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2457631</wp:posOffset>
            </wp:positionH>
            <wp:positionV relativeFrom="page">
              <wp:posOffset>146246</wp:posOffset>
            </wp:positionV>
            <wp:extent cx="2158636" cy="10066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697603-2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36" cy="10066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sz w:val="28"/>
          <w:szCs w:val="28"/>
          <w:u w:val="single"/>
        </w:rPr>
      </w:pPr>
    </w:p>
    <w:p>
      <w:pPr>
        <w:pStyle w:val="Defaul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APPLICATION FOR ENROLLMENT/ RE-ENROLLMENT</w:t>
      </w:r>
    </w:p>
    <w:p>
      <w:pPr>
        <w:pStyle w:val="Default"/>
        <w:jc w:val="center"/>
        <w:rPr>
          <w:sz w:val="18"/>
          <w:szCs w:val="18"/>
          <w:u w:val="single"/>
        </w:rPr>
      </w:pPr>
    </w:p>
    <w:p>
      <w:pPr>
        <w:pStyle w:val="Default"/>
      </w:pPr>
      <w:r>
        <w:rPr>
          <w:rtl w:val="0"/>
          <w:lang w:val="en-US"/>
        </w:rPr>
        <w:t xml:space="preserve">For Academic Year: </w:t>
        <w:tab/>
        <w:t>________  to  __________</w:t>
      </w:r>
    </w:p>
    <w:p>
      <w:pPr>
        <w:pStyle w:val="Default"/>
        <w:rPr>
          <w:sz w:val="18"/>
          <w:szCs w:val="18"/>
        </w:rPr>
      </w:pPr>
    </w:p>
    <w:p>
      <w:pPr>
        <w:pStyle w:val="Default"/>
      </w:pPr>
      <w:r>
        <w:rPr>
          <w:rtl w:val="0"/>
          <w:lang w:val="en-US"/>
        </w:rPr>
        <w:t>Thank you for your interest in T</w:t>
      </w:r>
      <w:r>
        <w:rPr>
          <w:rtl w:val="0"/>
          <w:lang w:val="en-US"/>
        </w:rPr>
        <w:t>herHappy</w:t>
      </w:r>
      <w:r>
        <w:rPr>
          <w:rtl w:val="0"/>
          <w:lang w:val="en-US"/>
        </w:rPr>
        <w:t xml:space="preserve"> School. Our admissions process is aimed at discovering the best qualities of our applicants</w:t>
      </w:r>
      <w:r>
        <w:rPr>
          <w:rtl w:val="0"/>
          <w:lang w:val="en-US"/>
        </w:rPr>
        <w:t>, their learning goals and styles,</w:t>
      </w:r>
      <w:r>
        <w:rPr>
          <w:rtl w:val="0"/>
          <w:lang w:val="en-US"/>
        </w:rPr>
        <w:t xml:space="preserve"> and determining how they will add to the T</w:t>
      </w:r>
      <w:r>
        <w:rPr>
          <w:rtl w:val="0"/>
          <w:lang w:val="en-US"/>
        </w:rPr>
        <w:t>herHappy</w:t>
      </w:r>
      <w:r>
        <w:rPr>
          <w:rtl w:val="0"/>
          <w:lang w:val="en-US"/>
        </w:rPr>
        <w:t xml:space="preserve"> community. The process consists of several parts, all of which must be completed in </w:t>
      </w:r>
      <w:r>
        <w:rPr>
          <w:rtl w:val="0"/>
          <w:lang w:val="en-US"/>
        </w:rPr>
        <w:t xml:space="preserve">their entirety in </w:t>
      </w:r>
      <w:r>
        <w:rPr>
          <w:rtl w:val="0"/>
          <w:lang w:val="en-US"/>
        </w:rPr>
        <w:t>order for a candidate to receive consideration.</w:t>
      </w:r>
    </w:p>
    <w:p>
      <w:pPr>
        <w:pStyle w:val="Default"/>
        <w:rPr>
          <w:sz w:val="18"/>
          <w:szCs w:val="18"/>
        </w:rPr>
      </w:pPr>
    </w:p>
    <w:p>
      <w:pPr>
        <w:pStyle w:val="Default"/>
        <w:rPr>
          <w:rFonts w:ascii="Avenir Heavy" w:cs="Avenir Heavy" w:hAnsi="Avenir Heavy" w:eastAsia="Avenir Heavy"/>
          <w:u w:val="single"/>
        </w:rPr>
      </w:pPr>
      <w:r>
        <w:rPr>
          <w:rFonts w:ascii="Avenir Heavy" w:hAnsi="Avenir Heavy"/>
          <w:u w:val="single"/>
          <w:rtl w:val="0"/>
          <w:lang w:val="en-US"/>
        </w:rPr>
        <w:t>Admission Checklist</w:t>
      </w:r>
    </w:p>
    <w:p>
      <w:pPr>
        <w:pStyle w:val="Default"/>
      </w:pPr>
      <w:r>
        <w:rPr>
          <w:rtl w:val="0"/>
          <w:lang w:val="en-US"/>
        </w:rPr>
        <w:t xml:space="preserve">All applicants must submit the following: </w:t>
      </w:r>
    </w:p>
    <w:p>
      <w:pPr>
        <w:pStyle w:val="Default"/>
      </w:pPr>
      <w:r>
        <w:rPr>
          <w:rtl w:val="0"/>
          <w:lang w:val="en-US"/>
        </w:rPr>
        <w:t xml:space="preserve">(1.)  </w:t>
      </w:r>
      <w:r>
        <w:rPr>
          <w:rtl w:val="0"/>
          <w:lang w:val="en-US"/>
        </w:rPr>
        <w:t>Completed application form</w:t>
      </w:r>
    </w:p>
    <w:p>
      <w:pPr>
        <w:pStyle w:val="Default"/>
      </w:pPr>
      <w:r>
        <w:rPr>
          <w:rtl w:val="0"/>
          <w:lang w:val="en-US"/>
        </w:rPr>
        <w:t xml:space="preserve">(2.)  </w:t>
      </w:r>
      <w:r>
        <w:rPr>
          <w:rtl w:val="0"/>
          <w:lang w:val="en-US"/>
        </w:rPr>
        <w:t>$</w:t>
      </w:r>
      <w:r>
        <w:rPr>
          <w:rtl w:val="0"/>
          <w:lang w:val="en-US"/>
        </w:rPr>
        <w:t>100</w:t>
      </w:r>
      <w:r>
        <w:rPr>
          <w:rtl w:val="0"/>
          <w:lang w:val="en-US"/>
        </w:rPr>
        <w:t xml:space="preserve">.00 non-refundable </w:t>
      </w:r>
      <w:r>
        <w:rPr>
          <w:rtl w:val="0"/>
          <w:lang w:val="en-US"/>
        </w:rPr>
        <w:t>enrollment/ re-enrollment</w:t>
      </w:r>
      <w:r>
        <w:rPr>
          <w:rtl w:val="0"/>
          <w:lang w:val="en-US"/>
        </w:rPr>
        <w:t xml:space="preserve"> fee </w:t>
      </w:r>
      <w:r>
        <w:rPr>
          <w:rtl w:val="0"/>
          <w:lang w:val="en-US"/>
        </w:rPr>
        <w:t>(upon acceptance)</w:t>
      </w:r>
    </w:p>
    <w:p>
      <w:pPr>
        <w:pStyle w:val="Default"/>
      </w:pPr>
      <w:r>
        <w:rPr>
          <w:rtl w:val="0"/>
          <w:lang w:val="en-US"/>
        </w:rPr>
        <w:t xml:space="preserve">(3.)  </w:t>
      </w:r>
      <w:r>
        <w:rPr>
          <w:rtl w:val="0"/>
          <w:lang w:val="en-US"/>
        </w:rPr>
        <w:t>Essays (</w:t>
      </w:r>
      <w:r>
        <w:rPr>
          <w:rtl w:val="0"/>
          <w:lang w:val="en-US"/>
        </w:rPr>
        <w:t>for new admissions</w:t>
      </w:r>
      <w:r>
        <w:rPr>
          <w:rtl w:val="0"/>
        </w:rPr>
        <w:t>)</w:t>
      </w:r>
    </w:p>
    <w:p>
      <w:pPr>
        <w:pStyle w:val="Default"/>
      </w:pPr>
      <w:r>
        <w:rPr>
          <w:rtl w:val="0"/>
          <w:lang w:val="en-US"/>
        </w:rPr>
        <w:t xml:space="preserve">(4.)  </w:t>
      </w:r>
      <w:r>
        <w:rPr>
          <w:rtl w:val="0"/>
        </w:rPr>
        <w:t>O</w:t>
      </w:r>
      <w:r>
        <w:rPr>
          <w:rtl w:val="0"/>
          <w:lang w:val="en-US"/>
        </w:rPr>
        <w:t>ffi</w:t>
      </w:r>
      <w:r>
        <w:rPr>
          <w:rtl w:val="0"/>
          <w:lang w:val="en-US"/>
        </w:rPr>
        <w:t>cial School Transcript</w:t>
      </w:r>
    </w:p>
    <w:p>
      <w:pPr>
        <w:pStyle w:val="Default"/>
      </w:pPr>
      <w:r>
        <w:rPr>
          <w:rtl w:val="0"/>
          <w:lang w:val="en-US"/>
        </w:rPr>
        <w:t xml:space="preserve">(5.)  </w:t>
      </w:r>
      <w:r>
        <w:rPr>
          <w:rtl w:val="0"/>
          <w:lang w:val="en-US"/>
        </w:rPr>
        <w:t>Teacher Recommendation with parent</w:t>
      </w:r>
      <w:r>
        <w:rPr>
          <w:rtl w:val="0"/>
        </w:rPr>
        <w:t>’</w:t>
      </w:r>
      <w:r>
        <w:rPr>
          <w:rtl w:val="0"/>
          <w:lang w:val="en-US"/>
        </w:rPr>
        <w:t>s or guardian</w:t>
      </w:r>
      <w:r>
        <w:rPr>
          <w:rtl w:val="0"/>
        </w:rPr>
        <w:t>’</w:t>
      </w:r>
      <w:r>
        <w:rPr>
          <w:rtl w:val="0"/>
          <w:lang w:val="fr-FR"/>
        </w:rPr>
        <w:t xml:space="preserve">s signature </w:t>
      </w:r>
    </w:p>
    <w:p>
      <w:pPr>
        <w:pStyle w:val="Default"/>
      </w:pPr>
      <w:r>
        <w:rPr>
          <w:rtl w:val="0"/>
          <w:lang w:val="en-US"/>
        </w:rPr>
        <w:t xml:space="preserve">(6.)  </w:t>
      </w:r>
      <w:r>
        <w:rPr>
          <w:rtl w:val="0"/>
          <w:lang w:val="en-US"/>
        </w:rPr>
        <w:t>School Record Form with parent</w:t>
      </w:r>
      <w:r>
        <w:rPr>
          <w:rtl w:val="0"/>
        </w:rPr>
        <w:t>’</w:t>
      </w:r>
      <w:r>
        <w:rPr>
          <w:rtl w:val="0"/>
          <w:lang w:val="en-US"/>
        </w:rPr>
        <w:t>s or guardian</w:t>
      </w:r>
      <w:r>
        <w:rPr>
          <w:rtl w:val="0"/>
        </w:rPr>
        <w:t>’</w:t>
      </w:r>
      <w:r>
        <w:rPr>
          <w:rtl w:val="0"/>
          <w:lang w:val="fr-FR"/>
        </w:rPr>
        <w:t>s signature</w:t>
      </w:r>
    </w:p>
    <w:p>
      <w:pPr>
        <w:pStyle w:val="Default"/>
      </w:pPr>
      <w:r>
        <w:rPr>
          <w:rtl w:val="0"/>
        </w:rPr>
        <w:t xml:space="preserve">      </w: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9253219</wp:posOffset>
                </wp:positionV>
                <wp:extent cx="7086600" cy="60896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089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0pt;margin-top:728.6pt;width:558.0pt;height:47.9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</w:pPr>
      <w:r>
        <w:rPr>
          <w:rtl w:val="0"/>
          <w:lang w:val="en-US"/>
        </w:rPr>
        <w:t>I</w:t>
      </w:r>
      <w:r>
        <w:rPr>
          <w:rtl w:val="0"/>
          <w:lang w:val="en-US"/>
        </w:rPr>
        <w:t>n addition, all applicants must:</w:t>
      </w:r>
    </w:p>
    <w:p>
      <w:pPr>
        <w:pStyle w:val="Default"/>
      </w:pPr>
      <w:r>
        <w:rPr>
          <w:rtl w:val="0"/>
          <w:lang w:val="en-US"/>
        </w:rPr>
        <w:t xml:space="preserve">(1.)  </w:t>
      </w:r>
      <w:r>
        <w:rPr>
          <w:rtl w:val="0"/>
          <w:lang w:val="en-US"/>
        </w:rPr>
        <w:t>Make an appointment for an interview</w:t>
      </w:r>
      <w:r>
        <w:rPr>
          <w:rtl w:val="0"/>
          <w:lang w:val="en-US"/>
        </w:rPr>
        <w:t>.</w:t>
      </w:r>
    </w:p>
    <w:p>
      <w:pPr>
        <w:pStyle w:val="Default"/>
      </w:pPr>
      <w:r>
        <w:rPr>
          <w:rtl w:val="0"/>
          <w:lang w:val="en-US"/>
        </w:rPr>
        <w:t>(2.)  Receive OT and SLP services at TherHappy, and have attended a minimal of 2 sessions at our facility.</w:t>
      </w:r>
    </w:p>
    <w:p>
      <w:pPr>
        <w:pStyle w:val="Default"/>
      </w:pPr>
      <w:r>
        <w:rPr>
          <w:rtl w:val="0"/>
          <w:lang w:val="en-US"/>
        </w:rPr>
        <w:t>(3.)  I</w:t>
      </w:r>
      <w:r>
        <w:rPr>
          <w:rtl w:val="0"/>
          <w:lang w:val="en-US"/>
        </w:rPr>
        <w:t>f possible, visit the school for a day.</w:t>
      </w:r>
    </w:p>
    <w:p>
      <w:pPr>
        <w:pStyle w:val="Default"/>
        <w:rPr>
          <w:sz w:val="18"/>
          <w:szCs w:val="18"/>
        </w:rPr>
      </w:pPr>
    </w:p>
    <w:p>
      <w:pPr>
        <w:pStyle w:val="Default"/>
      </w:pPr>
      <w:r>
        <w:rPr>
          <w:rtl w:val="0"/>
          <w:lang w:val="en-US"/>
        </w:rPr>
        <w:t xml:space="preserve">If you have any questions, or would like to schedule an interview, please feel free to contact </w:t>
      </w:r>
      <w:r>
        <w:rPr>
          <w:rtl w:val="0"/>
          <w:lang w:val="en-US"/>
        </w:rPr>
        <w:t>our office at:  (727) 862.9101</w:t>
      </w:r>
      <w:r>
        <w:rPr>
          <w:rtl w:val="0"/>
          <w:lang w:val="en-US"/>
        </w:rPr>
        <w:t xml:space="preserve"> or by email at a</w:t>
      </w:r>
      <w:r>
        <w:rPr>
          <w:rtl w:val="0"/>
          <w:lang w:val="en-US"/>
        </w:rPr>
        <w:t>ndrea</w:t>
      </w:r>
      <w:r>
        <w:rPr>
          <w:rtl w:val="0"/>
        </w:rPr>
        <w:t>@t</w:t>
      </w:r>
      <w:r>
        <w:rPr>
          <w:rtl w:val="0"/>
          <w:lang w:val="en-US"/>
        </w:rPr>
        <w:t>herhappy</w:t>
      </w:r>
      <w:r>
        <w:rPr>
          <w:rtl w:val="0"/>
        </w:rPr>
        <w:t>.org.</w:t>
      </w:r>
    </w:p>
    <w:p>
      <w:pPr>
        <w:pStyle w:val="Default"/>
        <w:rPr>
          <w:sz w:val="18"/>
          <w:szCs w:val="18"/>
        </w:rPr>
      </w:pPr>
    </w:p>
    <w:p>
      <w:pPr>
        <w:pStyle w:val="Default"/>
      </w:pPr>
      <w:r>
        <w:rPr>
          <w:rtl w:val="0"/>
          <w:lang w:val="en-US"/>
        </w:rPr>
        <w:t>Thank you very much for your interest in our dynamic academic and skilled therapy day program.</w:t>
      </w:r>
    </w:p>
    <w:p>
      <w:pPr>
        <w:pStyle w:val="Default"/>
        <w:rPr>
          <w:sz w:val="18"/>
          <w:szCs w:val="18"/>
        </w:rPr>
      </w:pPr>
    </w:p>
    <w:p>
      <w:pPr>
        <w:pStyle w:val="Default"/>
      </w:pPr>
      <w:r>
        <w:rPr>
          <w:rtl w:val="0"/>
          <w:lang w:val="en-US"/>
        </w:rPr>
        <w:t>Sincerely,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>___________________________________</w:t>
        <w:tab/>
        <w:tab/>
        <w:tab/>
        <w:tab/>
        <w:t>______________________________</w:t>
      </w:r>
    </w:p>
    <w:p>
      <w:pPr>
        <w:pStyle w:val="Default"/>
      </w:pPr>
      <w:r>
        <w:rPr>
          <w:rtl w:val="0"/>
          <w:lang w:val="en-US"/>
        </w:rPr>
        <w:t>Andrea Clark MS,CCC/SLP</w:t>
        <w:tab/>
        <w:tab/>
        <w:tab/>
        <w:tab/>
        <w:tab/>
        <w:tab/>
        <w:t>Trisha Fritz, M.Ed.</w:t>
      </w:r>
    </w:p>
    <w:p>
      <w:pPr>
        <w:pStyle w:val="Default"/>
      </w:pPr>
      <w:r>
        <w:rPr>
          <w:rtl w:val="0"/>
          <w:lang w:val="en-US"/>
        </w:rPr>
        <w:t>Speech Language Pathologist</w:t>
        <w:tab/>
        <w:tab/>
        <w:tab/>
        <w:tab/>
        <w:tab/>
        <w:t>ESE Educator</w:t>
      </w:r>
    </w:p>
    <w:p>
      <w:pPr>
        <w:pStyle w:val="Default"/>
      </w:pPr>
      <w:r>
        <w:rPr>
          <w:rtl w:val="0"/>
          <w:lang w:val="en-US"/>
        </w:rPr>
        <w:t xml:space="preserve">Founder/ President </w:t>
        <w:tab/>
        <w:tab/>
        <w:tab/>
        <w:tab/>
        <w:tab/>
        <w:tab/>
        <w:tab/>
        <w:t>Principal</w:t>
      </w: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spacing w:line="24" w:lineRule="auto"/>
        <w:rPr>
          <w:sz w:val="18"/>
          <w:szCs w:val="18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</w:t>
      </w:r>
    </w:p>
    <w:p>
      <w:pPr>
        <w:pStyle w:val="Default"/>
      </w:pPr>
      <w:r>
        <w:rPr>
          <w:rtl w:val="0"/>
          <w:lang w:val="en-US"/>
        </w:rPr>
        <w:t>Brooklyn Hildreth, COTA/L</w:t>
      </w:r>
    </w:p>
    <w:p>
      <w:pPr>
        <w:pStyle w:val="Default"/>
      </w:pPr>
      <w:r>
        <w:rPr>
          <w:rtl w:val="0"/>
          <w:lang w:val="en-US"/>
        </w:rPr>
        <w:t>Certified Occupational Therapy Assistant</w:t>
      </w:r>
    </w:p>
    <w:p>
      <w:pPr>
        <w:pStyle w:val="Default"/>
      </w:pPr>
      <w:r>
        <w:rPr>
          <w:rtl w:val="0"/>
          <w:lang w:val="en-US"/>
        </w:rPr>
        <w:t>Director of Admissions</w:t>
      </w:r>
    </w:p>
    <w:p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210820</wp:posOffset>
                </wp:positionV>
                <wp:extent cx="7086600" cy="116445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64455"/>
                        </a:xfrm>
                        <a:prstGeom prst="rect">
                          <a:avLst/>
                        </a:prstGeom>
                        <a:solidFill>
                          <a:srgbClr val="81D9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TherHappy Skilled Day Program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16.6pt;width:558.0pt;height:91.7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1D9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  <w:rtl w:val="0"/>
                          <w:lang w:val="en-US"/>
                        </w:rPr>
                        <w:t>TherHappy Skilled Day Program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pple Chancery" w:hAnsi="Apple Chancery"/>
                          <w:sz w:val="72"/>
                          <w:szCs w:val="72"/>
                          <w:rtl w:val="0"/>
                          <w:lang w:val="en-US"/>
                        </w:rPr>
                        <w:t>Application for Admission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Part I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To be completed by parent(s) or guardian(s)</w:t>
      </w:r>
      <w:r>
        <w:rPr>
          <w:rFonts w:ascii="Bodoni SvtyTwo SC ITC TT-Book" w:hAnsi="Bodoni SvtyTwo SC ITC TT-Book"/>
          <w:rtl w:val="0"/>
          <w:lang w:val="en-US"/>
        </w:rPr>
        <w:t>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de-DE"/>
        </w:rPr>
        <w:t>Date</w:t>
      </w:r>
      <w:r>
        <w:rPr>
          <w:rFonts w:ascii="Bodoni SvtyTwo SC ITC TT-Book" w:hAnsi="Bodoni SvtyTwo SC ITC TT-Book"/>
          <w:rtl w:val="0"/>
          <w:lang w:val="en-US"/>
        </w:rPr>
        <w:t>:________________  Applying For Term Beginning (please circle one) FALL/ SPRING/ SUMMER 20______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it-IT"/>
        </w:rPr>
        <w:t>Applicant</w:t>
      </w:r>
      <w:r>
        <w:rPr>
          <w:rFonts w:ascii="Bodoni SvtyTwo SC ITC TT-Book" w:hAnsi="Bodoni SvtyTwo SC ITC TT-Book" w:hint="default"/>
          <w:rtl w:val="0"/>
        </w:rPr>
        <w:t>’</w:t>
      </w:r>
      <w:r>
        <w:rPr>
          <w:rFonts w:ascii="Bodoni SvtyTwo SC ITC TT-Book" w:hAnsi="Bodoni SvtyTwo SC ITC TT-Book"/>
          <w:rtl w:val="0"/>
          <w:lang w:val="de-DE"/>
        </w:rPr>
        <w:t>s Full Name</w:t>
      </w:r>
      <w:r>
        <w:rPr>
          <w:rFonts w:ascii="Bodoni SvtyTwo SC ITC TT-Book" w:hAnsi="Bodoni SvtyTwo SC ITC TT-Book"/>
          <w:rtl w:val="0"/>
          <w:lang w:val="en-US"/>
        </w:rPr>
        <w:t>:_____________________________________________________________________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Preferred Name</w:t>
      </w:r>
      <w:r>
        <w:rPr>
          <w:rFonts w:ascii="Bodoni SvtyTwo SC ITC TT-Book" w:hAnsi="Bodoni SvtyTwo SC ITC TT-Book"/>
          <w:rtl w:val="0"/>
          <w:lang w:val="en-US"/>
        </w:rPr>
        <w:t>:___________________________</w:t>
        <w:tab/>
        <w:tab/>
        <w:t>O  Female</w:t>
        <w:tab/>
        <w:t>O  Male</w:t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Date of Birth</w:t>
      </w:r>
      <w:r>
        <w:rPr>
          <w:rFonts w:ascii="Bodoni SvtyTwo SC ITC TT-Book" w:hAnsi="Bodoni SvtyTwo SC ITC TT-Book"/>
          <w:rtl w:val="0"/>
          <w:lang w:val="en-US"/>
        </w:rPr>
        <w:t>:____________________________</w:t>
        <w:tab/>
      </w:r>
      <w:r>
        <w:rPr>
          <w:rFonts w:ascii="Bodoni SvtyTwo SC ITC TT-Book" w:hAnsi="Bodoni SvtyTwo SC ITC TT-Book"/>
          <w:rtl w:val="0"/>
          <w:lang w:val="en-US"/>
        </w:rPr>
        <w:t>Social Security Number</w:t>
      </w:r>
      <w:r>
        <w:rPr>
          <w:rFonts w:ascii="Bodoni SvtyTwo SC ITC TT-Book" w:hAnsi="Bodoni SvtyTwo SC ITC TT-Book"/>
          <w:rtl w:val="0"/>
          <w:lang w:val="en-US"/>
        </w:rPr>
        <w:t>: 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Address</w:t>
      </w:r>
      <w:r>
        <w:rPr>
          <w:rFonts w:ascii="Bodoni SvtyTwo SC ITC TT-Book" w:hAnsi="Bodoni SvtyTwo SC ITC TT-Book"/>
          <w:rtl w:val="0"/>
          <w:lang w:val="en-US"/>
        </w:rPr>
        <w:t xml:space="preserve">: 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Street</w:t>
      </w:r>
      <w:r>
        <w:rPr>
          <w:rFonts w:ascii="Bodoni SvtyTwo SC ITC TT-Book" w:cs="Bodoni SvtyTwo SC ITC TT-Book" w:hAnsi="Bodoni SvtyTwo SC ITC TT-Book" w:eastAsia="Bodoni SvtyTwo SC ITC TT-Book"/>
        </w:rPr>
        <w:tab/>
        <w:tab/>
        <w:tab/>
        <w:tab/>
        <w:tab/>
        <w:tab/>
      </w:r>
      <w:r>
        <w:rPr>
          <w:rFonts w:ascii="Bodoni SvtyTwo SC ITC TT-Book" w:hAnsi="Bodoni SvtyTwo SC ITC TT-Book"/>
          <w:rtl w:val="0"/>
          <w:lang w:val="en-US"/>
        </w:rPr>
        <w:t>City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>State</w:t>
        <w:tab/>
        <w:tab/>
        <w:tab/>
        <w:t>Zip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de-DE"/>
        </w:rPr>
        <w:t>Home Telephone</w:t>
      </w:r>
      <w:r>
        <w:rPr>
          <w:rFonts w:ascii="Bodoni SvtyTwo SC ITC TT-Book" w:hAnsi="Bodoni SvtyTwo SC ITC TT-Book"/>
          <w:rtl w:val="0"/>
          <w:lang w:val="en-US"/>
        </w:rPr>
        <w:t>:  ___________________________</w:t>
        <w:tab/>
        <w:t>Email:___________________________________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Name of applicant</w:t>
      </w:r>
      <w:r>
        <w:rPr>
          <w:rFonts w:ascii="Bodoni SvtyTwo SC ITC TT-Book" w:hAnsi="Bodoni SvtyTwo SC ITC TT-Book" w:hint="default"/>
          <w:rtl w:val="0"/>
        </w:rPr>
        <w:t>’</w:t>
      </w:r>
      <w:r>
        <w:rPr>
          <w:rFonts w:ascii="Bodoni SvtyTwo SC ITC TT-Book" w:hAnsi="Bodoni SvtyTwo SC ITC TT-Book"/>
          <w:rtl w:val="0"/>
          <w:lang w:val="en-US"/>
        </w:rPr>
        <w:t>s present school School</w:t>
      </w:r>
      <w:r>
        <w:rPr>
          <w:rFonts w:ascii="Bodoni SvtyTwo SC ITC TT-Book" w:hAnsi="Bodoni SvtyTwo SC ITC TT-Book"/>
          <w:rtl w:val="0"/>
          <w:lang w:val="en-US"/>
        </w:rPr>
        <w:t>:_____________________________________________________</w:t>
      </w:r>
      <w:r>
        <w:rPr>
          <w:rFonts w:ascii="Bodoni SvtyTwo SC ITC TT-Book" w:hAnsi="Bodoni SvtyTwo SC ITC TT-Book"/>
          <w:rtl w:val="0"/>
        </w:rPr>
        <w:t xml:space="preserve"> 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 xml:space="preserve">Present School </w:t>
      </w:r>
      <w:r>
        <w:rPr>
          <w:rFonts w:ascii="Bodoni SvtyTwo SC ITC TT-Book" w:hAnsi="Bodoni SvtyTwo SC ITC TT-Book"/>
          <w:rtl w:val="0"/>
          <w:lang w:val="en-US"/>
        </w:rPr>
        <w:t>Address</w:t>
      </w:r>
      <w:r>
        <w:rPr>
          <w:rFonts w:ascii="Bodoni SvtyTwo SC ITC TT-Book" w:hAnsi="Bodoni SvtyTwo SC ITC TT-Book"/>
          <w:rtl w:val="0"/>
          <w:lang w:val="en-US"/>
        </w:rPr>
        <w:t>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Street</w:t>
      </w:r>
      <w:r>
        <w:rPr>
          <w:rFonts w:ascii="Bodoni SvtyTwo SC ITC TT-Book" w:cs="Bodoni SvtyTwo SC ITC TT-Book" w:hAnsi="Bodoni SvtyTwo SC ITC TT-Book" w:eastAsia="Bodoni SvtyTwo SC ITC TT-Book"/>
        </w:rPr>
        <w:tab/>
        <w:tab/>
        <w:tab/>
        <w:tab/>
        <w:tab/>
        <w:tab/>
      </w:r>
      <w:r>
        <w:rPr>
          <w:rFonts w:ascii="Bodoni SvtyTwo SC ITC TT-Book" w:hAnsi="Bodoni SvtyTwo SC ITC TT-Book"/>
          <w:rtl w:val="0"/>
          <w:lang w:val="en-US"/>
        </w:rPr>
        <w:t>City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>S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129361</wp:posOffset>
                </wp:positionH>
                <wp:positionV relativeFrom="page">
                  <wp:posOffset>9357359</wp:posOffset>
                </wp:positionV>
                <wp:extent cx="7285078" cy="62658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078" cy="62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2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.2pt;margin-top:736.8pt;width:573.6pt;height:49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>tate</w:t>
        <w:tab/>
        <w:tab/>
        <w:tab/>
        <w:t>Zip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Name of Principal or Head of School:___________________</w:t>
      </w:r>
      <w:r>
        <w:rPr>
          <w:rFonts w:ascii="Bodoni SvtyTwo SC ITC TT-Book" w:hAnsi="Bodoni SvtyTwo SC ITC TT-Book"/>
          <w:rtl w:val="0"/>
          <w:lang w:val="en-US"/>
        </w:rPr>
        <w:t>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School Telephone</w:t>
      </w:r>
      <w:r>
        <w:rPr>
          <w:rFonts w:ascii="Bodoni SvtyTwo SC ITC TT-Book" w:hAnsi="Bodoni SvtyTwo SC ITC TT-Book"/>
          <w:rtl w:val="0"/>
          <w:lang w:val="en-US"/>
        </w:rPr>
        <w:t>:  ______________________________</w:t>
        <w:tab/>
        <w:t>School Fax Number:  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 xml:space="preserve"> Please tell us how you learned about T</w:t>
      </w:r>
      <w:r>
        <w:rPr>
          <w:rFonts w:ascii="Bodoni SvtyTwo SC ITC TT-Book" w:hAnsi="Bodoni SvtyTwo SC ITC TT-Book"/>
          <w:rtl w:val="0"/>
          <w:lang w:val="en-US"/>
        </w:rPr>
        <w:t>herHappy</w:t>
      </w:r>
      <w:r>
        <w:rPr>
          <w:rFonts w:ascii="Bodoni SvtyTwo SC ITC TT-Book" w:hAnsi="Bodoni SvtyTwo SC ITC TT-Book" w:hint="default"/>
          <w:rtl w:val="0"/>
          <w:lang w:val="en-US"/>
        </w:rPr>
        <w:t>’</w:t>
      </w:r>
      <w:r>
        <w:rPr>
          <w:rFonts w:ascii="Bodoni SvtyTwo SC ITC TT-Book" w:hAnsi="Bodoni SvtyTwo SC ITC TT-Book"/>
          <w:rtl w:val="0"/>
          <w:lang w:val="en-US"/>
        </w:rPr>
        <w:t>s Skilled Day Program:_______________________________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Please tell us why you think that TherHappy</w:t>
      </w:r>
      <w:r>
        <w:rPr>
          <w:rFonts w:ascii="Bodoni SvtyTwo SC ITC TT-Book" w:hAnsi="Bodoni SvtyTwo SC ITC TT-Book" w:hint="default"/>
          <w:rtl w:val="0"/>
          <w:lang w:val="en-US"/>
        </w:rPr>
        <w:t>’</w:t>
      </w:r>
      <w:r>
        <w:rPr>
          <w:rFonts w:ascii="Bodoni SvtyTwo SC ITC TT-Book" w:hAnsi="Bodoni SvtyTwo SC ITC TT-Book"/>
          <w:rtl w:val="0"/>
          <w:lang w:val="en-US"/>
        </w:rPr>
        <w:t>s Skilled Day Program will best suit your child</w:t>
      </w:r>
      <w:r>
        <w:rPr>
          <w:rFonts w:ascii="Bodoni SvtyTwo SC ITC TT-Book" w:hAnsi="Bodoni SvtyTwo SC ITC TT-Book" w:hint="default"/>
          <w:rtl w:val="0"/>
          <w:lang w:val="en-US"/>
        </w:rPr>
        <w:t>’</w:t>
      </w:r>
      <w:r>
        <w:rPr>
          <w:rFonts w:ascii="Bodoni SvtyTwo SC ITC TT-Book" w:hAnsi="Bodoni SvtyTwo SC ITC TT-Book"/>
          <w:rtl w:val="0"/>
          <w:lang w:val="en-US"/>
        </w:rPr>
        <w:t xml:space="preserve">s academic and 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therapeutic needs:________________________________________________________________________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spacing w:before="20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spacing w:before="20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spacing w:before="20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Part I</w:t>
      </w:r>
      <w:r>
        <w:rPr>
          <w:rFonts w:ascii="Bodoni SvtyTwo SC ITC TT-Book" w:hAnsi="Bodoni SvtyTwo SC ITC TT-Book"/>
          <w:rtl w:val="0"/>
          <w:lang w:val="en-US"/>
        </w:rPr>
        <w:t xml:space="preserve">   </w:t>
      </w:r>
      <w:r>
        <w:rPr>
          <w:rFonts w:ascii="Bodoni SvtyTwo SC ITC TT-Book" w:hAnsi="Bodoni SvtyTwo SC ITC TT-Book"/>
          <w:sz w:val="24"/>
          <w:szCs w:val="24"/>
          <w:u w:val="none"/>
          <w:rtl w:val="0"/>
          <w:lang w:val="en-US"/>
        </w:rPr>
        <w:t>(continued)</w:t>
      </w:r>
      <w:r>
        <w:rPr>
          <w:rFonts w:ascii="Bodoni SvtyTwo SC ITC TT-Book" w:cs="Bodoni SvtyTwo SC ITC TT-Book" w:hAnsi="Bodoni SvtyTwo SC ITC TT-Book" w:eastAsia="Bodoni SvtyTwo SC ITC TT-Book"/>
          <w:sz w:val="24"/>
          <w:szCs w:val="24"/>
          <w:u w:val="non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179205</wp:posOffset>
                </wp:positionV>
                <wp:extent cx="6858000" cy="116445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64455"/>
                        </a:xfrm>
                        <a:prstGeom prst="rect">
                          <a:avLst/>
                        </a:prstGeom>
                        <a:solidFill>
                          <a:srgbClr val="81D9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TherHappy Skilled Day Program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4.1pt;width:540.0pt;height:91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1D9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  <w:rtl w:val="0"/>
                          <w:lang w:val="en-US"/>
                        </w:rPr>
                        <w:t>TherHappy Skilled Day Program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pple Chancery" w:hAnsi="Apple Chancery"/>
                          <w:sz w:val="72"/>
                          <w:szCs w:val="72"/>
                          <w:rtl w:val="0"/>
                          <w:lang w:val="en-US"/>
                        </w:rPr>
                        <w:t>Application for Admission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To be completed by parent(s) or guardian(s)</w:t>
      </w:r>
      <w:r>
        <w:rPr>
          <w:rFonts w:ascii="Bodoni SvtyTwo SC ITC TT-Book" w:hAnsi="Bodoni SvtyTwo SC ITC TT-Book"/>
          <w:rtl w:val="0"/>
          <w:lang w:val="en-US"/>
        </w:rPr>
        <w:t>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</w:t>
        <w:tab/>
        <w:tab/>
        <w:t>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Father</w:t>
      </w:r>
      <w:r>
        <w:rPr>
          <w:rFonts w:ascii="Bodoni SvtyTwo SC ITC TT-Book" w:hAnsi="Bodoni SvtyTwo SC ITC TT-Book" w:hint="default"/>
          <w:rtl w:val="0"/>
        </w:rPr>
        <w:t>’</w:t>
      </w:r>
      <w:r>
        <w:rPr>
          <w:rFonts w:ascii="Bodoni SvtyTwo SC ITC TT-Book" w:hAnsi="Bodoni SvtyTwo SC ITC TT-Book"/>
          <w:rtl w:val="0"/>
          <w:lang w:val="en-US"/>
        </w:rPr>
        <w:t>s Name (or Guardian)</w:t>
      </w:r>
      <w:r>
        <w:rPr>
          <w:rFonts w:ascii="Bodoni SvtyTwo SC ITC TT-Book" w:cs="Bodoni SvtyTwo SC ITC TT-Book" w:hAnsi="Bodoni SvtyTwo SC ITC TT-Book" w:eastAsia="Bodoni SvtyTwo SC ITC TT-Book"/>
        </w:rPr>
        <w:tab/>
        <w:tab/>
        <w:tab/>
        <w:tab/>
        <w:tab/>
      </w:r>
      <w:r>
        <w:rPr>
          <w:rFonts w:ascii="Bodoni SvtyTwo SC ITC TT-Book" w:hAnsi="Bodoni SvtyTwo SC ITC TT-Book"/>
          <w:rtl w:val="0"/>
          <w:lang w:val="en-US"/>
        </w:rPr>
        <w:t>Mother</w:t>
      </w:r>
      <w:r>
        <w:rPr>
          <w:rFonts w:ascii="Bodoni SvtyTwo SC ITC TT-Book" w:hAnsi="Bodoni SvtyTwo SC ITC TT-Book" w:hint="default"/>
          <w:rtl w:val="0"/>
        </w:rPr>
        <w:t>’</w:t>
      </w:r>
      <w:r>
        <w:rPr>
          <w:rFonts w:ascii="Bodoni SvtyTwo SC ITC TT-Book" w:hAnsi="Bodoni SvtyTwo SC ITC TT-Book"/>
          <w:rtl w:val="0"/>
          <w:lang w:val="en-US"/>
        </w:rPr>
        <w:t>s Name (or Guardian)</w:t>
      </w:r>
      <w:r>
        <w:rPr>
          <w:rFonts w:ascii="Bodoni SvtyTwo SC ITC TT-Book" w:cs="Bodoni SvtyTwo SC ITC TT-Book" w:hAnsi="Bodoni SvtyTwo SC ITC TT-Book" w:eastAsia="Bodoni SvtyTwo SC ITC TT-Book"/>
        </w:rPr>
        <w:tab/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cs="Bodoni SvtyTwo SC ITC TT-Book" w:hAnsi="Bodoni SvtyTwo SC ITC TT-Book" w:eastAsia="Bodoni SvtyTwo SC ITC TT-Book"/>
        </w:rPr>
        <w:tab/>
        <w:tab/>
        <w:tab/>
        <w:tab/>
        <w:tab/>
        <w:tab/>
        <w:tab/>
        <w:tab/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</w:t>
        <w:tab/>
        <w:tab/>
        <w:t>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 xml:space="preserve">Home </w:t>
      </w:r>
      <w:r>
        <w:rPr>
          <w:rFonts w:ascii="Bodoni SvtyTwo SC ITC TT-Book" w:hAnsi="Bodoni SvtyTwo SC ITC TT-Book"/>
          <w:rtl w:val="0"/>
          <w:lang w:val="en-US"/>
        </w:rPr>
        <w:t>Address (if different from student</w:t>
      </w:r>
      <w:r>
        <w:rPr>
          <w:rFonts w:ascii="Bodoni SvtyTwo SC ITC TT-Book" w:hAnsi="Bodoni SvtyTwo SC ITC TT-Book" w:hint="default"/>
          <w:rtl w:val="0"/>
        </w:rPr>
        <w:t>’</w:t>
      </w:r>
      <w:r>
        <w:rPr>
          <w:rFonts w:ascii="Bodoni SvtyTwo SC ITC TT-Book" w:hAnsi="Bodoni SvtyTwo SC ITC TT-Book"/>
          <w:rtl w:val="0"/>
        </w:rPr>
        <w:t>s)</w:t>
      </w:r>
      <w:r>
        <w:rPr>
          <w:rFonts w:ascii="Bodoni SvtyTwo SC ITC TT-Book" w:cs="Bodoni SvtyTwo SC ITC TT-Book" w:hAnsi="Bodoni SvtyTwo SC ITC TT-Book" w:eastAsia="Bodoni SvtyTwo SC ITC TT-Book"/>
        </w:rPr>
        <w:tab/>
        <w:tab/>
        <w:tab/>
      </w:r>
      <w:r>
        <w:rPr>
          <w:rFonts w:ascii="Bodoni SvtyTwo SC ITC TT-Book" w:hAnsi="Bodoni SvtyTwo SC ITC TT-Book"/>
          <w:rtl w:val="0"/>
          <w:lang w:val="en-US"/>
        </w:rPr>
        <w:t>Home Address (if different from student</w:t>
      </w:r>
      <w:r>
        <w:rPr>
          <w:rFonts w:ascii="Bodoni SvtyTwo SC ITC TT-Book" w:hAnsi="Bodoni SvtyTwo SC ITC TT-Book" w:hint="default"/>
          <w:rtl w:val="0"/>
        </w:rPr>
        <w:t>’</w:t>
      </w:r>
      <w:r>
        <w:rPr>
          <w:rFonts w:ascii="Bodoni SvtyTwo SC ITC TT-Book" w:hAnsi="Bodoni SvtyTwo SC ITC TT-Book"/>
          <w:rtl w:val="0"/>
        </w:rPr>
        <w:t>s)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</w:t>
        <w:tab/>
        <w:t>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</w:t>
        <w:tab/>
        <w:tab/>
        <w:t>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 xml:space="preserve">Cell </w:t>
      </w:r>
      <w:r>
        <w:rPr>
          <w:rFonts w:ascii="Bodoni SvtyTwo SC ITC TT-Book" w:hAnsi="Bodoni SvtyTwo SC ITC TT-Book"/>
          <w:rtl w:val="0"/>
          <w:lang w:val="it-IT"/>
        </w:rPr>
        <w:t>Phone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ab/>
        <w:tab/>
        <w:tab/>
        <w:t>Cell Phone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</w:t>
        <w:tab/>
        <w:tab/>
        <w:t>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Email Address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ab/>
        <w:tab/>
        <w:tab/>
        <w:t>Email Address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</w:t>
        <w:tab/>
        <w:tab/>
        <w:t>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fr-FR"/>
        </w:rPr>
        <w:t>Occupation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ab/>
        <w:tab/>
        <w:tab/>
        <w:t>Occupation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</w:t>
        <w:tab/>
        <w:tab/>
        <w:t>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Em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228599</wp:posOffset>
                </wp:positionH>
                <wp:positionV relativeFrom="page">
                  <wp:posOffset>9357359</wp:posOffset>
                </wp:positionV>
                <wp:extent cx="7185839" cy="626587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839" cy="62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3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8.0pt;margin-top:736.8pt;width:565.8pt;height:49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Bodoni SvtyTwo SC ITC TT-Book" w:hAnsi="Bodoni SvtyTwo SC ITC TT-Book"/>
          <w:rtl w:val="0"/>
          <w:lang w:val="en-US"/>
        </w:rPr>
        <w:t>ployer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ab/>
        <w:tab/>
        <w:tab/>
        <w:t>Employer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</w:t>
        <w:tab/>
        <w:tab/>
        <w:t>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Business Address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ab/>
        <w:tab/>
        <w:t>Business Address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</w:t>
        <w:tab/>
        <w:tab/>
        <w:t>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Business Phone</w:t>
      </w:r>
      <w:r>
        <w:rPr>
          <w:rFonts w:ascii="Bodoni SvtyTwo SC ITC TT-Book" w:cs="Bodoni SvtyTwo SC ITC TT-Book" w:hAnsi="Bodoni SvtyTwo SC ITC TT-Book" w:eastAsia="Bodoni SvtyTwo SC ITC TT-Book"/>
          <w:rtl w:val="0"/>
          <w:lang w:val="en-US"/>
        </w:rPr>
        <w:tab/>
        <w:tab/>
        <w:tab/>
        <w:tab/>
        <w:tab/>
        <w:tab/>
        <w:tab/>
        <w:t>Business Phone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Applicant lives with:</w:t>
      </w:r>
      <w:r>
        <w:rPr>
          <w:rFonts w:ascii="Bodoni SvtyTwo SC ITC TT-Book" w:hAnsi="Bodoni SvtyTwo SC ITC TT-Book"/>
          <w:rtl w:val="0"/>
          <w:lang w:val="en-US"/>
        </w:rPr>
        <w:t xml:space="preserve">    </w:t>
      </w:r>
      <w:r>
        <w:rPr>
          <w:rFonts w:ascii="Bodoni SvtyTwo SC ITC TT-Book" w:hAnsi="Bodoni SvtyTwo SC ITC TT-Book"/>
          <w:rtl w:val="0"/>
          <w:lang w:val="en-US"/>
        </w:rPr>
        <w:t>O</w:t>
      </w:r>
      <w:r>
        <w:rPr>
          <w:rFonts w:ascii="Bodoni SvtyTwo SC ITC TT-Book" w:hAnsi="Bodoni SvtyTwo SC ITC TT-Book"/>
          <w:rtl w:val="0"/>
          <w:lang w:val="en-US"/>
        </w:rPr>
        <w:t xml:space="preserve"> </w:t>
      </w:r>
      <w:r>
        <w:rPr>
          <w:rFonts w:ascii="Bodoni SvtyTwo SC ITC TT-Book" w:hAnsi="Bodoni SvtyTwo SC ITC TT-Book"/>
          <w:rtl w:val="0"/>
          <w:lang w:val="en-US"/>
        </w:rPr>
        <w:t>Father</w:t>
      </w:r>
      <w:r>
        <w:rPr>
          <w:rFonts w:ascii="Bodoni SvtyTwo SC ITC TT-Book" w:hAnsi="Bodoni SvtyTwo SC ITC TT-Book"/>
          <w:rtl w:val="0"/>
          <w:lang w:val="en-US"/>
        </w:rPr>
        <w:t xml:space="preserve">    </w:t>
      </w:r>
      <w:r>
        <w:rPr>
          <w:rFonts w:ascii="Bodoni SvtyTwo SC ITC TT-Book" w:hAnsi="Bodoni SvtyTwo SC ITC TT-Book"/>
          <w:rtl w:val="0"/>
          <w:lang w:val="en-US"/>
        </w:rPr>
        <w:t>O</w:t>
      </w:r>
      <w:r>
        <w:rPr>
          <w:rFonts w:ascii="Bodoni SvtyTwo SC ITC TT-Book" w:hAnsi="Bodoni SvtyTwo SC ITC TT-Book"/>
          <w:rtl w:val="0"/>
          <w:lang w:val="en-US"/>
        </w:rPr>
        <w:t xml:space="preserve"> </w:t>
      </w:r>
      <w:r>
        <w:rPr>
          <w:rFonts w:ascii="Bodoni SvtyTwo SC ITC TT-Book" w:hAnsi="Bodoni SvtyTwo SC ITC TT-Book"/>
          <w:rtl w:val="0"/>
          <w:lang w:val="en-US"/>
        </w:rPr>
        <w:t>Mother</w:t>
      </w:r>
      <w:r>
        <w:rPr>
          <w:rFonts w:ascii="Bodoni SvtyTwo SC ITC TT-Book" w:hAnsi="Bodoni SvtyTwo SC ITC TT-Book"/>
          <w:rtl w:val="0"/>
          <w:lang w:val="en-US"/>
        </w:rPr>
        <w:t xml:space="preserve">    O </w:t>
      </w:r>
      <w:r>
        <w:rPr>
          <w:rFonts w:ascii="Bodoni SvtyTwo SC ITC TT-Book" w:hAnsi="Bodoni SvtyTwo SC ITC TT-Book"/>
          <w:rtl w:val="0"/>
          <w:lang w:val="en-US"/>
        </w:rPr>
        <w:t>Stepfather</w:t>
      </w:r>
      <w:r>
        <w:rPr>
          <w:rFonts w:ascii="Bodoni SvtyTwo SC ITC TT-Book" w:hAnsi="Bodoni SvtyTwo SC ITC TT-Book"/>
          <w:rtl w:val="0"/>
          <w:lang w:val="en-US"/>
        </w:rPr>
        <w:t xml:space="preserve">    O </w:t>
      </w:r>
      <w:r>
        <w:rPr>
          <w:rFonts w:ascii="Bodoni SvtyTwo SC ITC TT-Book" w:hAnsi="Bodoni SvtyTwo SC ITC TT-Book"/>
          <w:rtl w:val="0"/>
          <w:lang w:val="en-US"/>
        </w:rPr>
        <w:t>Stepmothe</w:t>
      </w:r>
      <w:r>
        <w:rPr>
          <w:rFonts w:ascii="Bodoni SvtyTwo SC ITC TT-Book" w:hAnsi="Bodoni SvtyTwo SC ITC TT-Book"/>
          <w:rtl w:val="0"/>
          <w:lang w:val="en-US"/>
        </w:rPr>
        <w:t xml:space="preserve">r    O </w:t>
      </w:r>
      <w:r>
        <w:rPr>
          <w:rFonts w:ascii="Bodoni SvtyTwo SC ITC TT-Book" w:hAnsi="Bodoni SvtyTwo SC ITC TT-Book"/>
          <w:rtl w:val="0"/>
          <w:lang w:val="en-US"/>
        </w:rPr>
        <w:t>Other (specify)</w:t>
      </w:r>
      <w:r>
        <w:rPr>
          <w:rFonts w:ascii="Bodoni SvtyTwo SC ITC TT-Book" w:hAnsi="Bodoni SvtyTwo SC ITC TT-Book"/>
          <w:rtl w:val="0"/>
          <w:lang w:val="en-US"/>
        </w:rPr>
        <w:t>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C</w:t>
      </w:r>
      <w:r>
        <w:rPr>
          <w:rFonts w:ascii="Bodoni SvtyTwo SC ITC TT-Book" w:hAnsi="Bodoni SvtyTwo SC ITC TT-Book"/>
          <w:rtl w:val="0"/>
          <w:lang w:val="en-US"/>
        </w:rPr>
        <w:t>heck any that apply:</w:t>
      </w:r>
      <w:r>
        <w:rPr>
          <w:rFonts w:ascii="Bodoni SvtyTwo SC ITC TT-Book" w:hAnsi="Bodoni SvtyTwo SC ITC TT-Book"/>
          <w:rtl w:val="0"/>
          <w:lang w:val="en-US"/>
        </w:rPr>
        <w:t xml:space="preserve">  O </w:t>
      </w:r>
      <w:r>
        <w:rPr>
          <w:rFonts w:ascii="Bodoni SvtyTwo SC ITC TT-Book" w:hAnsi="Bodoni SvtyTwo SC ITC TT-Book"/>
          <w:rtl w:val="0"/>
          <w:lang w:val="en-US"/>
        </w:rPr>
        <w:t>Father deceased</w:t>
      </w:r>
      <w:r>
        <w:rPr>
          <w:rFonts w:ascii="Bodoni SvtyTwo SC ITC TT-Book" w:hAnsi="Bodoni SvtyTwo SC ITC TT-Book"/>
          <w:rtl w:val="0"/>
          <w:lang w:val="en-US"/>
        </w:rPr>
        <w:t xml:space="preserve">    O </w:t>
      </w:r>
      <w:r>
        <w:rPr>
          <w:rFonts w:ascii="Bodoni SvtyTwo SC ITC TT-Book" w:hAnsi="Bodoni SvtyTwo SC ITC TT-Book"/>
          <w:rtl w:val="0"/>
          <w:lang w:val="en-US"/>
        </w:rPr>
        <w:t>Mother deceased</w:t>
      </w:r>
      <w:r>
        <w:rPr>
          <w:rFonts w:ascii="Bodoni SvtyTwo SC ITC TT-Book" w:hAnsi="Bodoni SvtyTwo SC ITC TT-Book"/>
          <w:rtl w:val="0"/>
          <w:lang w:val="en-US"/>
        </w:rPr>
        <w:t xml:space="preserve">    O</w:t>
      </w:r>
      <w:r>
        <w:rPr>
          <w:rFonts w:ascii="Bodoni SvtyTwo SC ITC TT-Book" w:hAnsi="Bodoni SvtyTwo SC ITC TT-Book"/>
          <w:rtl w:val="0"/>
          <w:lang w:val="en-US"/>
        </w:rPr>
        <w:t xml:space="preserve"> Parents divorced</w:t>
      </w:r>
      <w:r>
        <w:rPr>
          <w:rFonts w:ascii="Bodoni SvtyTwo SC ITC TT-Book" w:hAnsi="Bodoni SvtyTwo SC ITC TT-Book"/>
          <w:rtl w:val="0"/>
          <w:lang w:val="en-US"/>
        </w:rPr>
        <w:t xml:space="preserve">   </w:t>
      </w:r>
      <w:r>
        <w:rPr>
          <w:rFonts w:ascii="Bodoni SvtyTwo SC ITC TT-Book" w:hAnsi="Bodoni SvtyTwo SC ITC TT-Book"/>
          <w:rtl w:val="0"/>
        </w:rPr>
        <w:t xml:space="preserve"> </w:t>
      </w:r>
      <w:r>
        <w:rPr>
          <w:rFonts w:ascii="Bodoni SvtyTwo SC ITC TT-Book" w:hAnsi="Bodoni SvtyTwo SC ITC TT-Book"/>
          <w:rtl w:val="0"/>
          <w:lang w:val="en-US"/>
        </w:rPr>
        <w:t xml:space="preserve">O </w:t>
      </w:r>
      <w:r>
        <w:rPr>
          <w:rFonts w:ascii="Bodoni SvtyTwo SC ITC TT-Book" w:hAnsi="Bodoni SvtyTwo SC ITC TT-Book"/>
          <w:rtl w:val="0"/>
          <w:lang w:val="en-US"/>
        </w:rPr>
        <w:t>Parents separated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Name and address to which bills should be mailed: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</w:rPr>
        <w:t xml:space="preserve"> </w:t>
      </w:r>
      <w:r>
        <w:rPr>
          <w:rFonts w:ascii="Bodoni SvtyTwo SC ITC TT-Book" w:hAnsi="Bodoni SvtyTwo SC ITC TT-Book"/>
          <w:rtl w:val="0"/>
          <w:lang w:val="en-US"/>
        </w:rPr>
        <w:t>Name</w:t>
        <w:tab/>
        <w:tab/>
        <w:tab/>
        <w:tab/>
        <w:t>Street</w:t>
        <w:tab/>
        <w:tab/>
        <w:tab/>
        <w:tab/>
        <w:tab/>
        <w:tab/>
        <w:t xml:space="preserve">   City</w:t>
        <w:tab/>
        <w:tab/>
        <w:t xml:space="preserve">    State</w:t>
        <w:tab/>
        <w:tab/>
        <w:t xml:space="preserve">   Zip</w:t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Name and address to which general mailings/ announcements should be mailed: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</w:rPr>
        <w:t xml:space="preserve"> </w:t>
      </w:r>
      <w:r>
        <w:rPr>
          <w:rFonts w:ascii="Bodoni SvtyTwo SC ITC TT-Book" w:hAnsi="Bodoni SvtyTwo SC ITC TT-Book"/>
          <w:rtl w:val="0"/>
          <w:lang w:val="en-US"/>
        </w:rPr>
        <w:t>Name</w:t>
        <w:tab/>
        <w:tab/>
        <w:tab/>
        <w:tab/>
        <w:t>Street</w:t>
        <w:tab/>
        <w:tab/>
        <w:tab/>
        <w:tab/>
        <w:tab/>
        <w:tab/>
        <w:t xml:space="preserve">   City</w:t>
        <w:tab/>
        <w:tab/>
        <w:t xml:space="preserve">    State</w:t>
        <w:tab/>
        <w:tab/>
        <w:t xml:space="preserve">   Zip</w:t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18"/>
          <w:szCs w:val="18"/>
        </w:rPr>
      </w:pPr>
      <w:r>
        <w:rPr>
          <w:rFonts w:ascii="Bodoni SvtyTwo SC ITC TT-Book" w:cs="Bodoni SvtyTwo SC ITC TT-Book" w:hAnsi="Bodoni SvtyTwo SC ITC TT-Book" w:eastAsia="Bodoni SvtyTwo SC ITC TT-Book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171585</wp:posOffset>
                </wp:positionV>
                <wp:extent cx="7086600" cy="116445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64455"/>
                        </a:xfrm>
                        <a:prstGeom prst="rect">
                          <a:avLst/>
                        </a:prstGeom>
                        <a:solidFill>
                          <a:srgbClr val="81D9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TherHappy Skilled Day Program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0.5pt;margin-top:13.5pt;width:558.0pt;height:91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1D9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  <w:rtl w:val="0"/>
                          <w:lang w:val="en-US"/>
                        </w:rPr>
                        <w:t>TherHappy Skilled Day Program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pple Chancery" w:hAnsi="Apple Chancery"/>
                          <w:sz w:val="72"/>
                          <w:szCs w:val="72"/>
                          <w:rtl w:val="0"/>
                          <w:lang w:val="en-US"/>
                        </w:rPr>
                        <w:t>Application for Admission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Part I</w:t>
      </w: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I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Method of Tuition Funding:</w:t>
        <w:tab/>
        <w:t>O Scholarship    O  Cash Payment    O  Other (Specify) 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 xml:space="preserve">Is your child currently awarded a scholarship?  </w:t>
        <w:tab/>
        <w:t>O  Yes</w:t>
        <w:tab/>
        <w:t>O  No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Are you interested in applying for a scholarship?</w:t>
        <w:tab/>
        <w:t>O  Yes</w:t>
        <w:tab/>
        <w:t>O  No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Are you currently in the process of applying for a scholarship?</w:t>
        <w:tab/>
        <w:t>O  Yes</w:t>
        <w:tab/>
        <w:t>O  No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If so, which scholarship are you applying for?  ___________________________________________________</w:t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If Scholarship Funded, Which Scholarship?_____________________________________________________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</w:t>
        <w:tab/>
        <w:t>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Scholarship Identification Number</w:t>
        <w:tab/>
        <w:tab/>
        <w:tab/>
        <w:tab/>
        <w:t>Date Awarded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Part I</w:t>
      </w: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II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SPECIAL CIRCUMSTANCES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Please explain any special circumstances or accommodations that your child will require for enrollment in TherHappy</w:t>
      </w:r>
      <w:r>
        <w:rPr>
          <w:rFonts w:ascii="Bodoni SvtyTwo SC ITC TT-Book" w:hAnsi="Bodoni SvtyTwo SC ITC TT-Book" w:hint="default"/>
          <w:rtl w:val="0"/>
          <w:lang w:val="en-US"/>
        </w:rPr>
        <w:t>’</w:t>
      </w:r>
      <w:r>
        <w:rPr>
          <w:rFonts w:ascii="Bodoni SvtyTwo SC ITC TT-Book" w:hAnsi="Bodoni SvtyTwo SC ITC TT-Book"/>
          <w:rtl w:val="0"/>
          <w:lang w:val="en-US"/>
        </w:rPr>
        <w:t>s Skilled DayProgram:</w:t>
        <w:tab/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9357359</wp:posOffset>
                </wp:positionV>
                <wp:extent cx="7185839" cy="626587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839" cy="62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4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8.0pt;margin-top:736.8pt;width:565.8pt;height:49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 xml:space="preserve">Has your child ever been subject to disciplinary action, suspension, or dismissal from previous schools? 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O Yes  O No   If Yes, Please explain: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26"/>
          <w:szCs w:val="26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Part IV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u w:val="single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EXTRACURRICULAR ACTIVITIES</w:t>
        <w:tab/>
        <w:tab/>
        <w:tab/>
        <w:tab/>
        <w:tab/>
        <w:tab/>
        <w:t xml:space="preserve">   </w:t>
      </w:r>
    </w:p>
    <w:tbl>
      <w:tblPr>
        <w:tblW w:w="111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56"/>
        <w:gridCol w:w="2732"/>
        <w:gridCol w:w="2389"/>
        <w:gridCol w:w="2678"/>
      </w:tblGrid>
      <w:tr>
        <w:tblPrEx>
          <w:shd w:val="clear" w:color="auto" w:fill="auto"/>
        </w:tblPrEx>
        <w:trPr>
          <w:trHeight w:val="608" w:hRule="atLeast"/>
        </w:trPr>
        <w:tc>
          <w:tcPr>
            <w:tcW w:type="dxa" w:w="33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Bodoni SvtyTwo SC ITC TT-Book" w:hAnsi="Bodoni SvtyTwo SC ITC TT-Book"/>
                <w:sz w:val="28"/>
                <w:szCs w:val="28"/>
                <w:rtl w:val="0"/>
              </w:rPr>
              <w:t xml:space="preserve">Activity </w:t>
            </w:r>
          </w:p>
        </w:tc>
        <w:tc>
          <w:tcPr>
            <w:tcW w:type="dxa" w:w="273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Bodoni SvtyTwo SC ITC TT-Book" w:hAnsi="Bodoni SvtyTwo SC ITC TT-Book"/>
                <w:sz w:val="28"/>
                <w:szCs w:val="28"/>
                <w:rtl w:val="0"/>
              </w:rPr>
              <w:t>Positions/Level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Bodoni SvtyTwo SC ITC TT-Book" w:hAnsi="Bodoni SvtyTwo SC ITC TT-Book"/>
                <w:sz w:val="28"/>
                <w:szCs w:val="28"/>
                <w:rtl w:val="0"/>
              </w:rPr>
              <w:t xml:space="preserve">Years of experience   </w:t>
            </w:r>
          </w:p>
        </w:tc>
        <w:tc>
          <w:tcPr>
            <w:tcW w:type="dxa" w:w="2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Bodoni SvtyTwo SC ITC TT-Book" w:hAnsi="Bodoni SvtyTwo SC ITC TT-Book"/>
                <w:sz w:val="26"/>
                <w:szCs w:val="26"/>
                <w:rtl w:val="0"/>
              </w:rPr>
              <w:t>Do you plan to continue while at TherHappy?</w:t>
            </w:r>
          </w:p>
        </w:tc>
      </w:tr>
      <w:tr>
        <w:tblPrEx>
          <w:shd w:val="clear" w:color="auto" w:fill="auto"/>
        </w:tblPrEx>
        <w:trPr>
          <w:trHeight w:val="281" w:hRule="atLeast"/>
        </w:trPr>
        <w:tc>
          <w:tcPr>
            <w:tcW w:type="dxa" w:w="33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1" w:hRule="atLeast"/>
        </w:trPr>
        <w:tc>
          <w:tcPr>
            <w:tcW w:type="dxa" w:w="33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1" w:hRule="atLeast"/>
        </w:trPr>
        <w:tc>
          <w:tcPr>
            <w:tcW w:type="dxa" w:w="33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1" w:hRule="atLeast"/>
        </w:trPr>
        <w:tc>
          <w:tcPr>
            <w:tcW w:type="dxa" w:w="33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1" w:hRule="atLeast"/>
        </w:trPr>
        <w:tc>
          <w:tcPr>
            <w:tcW w:type="dxa" w:w="335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26"/>
          <w:szCs w:val="26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26"/>
          <w:szCs w:val="26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Part V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SHORT ANSWER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PARENT SHORT ANSWER: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Please tell us your wishes for your child to achieve in regard to both education, and in long- term life goals?______________________________________________________________________________________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228599</wp:posOffset>
                </wp:positionH>
                <wp:positionV relativeFrom="page">
                  <wp:posOffset>193039</wp:posOffset>
                </wp:positionV>
                <wp:extent cx="7086600" cy="116445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64455"/>
                        </a:xfrm>
                        <a:prstGeom prst="rect">
                          <a:avLst/>
                        </a:prstGeom>
                        <a:solidFill>
                          <a:srgbClr val="81D9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TherHappy Skilled Day Program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18.0pt;margin-top:15.2pt;width:558.0pt;height:91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1D9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  <w:rtl w:val="0"/>
                          <w:lang w:val="en-US"/>
                        </w:rPr>
                        <w:t>TherHappy Skilled Day Program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pple Chancery" w:hAnsi="Apple Chancery"/>
                          <w:sz w:val="72"/>
                          <w:szCs w:val="72"/>
                          <w:rtl w:val="0"/>
                          <w:lang w:val="en-US"/>
                        </w:rPr>
                        <w:t>Application for Admission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9357359</wp:posOffset>
                </wp:positionV>
                <wp:extent cx="7185839" cy="626587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839" cy="62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5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.0pt;margin-top:736.8pt;width:565.8pt;height:49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  <w:sz w:val="36"/>
          <w:szCs w:val="36"/>
          <w:u w:val="single"/>
        </w:rPr>
      </w:pPr>
      <w:r>
        <w:rPr>
          <w:rFonts w:ascii="Bodoni SvtyTwo SC ITC TT-Book" w:hAnsi="Bodoni SvtyTwo SC ITC TT-Book"/>
          <w:sz w:val="36"/>
          <w:szCs w:val="36"/>
          <w:u w:val="single"/>
          <w:rtl w:val="0"/>
          <w:lang w:val="en-US"/>
        </w:rPr>
        <w:t>SHORT ANSWER</w:t>
      </w:r>
      <w:r>
        <w:rPr>
          <w:rFonts w:ascii="Bodoni SvtyTwo SC ITC TT-Book" w:hAnsi="Bodoni SvtyTwo SC ITC TT-Book"/>
          <w:sz w:val="24"/>
          <w:szCs w:val="24"/>
          <w:u w:val="single"/>
          <w:rtl w:val="0"/>
          <w:lang w:val="en-US"/>
        </w:rPr>
        <w:t xml:space="preserve">  </w:t>
      </w:r>
      <w:r>
        <w:rPr>
          <w:rFonts w:ascii="Bodoni SvtyTwo SC ITC TT-Book" w:hAnsi="Bodoni SvtyTwo SC ITC TT-Book"/>
          <w:sz w:val="24"/>
          <w:szCs w:val="24"/>
          <w:u w:val="none"/>
          <w:rtl w:val="0"/>
          <w:lang w:val="en-US"/>
        </w:rPr>
        <w:t xml:space="preserve">  (Cont</w:t>
      </w:r>
      <w:r>
        <w:rPr>
          <w:rFonts w:ascii="Bodoni SvtyTwo SC ITC TT-Book" w:hAnsi="Bodoni SvtyTwo SC ITC TT-Book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Bodoni SvtyTwo SC ITC TT-Book" w:hAnsi="Bodoni SvtyTwo SC ITC TT-Book"/>
          <w:sz w:val="24"/>
          <w:szCs w:val="24"/>
          <w:u w:val="none"/>
          <w:rtl w:val="0"/>
          <w:lang w:val="en-US"/>
        </w:rPr>
        <w:t>d)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Please have your child complete the following item that is age and skill level appropriate to them :)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numPr>
          <w:ilvl w:val="0"/>
          <w:numId w:val="2"/>
        </w:numPr>
        <w:rPr>
          <w:rFonts w:ascii="Bodoni SvtyTwo SC ITC TT-Book" w:cs="Bodoni SvtyTwo SC ITC TT-Book" w:hAnsi="Bodoni SvtyTwo SC ITC TT-Book" w:eastAsia="Bodoni SvtyTwo SC ITC TT-Book"/>
          <w:sz w:val="28"/>
          <w:szCs w:val="28"/>
          <w:lang w:val="en-US"/>
        </w:rPr>
      </w:pPr>
      <w:r>
        <w:rPr>
          <w:rFonts w:ascii="Bodoni SvtyTwo SC ITC TT-Book" w:hAnsi="Bodoni SvtyTwo SC ITC TT-Book"/>
          <w:sz w:val="28"/>
          <w:szCs w:val="28"/>
          <w:rtl w:val="0"/>
          <w:lang w:val="en-US"/>
        </w:rPr>
        <w:t xml:space="preserve"> Describe something that you did this year that makes you particularly proud.  How did this contribute to your growth as a person and member of your community?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228599</wp:posOffset>
                </wp:positionH>
                <wp:positionV relativeFrom="page">
                  <wp:posOffset>223520</wp:posOffset>
                </wp:positionV>
                <wp:extent cx="7086600" cy="1164455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64455"/>
                        </a:xfrm>
                        <a:prstGeom prst="rect">
                          <a:avLst/>
                        </a:prstGeom>
                        <a:solidFill>
                          <a:srgbClr val="81D9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TherHappy Skilled Day Program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8.0pt;margin-top:17.6pt;width:558.0pt;height:91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1D9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  <w:rtl w:val="0"/>
                          <w:lang w:val="en-US"/>
                        </w:rPr>
                        <w:t>TherHappy Skilled Day Program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pple Chancery" w:hAnsi="Apple Chancery"/>
                          <w:sz w:val="72"/>
                          <w:szCs w:val="72"/>
                          <w:rtl w:val="0"/>
                          <w:lang w:val="en-US"/>
                        </w:rPr>
                        <w:t>Application for Admission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9326879</wp:posOffset>
                </wp:positionV>
                <wp:extent cx="7185839" cy="626587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839" cy="62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6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18.0pt;margin-top:734.4pt;width:565.8pt;height:49.3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Bodoni SvtyTwo SC ITC TT-Book" w:hAnsi="Bodoni SvtyTwo SC ITC TT-Book"/>
          <w:rtl w:val="0"/>
          <w:lang w:val="en-US"/>
        </w:rPr>
        <w:t>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  <w:r>
        <w:rPr>
          <w:rFonts w:ascii="Bodoni SvtyTwo SC ITC TT-Book" w:hAnsi="Bodoni SvtyTwo SC ITC TT-Book"/>
          <w:rtl w:val="0"/>
          <w:lang w:val="en-US"/>
        </w:rPr>
        <w:t>______________________________________________________________________________________</w:t>
      </w:r>
    </w:p>
    <w:p>
      <w:pPr>
        <w:pStyle w:val="Default"/>
        <w:rPr>
          <w:rFonts w:ascii="Bodoni SvtyTwo SC ITC TT-Book" w:cs="Bodoni SvtyTwo SC ITC TT-Book" w:hAnsi="Bodoni SvtyTwo SC ITC TT-Book" w:eastAsia="Bodoni SvtyTwo SC ITC TT-Book"/>
        </w:rPr>
      </w:pPr>
    </w:p>
    <w:p>
      <w:pPr>
        <w:pStyle w:val="Default"/>
      </w:pPr>
      <w:r>
        <w:rPr>
          <w:rFonts w:ascii="Bodoni SvtyTwo SC ITC TT-Book" w:hAnsi="Bodoni SvtyTwo SC ITC TT-Book"/>
          <w:sz w:val="28"/>
          <w:szCs w:val="28"/>
          <w:rtl w:val="0"/>
          <w:lang w:val="en-US"/>
        </w:rPr>
        <w:t>2.  Draw a picture of what mak</w: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357961</wp:posOffset>
                </wp:positionH>
                <wp:positionV relativeFrom="page">
                  <wp:posOffset>332172</wp:posOffset>
                </wp:positionV>
                <wp:extent cx="6957239" cy="116445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239" cy="1164455"/>
                        </a:xfrm>
                        <a:prstGeom prst="rect">
                          <a:avLst/>
                        </a:prstGeom>
                        <a:solidFill>
                          <a:srgbClr val="81D9D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venir Book" w:cs="Avenir Book" w:hAnsi="Avenir Book" w:eastAsia="Avenir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TherHappy Skilled Day Program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  <w:szCs w:val="72"/>
                                <w:rtl w:val="0"/>
                                <w:lang w:val="en-US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8.2pt;margin-top:26.2pt;width:547.8pt;height:91.7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1D9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venir Book" w:cs="Avenir Book" w:hAnsi="Avenir Book" w:eastAsia="Avenir Book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sz w:val="28"/>
                          <w:szCs w:val="28"/>
                          <w:rtl w:val="0"/>
                          <w:lang w:val="en-US"/>
                        </w:rPr>
                        <w:t>TherHappy Skilled Day Program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pple Chancery" w:hAnsi="Apple Chancery"/>
                          <w:sz w:val="72"/>
                          <w:szCs w:val="72"/>
                          <w:rtl w:val="0"/>
                          <w:lang w:val="en-US"/>
                        </w:rPr>
                        <w:t>Application for Admission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357961</wp:posOffset>
                </wp:positionH>
                <wp:positionV relativeFrom="page">
                  <wp:posOffset>9326879</wp:posOffset>
                </wp:positionV>
                <wp:extent cx="7056478" cy="626587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478" cy="62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7"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8" w:space="0" w:shadow="0" w:frame="0"/>
                                <w:left w:val="nil"/>
                                <w:bottom w:val="nil"/>
                                <w:right w:val="nil"/>
                              </w:pBdr>
                              <w:shd w:val="clear" w:color="auto" w:fill="76d7de"/>
                              <w:jc w:val="center"/>
                              <w:rPr>
                                <w:rFonts w:ascii="Avenir Book" w:cs="Avenir Book" w:hAnsi="Avenir Book" w:eastAsia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TherHappy 11820 Denton Avenue  Hudson, Florida 34667  </w:t>
                            </w:r>
                          </w:p>
                          <w:p>
                            <w:pPr>
                              <w:pStyle w:val="Body"/>
                              <w:shd w:val="clear" w:color="auto" w:fill="66d2de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rtl w:val="0"/>
                                <w:lang w:val="en-US"/>
                              </w:rPr>
                              <w:t xml:space="preserve">Phone:  (727)862.9101  Fax:  (888)345.5315  Email:  </w: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instrText xml:space="preserve"> HYPERLINK "mailto:therhappy@therhappy.org"</w:instrText>
                            </w:r>
                            <w:r>
                              <w:rPr>
                                <w:rStyle w:val="Hyperlink.0"/>
                                <w:rFonts w:ascii="Avenir Book" w:cs="Avenir Book" w:hAnsi="Avenir Book" w:eastAsia="Avenir Book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Book" w:hAnsi="Avenir Book"/>
                                <w:rtl w:val="0"/>
                                <w:lang w:val="en-US"/>
                              </w:rPr>
                              <w:t>therhappy@therhappy.org</w:t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Book" w:cs="Avenir Book" w:hAnsi="Avenir Book" w:eastAsia="Avenir Book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8.2pt;margin-top:734.4pt;width:555.6pt;height:49.3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8" w:space="0" w:shadow="0" w:frame="0"/>
                          <w:left w:val="nil"/>
                          <w:bottom w:val="nil"/>
                          <w:right w:val="nil"/>
                        </w:pBdr>
                        <w:shd w:val="clear" w:color="auto" w:fill="76d7de"/>
                        <w:jc w:val="center"/>
                        <w:rPr>
                          <w:rFonts w:ascii="Avenir Book" w:cs="Avenir Book" w:hAnsi="Avenir Book" w:eastAsia="Avenir Book"/>
                        </w:rPr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TherHappy 11820 Denton Avenue  Hudson, Florida 34667  </w:t>
                      </w:r>
                    </w:p>
                    <w:p>
                      <w:pPr>
                        <w:pStyle w:val="Body"/>
                        <w:shd w:val="clear" w:color="auto" w:fill="66d2de"/>
                        <w:jc w:val="center"/>
                      </w:pPr>
                      <w:r>
                        <w:rPr>
                          <w:rFonts w:ascii="Avenir Book" w:hAnsi="Avenir Book"/>
                          <w:rtl w:val="0"/>
                          <w:lang w:val="en-US"/>
                        </w:rPr>
                        <w:t xml:space="preserve">Phone:  (727)862.9101  Fax:  (888)345.5315  Email:  </w: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instrText xml:space="preserve"> HYPERLINK "mailto:therhappy@therhappy.org"</w:instrText>
                      </w:r>
                      <w:r>
                        <w:rPr>
                          <w:rStyle w:val="Hyperlink.0"/>
                          <w:rFonts w:ascii="Avenir Book" w:cs="Avenir Book" w:hAnsi="Avenir Book" w:eastAsia="Avenir Book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Book" w:hAnsi="Avenir Book"/>
                          <w:rtl w:val="0"/>
                          <w:lang w:val="en-US"/>
                        </w:rPr>
                        <w:t>therhappy@therhappy.org</w:t>
                      </w:r>
                      <w:r>
                        <w:rPr>
                          <w:rFonts w:ascii="Avenir Book" w:cs="Avenir Book" w:hAnsi="Avenir Book" w:eastAsia="Avenir Book"/>
                        </w:rPr>
                        <w:fldChar w:fldCharType="end" w:fldLock="0"/>
                      </w:r>
                      <w:r>
                        <w:rPr>
                          <w:rFonts w:ascii="Avenir Book" w:cs="Avenir Book" w:hAnsi="Avenir Book" w:eastAsia="Avenir Book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Bodoni SvtyTwo SC ITC TT-Book" w:hAnsi="Bodoni SvtyTwo SC ITC TT-Book"/>
          <w:sz w:val="28"/>
          <w:szCs w:val="28"/>
          <w:rtl w:val="0"/>
          <w:lang w:val="en-US"/>
        </w:rPr>
        <w:t>es you the most HAPPY :) :) :)</w:t>
      </w:r>
      <w:r>
        <w:rPr>
          <w:rFonts w:ascii="Bodoni SvtyTwo SC ITC TT-Book" w:cs="Bodoni SvtyTwo SC ITC TT-Book" w:hAnsi="Bodoni SvtyTwo SC ITC TT-Book" w:eastAsia="Bodoni SvtyTwo SC ITC TT-Book"/>
          <w:sz w:val="28"/>
          <w:szCs w:val="28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154761</wp:posOffset>
            </wp:positionH>
            <wp:positionV relativeFrom="line">
              <wp:posOffset>248086</wp:posOffset>
            </wp:positionV>
            <wp:extent cx="7056478" cy="7117914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"/>
                    <pic:cNvPicPr>
                      <a:picLocks noChangeAspect="0"/>
                    </pic:cNvPicPr>
                  </pic:nvPicPr>
                  <pic:blipFill>
                    <a:blip r:embed="rId5">
                      <a:alphaModFix amt="71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478" cy="711791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Bodoni SvtyTwo SC ITC TT-Book" w:cs="Bodoni SvtyTwo SC ITC TT-Book" w:hAnsi="Bodoni SvtyTwo SC ITC TT-Book" w:eastAsia="Bodoni SvtyTwo SC ITC TT-Book"/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1440" w:right="360" w:bottom="144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Bodoni SvtyTwo SC ITC TT-Book">
    <w:charset w:val="00"/>
    <w:family w:val="roman"/>
    <w:pitch w:val="default"/>
  </w:font>
  <w:font w:name="Helvetica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121"/>
      <w:spacing w:val="0"/>
      <w:kern w:val="0"/>
      <w:position w:val="0"/>
      <w:sz w:val="24"/>
      <w:szCs w:val="24"/>
      <w:u w:val="none"/>
      <w:shd w:val="clear" w:color="auto" w:fill="ffffff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