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4A" w:rsidRPr="008C444A" w:rsidRDefault="00EE73A7" w:rsidP="00477E40">
      <w:pPr>
        <w:rPr>
          <w:rFonts w:ascii="Arial" w:hAnsi="Arial" w:cs="Arial"/>
          <w:sz w:val="24"/>
        </w:rPr>
      </w:pPr>
      <w:r>
        <w:rPr>
          <w:rFonts w:ascii="Arial" w:hAnsi="Arial" w:cs="Arial"/>
          <w:noProof/>
          <w:sz w:val="24"/>
        </w:rPr>
        <w:drawing>
          <wp:anchor distT="0" distB="0" distL="114300" distR="114300" simplePos="0" relativeHeight="251658240" behindDoc="1" locked="0" layoutInCell="1" allowOverlap="1">
            <wp:simplePos x="0" y="0"/>
            <wp:positionH relativeFrom="column">
              <wp:posOffset>79375</wp:posOffset>
            </wp:positionH>
            <wp:positionV relativeFrom="page">
              <wp:posOffset>399415</wp:posOffset>
            </wp:positionV>
            <wp:extent cx="1899285" cy="1934845"/>
            <wp:effectExtent l="0" t="0" r="5715" b="8255"/>
            <wp:wrapTight wrapText="bothSides">
              <wp:wrapPolygon edited="0">
                <wp:start x="0" y="0"/>
                <wp:lineTo x="0" y="21479"/>
                <wp:lineTo x="21448" y="21479"/>
                <wp:lineTo x="21448" y="0"/>
                <wp:lineTo x="0" y="0"/>
              </wp:wrapPolygon>
            </wp:wrapTigh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061" r="8499"/>
                    <a:stretch/>
                  </pic:blipFill>
                  <pic:spPr bwMode="auto">
                    <a:xfrm>
                      <a:off x="0" y="0"/>
                      <a:ext cx="1899285" cy="193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7E40">
        <w:rPr>
          <w:rFonts w:ascii="Arial" w:hAnsi="Arial" w:cs="Arial"/>
          <w:sz w:val="24"/>
        </w:rPr>
        <w:t>IN</w:t>
      </w:r>
      <w:r w:rsidR="008C444A" w:rsidRPr="008C444A">
        <w:rPr>
          <w:rFonts w:ascii="Arial" w:hAnsi="Arial" w:cs="Arial"/>
          <w:sz w:val="24"/>
        </w:rPr>
        <w:t>DIANA BRITISH CAR UNION PRESENTS</w:t>
      </w:r>
    </w:p>
    <w:p w:rsidR="008C444A" w:rsidRPr="008C444A" w:rsidRDefault="008C444A" w:rsidP="00477E40">
      <w:pPr>
        <w:rPr>
          <w:rFonts w:ascii="Arial" w:hAnsi="Arial" w:cs="Arial"/>
          <w:color w:val="1F497D" w:themeColor="text2"/>
          <w:sz w:val="36"/>
        </w:rPr>
      </w:pPr>
      <w:r w:rsidRPr="008C444A">
        <w:rPr>
          <w:rFonts w:ascii="Arial" w:hAnsi="Arial" w:cs="Arial"/>
          <w:color w:val="1F497D" w:themeColor="text2"/>
          <w:sz w:val="36"/>
        </w:rPr>
        <w:t>201</w:t>
      </w:r>
      <w:r w:rsidR="00D15523">
        <w:rPr>
          <w:rFonts w:ascii="Arial" w:hAnsi="Arial" w:cs="Arial"/>
          <w:color w:val="1F497D" w:themeColor="text2"/>
          <w:sz w:val="36"/>
        </w:rPr>
        <w:t>7</w:t>
      </w:r>
      <w:r w:rsidRPr="008C444A">
        <w:rPr>
          <w:rFonts w:ascii="Arial" w:hAnsi="Arial" w:cs="Arial"/>
          <w:color w:val="1F497D" w:themeColor="text2"/>
          <w:sz w:val="36"/>
        </w:rPr>
        <w:t xml:space="preserve"> LONDON to BRIGHTON RUN</w:t>
      </w:r>
    </w:p>
    <w:p w:rsidR="008C444A" w:rsidRPr="00B53C7B" w:rsidRDefault="008C444A" w:rsidP="00477E40">
      <w:pPr>
        <w:rPr>
          <w:rFonts w:ascii="Arial" w:hAnsi="Arial" w:cs="Arial"/>
          <w:b/>
        </w:rPr>
      </w:pPr>
      <w:r w:rsidRPr="00B53C7B">
        <w:rPr>
          <w:rFonts w:ascii="Arial" w:hAnsi="Arial" w:cs="Arial"/>
          <w:b/>
        </w:rPr>
        <w:t>SATURDAY, JULY 1</w:t>
      </w:r>
      <w:r w:rsidR="008A2292">
        <w:rPr>
          <w:rFonts w:ascii="Arial" w:hAnsi="Arial" w:cs="Arial"/>
          <w:b/>
        </w:rPr>
        <w:t>5</w:t>
      </w:r>
      <w:r w:rsidRPr="00B53C7B">
        <w:rPr>
          <w:rFonts w:ascii="Arial" w:hAnsi="Arial" w:cs="Arial"/>
          <w:b/>
        </w:rPr>
        <w:t>, 201</w:t>
      </w:r>
      <w:r w:rsidR="008A2292">
        <w:rPr>
          <w:rFonts w:ascii="Arial" w:hAnsi="Arial" w:cs="Arial"/>
          <w:b/>
        </w:rPr>
        <w:t>7</w:t>
      </w:r>
    </w:p>
    <w:p w:rsidR="008C444A" w:rsidRDefault="008C444A" w:rsidP="008C444A">
      <w:pPr>
        <w:rPr>
          <w:rFonts w:ascii="Arial" w:hAnsi="Arial" w:cs="Arial"/>
        </w:rPr>
      </w:pPr>
      <w:r>
        <w:rPr>
          <w:rFonts w:ascii="Arial" w:hAnsi="Arial" w:cs="Arial"/>
        </w:rPr>
        <w:t>On November 14, 1896, the first London to Brighton Run was held in England to celebrate raising the speed limit from 4 to 14 mph.  IBCU celebrates the 1</w:t>
      </w:r>
      <w:r w:rsidR="00851B26">
        <w:rPr>
          <w:rFonts w:ascii="Arial" w:hAnsi="Arial" w:cs="Arial"/>
        </w:rPr>
        <w:t>2</w:t>
      </w:r>
      <w:r w:rsidR="008A2292">
        <w:rPr>
          <w:rFonts w:ascii="Arial" w:hAnsi="Arial" w:cs="Arial"/>
        </w:rPr>
        <w:t>1</w:t>
      </w:r>
      <w:r w:rsidRPr="008C444A">
        <w:rPr>
          <w:rFonts w:ascii="Arial" w:hAnsi="Arial" w:cs="Arial"/>
          <w:vertAlign w:val="superscript"/>
        </w:rPr>
        <w:t>th</w:t>
      </w:r>
      <w:r>
        <w:rPr>
          <w:rFonts w:ascii="Arial" w:hAnsi="Arial" w:cs="Arial"/>
        </w:rPr>
        <w:t xml:space="preserve"> anniversary of this event with its annual rally/tour across Indiana, for all British cars.</w:t>
      </w:r>
    </w:p>
    <w:p w:rsidR="002767C8" w:rsidRPr="002F473D" w:rsidRDefault="002767C8" w:rsidP="002767C8">
      <w:pPr>
        <w:spacing w:after="0"/>
        <w:rPr>
          <w:rFonts w:ascii="Arial" w:hAnsi="Arial" w:cs="Arial"/>
          <w:b/>
          <w:color w:val="1F497D" w:themeColor="text2"/>
          <w:u w:val="single"/>
        </w:rPr>
      </w:pPr>
      <w:r>
        <w:rPr>
          <w:rFonts w:ascii="Arial" w:hAnsi="Arial" w:cs="Arial"/>
          <w:b/>
          <w:color w:val="1F497D" w:themeColor="text2"/>
          <w:u w:val="single"/>
        </w:rPr>
        <w:t>The Rally</w:t>
      </w:r>
      <w:r w:rsidRPr="002F473D">
        <w:rPr>
          <w:rFonts w:ascii="Arial" w:hAnsi="Arial" w:cs="Arial"/>
          <w:b/>
          <w:color w:val="1F497D" w:themeColor="text2"/>
          <w:u w:val="single"/>
        </w:rPr>
        <w:t>:</w:t>
      </w:r>
    </w:p>
    <w:p w:rsidR="002767C8" w:rsidRDefault="002767C8" w:rsidP="002767C8">
      <w:pPr>
        <w:rPr>
          <w:rFonts w:ascii="Arial" w:hAnsi="Arial" w:cs="Arial"/>
        </w:rPr>
      </w:pPr>
      <w:r>
        <w:rPr>
          <w:rFonts w:ascii="Arial" w:hAnsi="Arial" w:cs="Arial"/>
        </w:rPr>
        <w:t xml:space="preserve">Participants will enjoy an approximate 110 mile drive along some interesting roads in central Indiana, answering challenging questions and taking photos along the way.  Trophy plaques will be awarded to the top ten finishers.  </w:t>
      </w:r>
    </w:p>
    <w:p w:rsidR="002767C8" w:rsidRPr="002F473D" w:rsidRDefault="002767C8" w:rsidP="002767C8">
      <w:pPr>
        <w:spacing w:after="0"/>
        <w:rPr>
          <w:rFonts w:ascii="Arial" w:hAnsi="Arial" w:cs="Arial"/>
          <w:b/>
          <w:color w:val="1F497D" w:themeColor="text2"/>
          <w:u w:val="single"/>
        </w:rPr>
      </w:pPr>
      <w:r w:rsidRPr="002F473D">
        <w:rPr>
          <w:rFonts w:ascii="Arial" w:hAnsi="Arial" w:cs="Arial"/>
          <w:b/>
          <w:color w:val="1F497D" w:themeColor="text2"/>
          <w:u w:val="single"/>
        </w:rPr>
        <w:t>Start:</w:t>
      </w:r>
    </w:p>
    <w:p w:rsidR="002767C8" w:rsidRDefault="002767C8" w:rsidP="002767C8">
      <w:pPr>
        <w:rPr>
          <w:rFonts w:ascii="Arial" w:hAnsi="Arial" w:cs="Arial"/>
          <w:noProof/>
        </w:rPr>
      </w:pPr>
      <w:r>
        <w:rPr>
          <w:rFonts w:ascii="Arial" w:hAnsi="Arial" w:cs="Arial"/>
        </w:rPr>
        <w:t>The run will start at the Moral Township Community Center (next to the fire station), 8333 Frontage Road, Fairland, IN 46126</w:t>
      </w:r>
      <w:r>
        <w:rPr>
          <w:rFonts w:ascii="Arial" w:hAnsi="Arial" w:cs="Arial"/>
          <w:noProof/>
        </w:rPr>
        <w:t xml:space="preserve"> (Exit 103 off I-74 south of Indy).  Breakfast (included in the registration!) will be served starting around 8am, with driver’s meeting at 9am and first car off at 9:30am.</w:t>
      </w:r>
    </w:p>
    <w:p w:rsidR="002767C8" w:rsidRPr="002F473D" w:rsidRDefault="002767C8" w:rsidP="002767C8">
      <w:pPr>
        <w:spacing w:after="0"/>
        <w:rPr>
          <w:rFonts w:ascii="Arial" w:hAnsi="Arial" w:cs="Arial"/>
          <w:b/>
          <w:color w:val="1F497D" w:themeColor="text2"/>
          <w:u w:val="single"/>
        </w:rPr>
      </w:pPr>
      <w:r w:rsidRPr="002F473D">
        <w:rPr>
          <w:rFonts w:ascii="Arial" w:hAnsi="Arial" w:cs="Arial"/>
          <w:b/>
          <w:color w:val="1F497D" w:themeColor="text2"/>
          <w:u w:val="single"/>
        </w:rPr>
        <w:t>End:</w:t>
      </w:r>
    </w:p>
    <w:p w:rsidR="002767C8" w:rsidRDefault="002767C8" w:rsidP="002767C8">
      <w:pPr>
        <w:rPr>
          <w:rFonts w:ascii="Arial" w:hAnsi="Arial" w:cs="Arial"/>
          <w:noProof/>
        </w:rPr>
      </w:pPr>
      <w:r>
        <w:rPr>
          <w:rFonts w:ascii="Arial" w:hAnsi="Arial" w:cs="Arial"/>
        </w:rPr>
        <w:t>The run will end in French Lick, Indiana</w:t>
      </w:r>
      <w:r>
        <w:rPr>
          <w:rFonts w:ascii="Arial" w:hAnsi="Arial" w:cs="Arial"/>
          <w:noProof/>
        </w:rPr>
        <w:t>.  Expect to arrive in French Lick around 2pm for early dinner/late lunch (not included in registration).</w:t>
      </w:r>
    </w:p>
    <w:p w:rsidR="002767C8" w:rsidRPr="002F473D" w:rsidRDefault="002767C8" w:rsidP="002767C8">
      <w:pPr>
        <w:spacing w:after="0"/>
        <w:rPr>
          <w:rFonts w:ascii="Arial" w:hAnsi="Arial" w:cs="Arial"/>
          <w:b/>
          <w:color w:val="1F497D" w:themeColor="text2"/>
          <w:u w:val="single"/>
        </w:rPr>
      </w:pPr>
      <w:r w:rsidRPr="002F473D">
        <w:rPr>
          <w:rFonts w:ascii="Arial" w:hAnsi="Arial" w:cs="Arial"/>
          <w:b/>
          <w:color w:val="1F497D" w:themeColor="text2"/>
          <w:u w:val="single"/>
        </w:rPr>
        <w:t>Cost:</w:t>
      </w:r>
    </w:p>
    <w:p w:rsidR="002767C8" w:rsidRDefault="002767C8" w:rsidP="002767C8">
      <w:pPr>
        <w:rPr>
          <w:rFonts w:ascii="Arial" w:hAnsi="Arial" w:cs="Arial"/>
        </w:rPr>
      </w:pPr>
      <w:r>
        <w:rPr>
          <w:rFonts w:ascii="Arial" w:hAnsi="Arial" w:cs="Arial"/>
        </w:rPr>
        <w:t>Early Bird (received by June 17</w:t>
      </w:r>
      <w:r w:rsidRPr="00477E40">
        <w:rPr>
          <w:rFonts w:ascii="Arial" w:hAnsi="Arial" w:cs="Arial"/>
          <w:vertAlign w:val="superscript"/>
        </w:rPr>
        <w:t>th</w:t>
      </w:r>
      <w:r>
        <w:rPr>
          <w:rFonts w:ascii="Arial" w:hAnsi="Arial" w:cs="Arial"/>
        </w:rPr>
        <w:t>) - $15 per car (lunch is on your own)</w:t>
      </w:r>
    </w:p>
    <w:p w:rsidR="002767C8" w:rsidRDefault="002767C8" w:rsidP="002767C8">
      <w:pPr>
        <w:rPr>
          <w:rFonts w:ascii="Arial" w:hAnsi="Arial" w:cs="Arial"/>
        </w:rPr>
      </w:pPr>
      <w:r>
        <w:rPr>
          <w:rFonts w:ascii="Arial" w:hAnsi="Arial" w:cs="Arial"/>
        </w:rPr>
        <w:t>Regular (received after June 17</w:t>
      </w:r>
      <w:r w:rsidRPr="00477E40">
        <w:rPr>
          <w:rFonts w:ascii="Arial" w:hAnsi="Arial" w:cs="Arial"/>
          <w:vertAlign w:val="superscript"/>
        </w:rPr>
        <w:t>th</w:t>
      </w:r>
      <w:r>
        <w:rPr>
          <w:rFonts w:ascii="Arial" w:hAnsi="Arial" w:cs="Arial"/>
        </w:rPr>
        <w:t xml:space="preserve"> and day of run) - $25 per car (lunch is on your own)</w:t>
      </w:r>
    </w:p>
    <w:p w:rsidR="002767C8" w:rsidRDefault="002767C8" w:rsidP="002767C8">
      <w:pPr>
        <w:rPr>
          <w:rFonts w:ascii="Arial" w:hAnsi="Arial" w:cs="Arial"/>
        </w:rPr>
      </w:pPr>
      <w:r>
        <w:rPr>
          <w:rFonts w:ascii="Arial" w:hAnsi="Arial" w:cs="Arial"/>
        </w:rPr>
        <w:t>To register for the event, complete the form below and send with registration fee (payable to IBCU) to:</w:t>
      </w:r>
    </w:p>
    <w:p w:rsidR="002767C8" w:rsidRDefault="002767C8" w:rsidP="002767C8">
      <w:pPr>
        <w:spacing w:after="0"/>
        <w:ind w:left="2160"/>
        <w:rPr>
          <w:rFonts w:ascii="Arial" w:hAnsi="Arial" w:cs="Arial"/>
        </w:rPr>
      </w:pPr>
      <w:r>
        <w:rPr>
          <w:rFonts w:ascii="Arial" w:hAnsi="Arial" w:cs="Arial"/>
        </w:rPr>
        <w:t>Greg and Susan Albers</w:t>
      </w:r>
    </w:p>
    <w:p w:rsidR="002767C8" w:rsidRDefault="002767C8" w:rsidP="002767C8">
      <w:pPr>
        <w:spacing w:after="0"/>
        <w:ind w:left="2160"/>
        <w:rPr>
          <w:rFonts w:ascii="Arial" w:hAnsi="Arial" w:cs="Arial"/>
        </w:rPr>
      </w:pPr>
      <w:r>
        <w:rPr>
          <w:rFonts w:ascii="Arial" w:hAnsi="Arial" w:cs="Arial"/>
        </w:rPr>
        <w:t>P.O. Box 466</w:t>
      </w:r>
    </w:p>
    <w:p w:rsidR="002767C8" w:rsidRDefault="002767C8" w:rsidP="002767C8">
      <w:pPr>
        <w:spacing w:after="0"/>
        <w:ind w:left="2160"/>
        <w:rPr>
          <w:rFonts w:ascii="Arial" w:hAnsi="Arial" w:cs="Arial"/>
        </w:rPr>
      </w:pPr>
      <w:r>
        <w:rPr>
          <w:rFonts w:ascii="Arial" w:hAnsi="Arial" w:cs="Arial"/>
        </w:rPr>
        <w:t>Zionsville, IN 46077</w:t>
      </w:r>
    </w:p>
    <w:p w:rsidR="002767C8" w:rsidRDefault="002767C8" w:rsidP="002767C8">
      <w:pPr>
        <w:rPr>
          <w:rFonts w:ascii="Arial" w:hAnsi="Arial" w:cs="Arial"/>
          <w:noProof/>
        </w:rPr>
      </w:pPr>
    </w:p>
    <w:p w:rsidR="002767C8" w:rsidRPr="0045427C" w:rsidRDefault="002767C8" w:rsidP="002767C8">
      <w:pPr>
        <w:rPr>
          <w:rFonts w:ascii="Arial" w:hAnsi="Arial" w:cs="Arial"/>
          <w:noProof/>
          <w:u w:val="single"/>
        </w:rPr>
      </w:pPr>
      <w:r>
        <w:rPr>
          <w:rFonts w:ascii="Arial" w:hAnsi="Arial" w:cs="Arial"/>
          <w:noProof/>
        </w:rPr>
        <w:t xml:space="preserve">Driver Name:  ____________________Navigator Name: </w:t>
      </w:r>
      <w:r>
        <w:rPr>
          <w:rFonts w:ascii="Arial" w:hAnsi="Arial" w:cs="Arial"/>
          <w:noProof/>
          <w:u w:val="single"/>
        </w:rPr>
        <w:tab/>
      </w:r>
      <w:r>
        <w:rPr>
          <w:rFonts w:ascii="Arial" w:hAnsi="Arial" w:cs="Arial"/>
          <w:noProof/>
          <w:u w:val="single"/>
        </w:rPr>
        <w:tab/>
      </w:r>
      <w:r>
        <w:rPr>
          <w:rFonts w:ascii="Arial" w:hAnsi="Arial" w:cs="Arial"/>
          <w:noProof/>
          <w:u w:val="single"/>
        </w:rPr>
        <w:tab/>
      </w:r>
      <w:r>
        <w:rPr>
          <w:rFonts w:ascii="Arial" w:hAnsi="Arial" w:cs="Arial"/>
          <w:noProof/>
          <w:u w:val="single"/>
        </w:rPr>
        <w:tab/>
      </w:r>
    </w:p>
    <w:p w:rsidR="002767C8" w:rsidRPr="008C444A" w:rsidRDefault="002767C8" w:rsidP="002767C8">
      <w:pPr>
        <w:rPr>
          <w:rFonts w:ascii="Arial" w:hAnsi="Arial" w:cs="Arial"/>
        </w:rPr>
      </w:pPr>
      <w:r>
        <w:rPr>
          <w:rFonts w:ascii="Arial" w:hAnsi="Arial" w:cs="Arial"/>
        </w:rPr>
        <w:t>Address:  ________________________________________________________</w:t>
      </w:r>
    </w:p>
    <w:p w:rsidR="002767C8" w:rsidRDefault="002767C8" w:rsidP="002767C8">
      <w:pPr>
        <w:rPr>
          <w:rFonts w:ascii="Arial" w:hAnsi="Arial" w:cs="Arial"/>
        </w:rPr>
      </w:pPr>
      <w:r>
        <w:rPr>
          <w:rFonts w:ascii="Arial" w:hAnsi="Arial" w:cs="Arial"/>
        </w:rPr>
        <w:t>City, State, Zip:  ___________________________________________________</w:t>
      </w:r>
    </w:p>
    <w:p w:rsidR="002767C8" w:rsidRDefault="002767C8" w:rsidP="002767C8">
      <w:pPr>
        <w:rPr>
          <w:rFonts w:ascii="Arial" w:hAnsi="Arial" w:cs="Arial"/>
        </w:rPr>
      </w:pPr>
      <w:r>
        <w:rPr>
          <w:rFonts w:ascii="Arial" w:hAnsi="Arial" w:cs="Arial"/>
        </w:rPr>
        <w:t>Phone:  ________________________   Email:  __________________________</w:t>
      </w:r>
    </w:p>
    <w:p w:rsidR="002767C8" w:rsidRDefault="002767C8" w:rsidP="002767C8">
      <w:pPr>
        <w:rPr>
          <w:rFonts w:ascii="Arial" w:hAnsi="Arial" w:cs="Arial"/>
        </w:rPr>
      </w:pPr>
      <w:r>
        <w:rPr>
          <w:rFonts w:ascii="Arial" w:hAnsi="Arial" w:cs="Arial"/>
        </w:rPr>
        <w:t>Car Make and Model:  ______________________________________________</w:t>
      </w:r>
    </w:p>
    <w:p w:rsidR="002767C8" w:rsidRDefault="002767C8" w:rsidP="002767C8">
      <w:pPr>
        <w:rPr>
          <w:rFonts w:ascii="Arial" w:hAnsi="Arial" w:cs="Arial"/>
        </w:rPr>
      </w:pPr>
    </w:p>
    <w:p w:rsidR="002767C8" w:rsidRPr="008C444A" w:rsidRDefault="002767C8" w:rsidP="002767C8">
      <w:pPr>
        <w:rPr>
          <w:rFonts w:ascii="Arial" w:hAnsi="Arial" w:cs="Arial"/>
        </w:rPr>
      </w:pPr>
      <w:r>
        <w:rPr>
          <w:rFonts w:ascii="Arial" w:hAnsi="Arial" w:cs="Arial"/>
        </w:rPr>
        <w:t xml:space="preserve">For more information or questions, contact Mike Roe, (317) 270-3365, </w:t>
      </w:r>
      <w:hyperlink r:id="rId7" w:history="1">
        <w:r w:rsidRPr="00C2083E">
          <w:rPr>
            <w:rStyle w:val="Hyperlink"/>
            <w:rFonts w:ascii="Arial" w:hAnsi="Arial" w:cs="Arial"/>
          </w:rPr>
          <w:t>microtr6@gmail.com</w:t>
        </w:r>
      </w:hyperlink>
      <w:r>
        <w:rPr>
          <w:rFonts w:ascii="Arial" w:hAnsi="Arial" w:cs="Arial"/>
        </w:rPr>
        <w:t xml:space="preserve"> </w:t>
      </w:r>
    </w:p>
    <w:p w:rsidR="002767C8" w:rsidRPr="002767C8" w:rsidRDefault="002767C8" w:rsidP="002767C8">
      <w:pPr>
        <w:rPr>
          <w:rFonts w:ascii="Arial" w:hAnsi="Arial" w:cs="Arial"/>
          <w:color w:val="4F81BD" w:themeColor="accent1"/>
          <w:sz w:val="18"/>
        </w:rPr>
      </w:pPr>
      <w:r w:rsidRPr="002767C8">
        <w:rPr>
          <w:rFonts w:ascii="Arial" w:hAnsi="Arial" w:cs="Arial"/>
          <w:color w:val="4F81BD" w:themeColor="accent1"/>
          <w:sz w:val="28"/>
          <w:szCs w:val="36"/>
        </w:rPr>
        <w:lastRenderedPageBreak/>
        <w:t>DINNER &amp; A MOVIE BEFORE THE</w:t>
      </w:r>
      <w:r w:rsidRPr="002767C8">
        <w:rPr>
          <w:rFonts w:ascii="Arial" w:hAnsi="Arial" w:cs="Arial"/>
          <w:b/>
          <w:color w:val="4F81BD" w:themeColor="accent1"/>
          <w:sz w:val="24"/>
          <w:szCs w:val="32"/>
        </w:rPr>
        <w:t xml:space="preserve"> </w:t>
      </w:r>
      <w:r w:rsidRPr="002767C8">
        <w:rPr>
          <w:rFonts w:ascii="Arial" w:hAnsi="Arial" w:cs="Arial"/>
          <w:color w:val="4F81BD" w:themeColor="accent1"/>
          <w:sz w:val="28"/>
        </w:rPr>
        <w:t>2017 LONDON to BRIGHTON RUN</w:t>
      </w:r>
      <w:r w:rsidRPr="002767C8">
        <w:rPr>
          <w:rFonts w:ascii="Arial" w:hAnsi="Arial" w:cs="Arial"/>
          <w:color w:val="4F81BD" w:themeColor="accent1"/>
          <w:sz w:val="18"/>
        </w:rPr>
        <w:t xml:space="preserve"> </w:t>
      </w:r>
    </w:p>
    <w:p w:rsidR="00094811" w:rsidRDefault="00F3349D" w:rsidP="002767C8">
      <w:pPr>
        <w:rPr>
          <w:rFonts w:ascii="Arial" w:hAnsi="Arial" w:cs="Arial"/>
        </w:rPr>
      </w:pPr>
      <w:r>
        <w:rPr>
          <w:rFonts w:ascii="Arial" w:hAnsi="Arial" w:cs="Arial"/>
        </w:rPr>
        <w:t>As an added bonus this year, Hoosier MG’s is sponsoring a showing of the movie “Genevieve” at the Roya</w:t>
      </w:r>
      <w:r w:rsidR="00094811">
        <w:rPr>
          <w:rFonts w:ascii="Arial" w:hAnsi="Arial" w:cs="Arial"/>
        </w:rPr>
        <w:t>l Theat</w:t>
      </w:r>
      <w:r w:rsidR="00ED34A9">
        <w:rPr>
          <w:rFonts w:ascii="Arial" w:hAnsi="Arial" w:cs="Arial"/>
        </w:rPr>
        <w:t>er</w:t>
      </w:r>
      <w:r w:rsidR="00094811">
        <w:rPr>
          <w:rFonts w:ascii="Arial" w:hAnsi="Arial" w:cs="Arial"/>
        </w:rPr>
        <w:t xml:space="preserve"> in Danville Indiana. </w:t>
      </w:r>
    </w:p>
    <w:p w:rsidR="00F3349D" w:rsidRDefault="00094811" w:rsidP="008C444A">
      <w:pPr>
        <w:rPr>
          <w:rFonts w:ascii="Arial" w:hAnsi="Arial" w:cs="Arial"/>
        </w:rPr>
      </w:pPr>
      <w:r>
        <w:rPr>
          <w:rFonts w:ascii="Arial" w:hAnsi="Arial" w:cs="Arial"/>
          <w:noProof/>
        </w:rPr>
        <w:drawing>
          <wp:anchor distT="0" distB="0" distL="114300" distR="114300" simplePos="0" relativeHeight="251659264" behindDoc="1" locked="0" layoutInCell="1" allowOverlap="1" wp14:anchorId="16DFC9B0" wp14:editId="22493124">
            <wp:simplePos x="0" y="0"/>
            <wp:positionH relativeFrom="column">
              <wp:posOffset>-38735</wp:posOffset>
            </wp:positionH>
            <wp:positionV relativeFrom="paragraph">
              <wp:posOffset>38100</wp:posOffset>
            </wp:positionV>
            <wp:extent cx="3541395" cy="2673985"/>
            <wp:effectExtent l="0" t="0" r="1905" b="0"/>
            <wp:wrapTight wrapText="bothSides">
              <wp:wrapPolygon edited="0">
                <wp:start x="0" y="0"/>
                <wp:lineTo x="0" y="21390"/>
                <wp:lineTo x="21495" y="21390"/>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vieve.JPG"/>
                    <pic:cNvPicPr/>
                  </pic:nvPicPr>
                  <pic:blipFill>
                    <a:blip r:embed="rId8">
                      <a:extLst>
                        <a:ext uri="{28A0092B-C50C-407E-A947-70E740481C1C}">
                          <a14:useLocalDpi xmlns:a14="http://schemas.microsoft.com/office/drawing/2010/main" val="0"/>
                        </a:ext>
                      </a:extLst>
                    </a:blip>
                    <a:stretch>
                      <a:fillRect/>
                    </a:stretch>
                  </pic:blipFill>
                  <pic:spPr>
                    <a:xfrm>
                      <a:off x="0" y="0"/>
                      <a:ext cx="3541395" cy="26739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In this upbeat British comedy, two friends enter an antique car rally (The London to Brighton Run).  Alan </w:t>
      </w:r>
      <w:proofErr w:type="spellStart"/>
      <w:r>
        <w:rPr>
          <w:rFonts w:ascii="Arial" w:hAnsi="Arial" w:cs="Arial"/>
        </w:rPr>
        <w:t>McKim</w:t>
      </w:r>
      <w:proofErr w:type="spellEnd"/>
      <w:r>
        <w:rPr>
          <w:rFonts w:ascii="Arial" w:hAnsi="Arial" w:cs="Arial"/>
        </w:rPr>
        <w:t xml:space="preserve"> (John Gregson) drives his beloved 1904 automobile, named Genevieve, while Ambrose </w:t>
      </w:r>
      <w:proofErr w:type="spellStart"/>
      <w:r>
        <w:rPr>
          <w:rFonts w:ascii="Arial" w:hAnsi="Arial" w:cs="Arial"/>
        </w:rPr>
        <w:t>Cleverhouse</w:t>
      </w:r>
      <w:proofErr w:type="spellEnd"/>
      <w:r>
        <w:rPr>
          <w:rFonts w:ascii="Arial" w:hAnsi="Arial" w:cs="Arial"/>
        </w:rPr>
        <w:t xml:space="preserve"> (Kenneth More) takes his vintage </w:t>
      </w:r>
      <w:proofErr w:type="spellStart"/>
      <w:r>
        <w:rPr>
          <w:rFonts w:ascii="Arial" w:hAnsi="Arial" w:cs="Arial"/>
        </w:rPr>
        <w:t>Spyker</w:t>
      </w:r>
      <w:proofErr w:type="spellEnd"/>
      <w:r>
        <w:rPr>
          <w:rFonts w:ascii="Arial" w:hAnsi="Arial" w:cs="Arial"/>
        </w:rPr>
        <w:t xml:space="preserve"> car.  Alan and Ambrose bring their wives along for the wild ride from London to Brighton, and the trek soon turns fiercely competitive, each driver devising clever ways to sabotage the other in the hopes of winning the race</w:t>
      </w:r>
    </w:p>
    <w:p w:rsidR="00E105E6" w:rsidRDefault="00E105E6" w:rsidP="00E105E6">
      <w:pPr>
        <w:spacing w:after="0"/>
        <w:rPr>
          <w:rFonts w:ascii="Arial" w:hAnsi="Arial" w:cs="Arial"/>
        </w:rPr>
      </w:pPr>
    </w:p>
    <w:p w:rsidR="00F3349D" w:rsidRDefault="00E105E6" w:rsidP="00E105E6">
      <w:pPr>
        <w:spacing w:after="120"/>
        <w:rPr>
          <w:rFonts w:ascii="Arial" w:hAnsi="Arial" w:cs="Arial"/>
          <w:noProof/>
        </w:rPr>
      </w:pPr>
      <w:r>
        <w:rPr>
          <w:rFonts w:ascii="Arial" w:hAnsi="Arial" w:cs="Arial"/>
        </w:rPr>
        <w:t>T</w:t>
      </w:r>
      <w:r w:rsidR="00F3349D">
        <w:rPr>
          <w:rFonts w:ascii="Arial" w:hAnsi="Arial" w:cs="Arial"/>
        </w:rPr>
        <w:t xml:space="preserve">his showing is FREE to all </w:t>
      </w:r>
      <w:r w:rsidR="00ED34A9">
        <w:rPr>
          <w:rFonts w:ascii="Arial" w:hAnsi="Arial" w:cs="Arial"/>
        </w:rPr>
        <w:t>British car owners</w:t>
      </w:r>
      <w:r w:rsidR="00F3349D">
        <w:rPr>
          <w:rFonts w:ascii="Arial" w:hAnsi="Arial" w:cs="Arial"/>
        </w:rPr>
        <w:t>, regardless of whether you plan on running in the rally or not.  Just show proof of British car ownership (running or not) at the door.</w:t>
      </w:r>
      <w:r>
        <w:rPr>
          <w:rFonts w:ascii="Arial" w:hAnsi="Arial" w:cs="Arial"/>
        </w:rPr>
        <w:t xml:space="preserve">  As an added bonus, each attendee will get a free J</w:t>
      </w:r>
      <w:r w:rsidR="00ED34A9">
        <w:rPr>
          <w:rFonts w:ascii="Arial" w:hAnsi="Arial" w:cs="Arial"/>
        </w:rPr>
        <w:t>r. Combo (Popcorn, Drink, Candy</w:t>
      </w:r>
      <w:r>
        <w:rPr>
          <w:rFonts w:ascii="Arial" w:hAnsi="Arial" w:cs="Arial"/>
        </w:rPr>
        <w:t>) courtesy of IBCU, including one free refill on drink and popcorn!</w:t>
      </w:r>
      <w:r w:rsidR="00F3349D" w:rsidRPr="00F3349D">
        <w:rPr>
          <w:rFonts w:ascii="Arial" w:hAnsi="Arial" w:cs="Arial"/>
          <w:noProof/>
        </w:rPr>
        <w:t xml:space="preserve"> </w:t>
      </w:r>
      <w:r>
        <w:rPr>
          <w:rFonts w:ascii="Arial" w:hAnsi="Arial" w:cs="Arial"/>
          <w:noProof/>
        </w:rPr>
        <w:t>The movie runs 86 minutes and will start promptly at 8pm on Thur</w:t>
      </w:r>
      <w:r w:rsidR="00ED34A9">
        <w:rPr>
          <w:rFonts w:ascii="Arial" w:hAnsi="Arial" w:cs="Arial"/>
          <w:noProof/>
        </w:rPr>
        <w:t>sday, July 13.  The Royal Theater</w:t>
      </w:r>
      <w:r>
        <w:rPr>
          <w:rFonts w:ascii="Arial" w:hAnsi="Arial" w:cs="Arial"/>
          <w:noProof/>
        </w:rPr>
        <w:t xml:space="preserve"> is located a short drive west of Indy just off  SR36 in Danville, IN (59 S. Washington St, 46122).</w:t>
      </w:r>
    </w:p>
    <w:p w:rsidR="00FF751D" w:rsidRDefault="00FF751D" w:rsidP="00E105E6">
      <w:pPr>
        <w:spacing w:after="120"/>
        <w:rPr>
          <w:rFonts w:ascii="Arial" w:hAnsi="Arial" w:cs="Arial"/>
        </w:rPr>
      </w:pPr>
      <w:r>
        <w:rPr>
          <w:rFonts w:ascii="Arial" w:hAnsi="Arial" w:cs="Arial"/>
          <w:noProof/>
        </w:rPr>
        <w:t xml:space="preserve">Interested in dinner before the movie?  Three local restaurants </w:t>
      </w:r>
      <w:r w:rsidR="00BD7D9C">
        <w:rPr>
          <w:rFonts w:ascii="Arial" w:hAnsi="Arial" w:cs="Arial"/>
          <w:noProof/>
        </w:rPr>
        <w:t xml:space="preserve">in Danville </w:t>
      </w:r>
      <w:r>
        <w:rPr>
          <w:rFonts w:ascii="Arial" w:hAnsi="Arial" w:cs="Arial"/>
          <w:noProof/>
        </w:rPr>
        <w:t xml:space="preserve">(Diesels, Frank’s Place, Mayberry Café) have a special offer of a free (non-alcoholic) drink with the purchase of a dinner entrée at their establishment.  Thanks to Tim Macsay </w:t>
      </w:r>
      <w:r w:rsidR="00ED34A9">
        <w:rPr>
          <w:rFonts w:ascii="Arial" w:hAnsi="Arial" w:cs="Arial"/>
          <w:noProof/>
        </w:rPr>
        <w:t>and Hoosier MG’s</w:t>
      </w:r>
      <w:r>
        <w:rPr>
          <w:rFonts w:ascii="Arial" w:hAnsi="Arial" w:cs="Arial"/>
          <w:noProof/>
        </w:rPr>
        <w:t>for a great bonus addition to this annual rally.</w:t>
      </w:r>
      <w:bookmarkStart w:id="0" w:name="_GoBack"/>
      <w:bookmarkEnd w:id="0"/>
    </w:p>
    <w:sectPr w:rsidR="00FF751D" w:rsidSect="00BF3FB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4A"/>
    <w:rsid w:val="00094811"/>
    <w:rsid w:val="002767C8"/>
    <w:rsid w:val="002B5E0B"/>
    <w:rsid w:val="002D5FA7"/>
    <w:rsid w:val="002F473D"/>
    <w:rsid w:val="0045427C"/>
    <w:rsid w:val="00477E40"/>
    <w:rsid w:val="00655F49"/>
    <w:rsid w:val="007E78A2"/>
    <w:rsid w:val="00833292"/>
    <w:rsid w:val="00851B26"/>
    <w:rsid w:val="008A2292"/>
    <w:rsid w:val="008C444A"/>
    <w:rsid w:val="00A84658"/>
    <w:rsid w:val="00A9625E"/>
    <w:rsid w:val="00B53C7B"/>
    <w:rsid w:val="00BD7D9C"/>
    <w:rsid w:val="00BE601A"/>
    <w:rsid w:val="00BF3FB4"/>
    <w:rsid w:val="00D15523"/>
    <w:rsid w:val="00E105E6"/>
    <w:rsid w:val="00E308EE"/>
    <w:rsid w:val="00ED34A9"/>
    <w:rsid w:val="00EE73A7"/>
    <w:rsid w:val="00F31740"/>
    <w:rsid w:val="00F3349D"/>
    <w:rsid w:val="00FF7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4A"/>
    <w:rPr>
      <w:rFonts w:ascii="Tahoma" w:hAnsi="Tahoma" w:cs="Tahoma"/>
      <w:sz w:val="16"/>
      <w:szCs w:val="16"/>
    </w:rPr>
  </w:style>
  <w:style w:type="paragraph" w:styleId="ListParagraph">
    <w:name w:val="List Paragraph"/>
    <w:basedOn w:val="Normal"/>
    <w:uiPriority w:val="34"/>
    <w:qFormat/>
    <w:rsid w:val="00477E40"/>
    <w:pPr>
      <w:ind w:left="720"/>
      <w:contextualSpacing/>
    </w:pPr>
  </w:style>
  <w:style w:type="character" w:styleId="Hyperlink">
    <w:name w:val="Hyperlink"/>
    <w:basedOn w:val="DefaultParagraphFont"/>
    <w:uiPriority w:val="99"/>
    <w:unhideWhenUsed/>
    <w:rsid w:val="00BF3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44A"/>
    <w:rPr>
      <w:rFonts w:ascii="Tahoma" w:hAnsi="Tahoma" w:cs="Tahoma"/>
      <w:sz w:val="16"/>
      <w:szCs w:val="16"/>
    </w:rPr>
  </w:style>
  <w:style w:type="paragraph" w:styleId="ListParagraph">
    <w:name w:val="List Paragraph"/>
    <w:basedOn w:val="Normal"/>
    <w:uiPriority w:val="34"/>
    <w:qFormat/>
    <w:rsid w:val="00477E40"/>
    <w:pPr>
      <w:ind w:left="720"/>
      <w:contextualSpacing/>
    </w:pPr>
  </w:style>
  <w:style w:type="character" w:styleId="Hyperlink">
    <w:name w:val="Hyperlink"/>
    <w:basedOn w:val="DefaultParagraphFont"/>
    <w:uiPriority w:val="99"/>
    <w:unhideWhenUsed/>
    <w:rsid w:val="00BF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mailto:microtr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84CE-1D6B-4989-A06E-1B6F004DD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Roe</dc:creator>
  <cp:lastModifiedBy>Owner</cp:lastModifiedBy>
  <cp:revision>2</cp:revision>
  <cp:lastPrinted>2017-03-08T15:42:00Z</cp:lastPrinted>
  <dcterms:created xsi:type="dcterms:W3CDTF">2017-03-14T20:01:00Z</dcterms:created>
  <dcterms:modified xsi:type="dcterms:W3CDTF">2017-03-14T20:01:00Z</dcterms:modified>
</cp:coreProperties>
</file>