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A0154" w14:textId="77777777" w:rsidR="002F6D41" w:rsidRDefault="008434D1" w:rsidP="00EC42FC">
      <w:pPr>
        <w:tabs>
          <w:tab w:val="left" w:pos="-720"/>
          <w:tab w:val="right" w:pos="2448"/>
          <w:tab w:val="right" w:pos="8064"/>
        </w:tabs>
        <w:suppressAutoHyphens/>
        <w:rPr>
          <w:rFonts w:cs="Arial"/>
          <w:b/>
          <w:sz w:val="36"/>
          <w:szCs w:val="36"/>
        </w:rPr>
      </w:pPr>
      <w:r>
        <w:rPr>
          <w:rFonts w:cs="Arial"/>
          <w:b/>
          <w:sz w:val="36"/>
          <w:szCs w:val="36"/>
        </w:rPr>
        <w:t xml:space="preserve">     </w:t>
      </w:r>
      <w:r>
        <w:rPr>
          <w:rFonts w:cs="Arial"/>
          <w:b/>
          <w:noProof/>
          <w:sz w:val="36"/>
          <w:szCs w:val="36"/>
        </w:rPr>
        <w:drawing>
          <wp:inline distT="0" distB="0" distL="0" distR="0" wp14:anchorId="78348886" wp14:editId="1266679B">
            <wp:extent cx="30480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 sign 18x76 (Mobile).jpg"/>
                    <pic:cNvPicPr/>
                  </pic:nvPicPr>
                  <pic:blipFill>
                    <a:blip r:embed="rId7">
                      <a:extLst>
                        <a:ext uri="{28A0092B-C50C-407E-A947-70E740481C1C}">
                          <a14:useLocalDpi xmlns:a14="http://schemas.microsoft.com/office/drawing/2010/main" val="0"/>
                        </a:ext>
                      </a:extLst>
                    </a:blip>
                    <a:stretch>
                      <a:fillRect/>
                    </a:stretch>
                  </pic:blipFill>
                  <pic:spPr>
                    <a:xfrm>
                      <a:off x="0" y="0"/>
                      <a:ext cx="3048000" cy="714375"/>
                    </a:xfrm>
                    <a:prstGeom prst="rect">
                      <a:avLst/>
                    </a:prstGeom>
                  </pic:spPr>
                </pic:pic>
              </a:graphicData>
            </a:graphic>
          </wp:inline>
        </w:drawing>
      </w:r>
      <w:r w:rsidR="002F6D41">
        <w:rPr>
          <w:rFonts w:cs="Arial"/>
          <w:b/>
          <w:noProof/>
          <w:sz w:val="36"/>
          <w:szCs w:val="36"/>
        </w:rPr>
        <w:drawing>
          <wp:anchor distT="0" distB="0" distL="114300" distR="114300" simplePos="0" relativeHeight="251660288" behindDoc="0" locked="0" layoutInCell="1" allowOverlap="1" wp14:anchorId="7DA16093" wp14:editId="3302DB3E">
            <wp:simplePos x="0" y="0"/>
            <wp:positionH relativeFrom="column">
              <wp:posOffset>5539740</wp:posOffset>
            </wp:positionH>
            <wp:positionV relativeFrom="paragraph">
              <wp:posOffset>24765</wp:posOffset>
            </wp:positionV>
            <wp:extent cx="1316355" cy="950595"/>
            <wp:effectExtent l="0" t="0" r="0" b="1905"/>
            <wp:wrapNone/>
            <wp:docPr id="2" name="Picture 2" descr="Nordic Centre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dic Centre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55" cy="950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31F059" w14:textId="77777777" w:rsidR="006977DD" w:rsidRPr="006977DD" w:rsidRDefault="00A93D7A" w:rsidP="00EC42FC">
      <w:pPr>
        <w:tabs>
          <w:tab w:val="left" w:pos="-720"/>
          <w:tab w:val="right" w:pos="2448"/>
          <w:tab w:val="right" w:pos="8064"/>
        </w:tabs>
        <w:suppressAutoHyphens/>
        <w:rPr>
          <w:rFonts w:cs="Arial"/>
          <w:b/>
          <w:sz w:val="36"/>
          <w:szCs w:val="36"/>
        </w:rPr>
      </w:pPr>
      <w:r>
        <w:rPr>
          <w:rFonts w:cs="Arial"/>
          <w:b/>
          <w:sz w:val="36"/>
          <w:szCs w:val="36"/>
        </w:rPr>
        <w:tab/>
      </w:r>
    </w:p>
    <w:p w14:paraId="05DE517D" w14:textId="77777777" w:rsidR="006977DD" w:rsidRDefault="006977DD" w:rsidP="006977DD">
      <w:pPr>
        <w:tabs>
          <w:tab w:val="left" w:pos="-720"/>
          <w:tab w:val="right" w:pos="2448"/>
          <w:tab w:val="right" w:pos="8064"/>
        </w:tabs>
        <w:suppressAutoHyphens/>
        <w:rPr>
          <w:rFonts w:cs="Arial"/>
          <w:b/>
          <w:sz w:val="14"/>
          <w:szCs w:val="14"/>
        </w:rPr>
      </w:pPr>
    </w:p>
    <w:p w14:paraId="3CE8E301" w14:textId="77777777" w:rsidR="004B581E" w:rsidRDefault="00C4430F" w:rsidP="006977DD">
      <w:pPr>
        <w:tabs>
          <w:tab w:val="left" w:pos="-720"/>
          <w:tab w:val="right" w:pos="2448"/>
          <w:tab w:val="right" w:pos="8064"/>
        </w:tabs>
        <w:suppressAutoHyphens/>
        <w:rPr>
          <w:rFonts w:ascii="Univers" w:hAnsi="Univers"/>
          <w:sz w:val="16"/>
          <w:lang w:val="en-GB"/>
        </w:rPr>
      </w:pPr>
      <w:r>
        <w:rPr>
          <w:noProof/>
        </w:rPr>
        <mc:AlternateContent>
          <mc:Choice Requires="wps">
            <w:drawing>
              <wp:anchor distT="0" distB="0" distL="114300" distR="114300" simplePos="0" relativeHeight="251657216" behindDoc="1" locked="0" layoutInCell="0" allowOverlap="1" wp14:anchorId="0FA1AC79" wp14:editId="4862545B">
                <wp:simplePos x="0" y="0"/>
                <wp:positionH relativeFrom="margin">
                  <wp:posOffset>0</wp:posOffset>
                </wp:positionH>
                <wp:positionV relativeFrom="paragraph">
                  <wp:posOffset>0</wp:posOffset>
                </wp:positionV>
                <wp:extent cx="68580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40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T46Q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" o:allowincell="f" fillcolor="black" stroked="f" strokeweight=".05pt">
                <w10:wrap anchorx="margin"/>
              </v:rect>
            </w:pict>
          </mc:Fallback>
        </mc:AlternateContent>
      </w:r>
    </w:p>
    <w:p w14:paraId="4D5978DA" w14:textId="77777777" w:rsidR="004B581E" w:rsidRDefault="004B581E">
      <w:pPr>
        <w:tabs>
          <w:tab w:val="left" w:pos="-720"/>
          <w:tab w:val="right" w:pos="2448"/>
          <w:tab w:val="right" w:pos="8064"/>
        </w:tabs>
        <w:suppressAutoHyphens/>
        <w:spacing w:line="58" w:lineRule="exact"/>
        <w:rPr>
          <w:rFonts w:ascii="Univers" w:hAnsi="Univers"/>
          <w:sz w:val="16"/>
          <w:lang w:val="en-GB"/>
        </w:rPr>
      </w:pPr>
    </w:p>
    <w:p w14:paraId="7C7E14B7" w14:textId="77777777" w:rsidR="004B581E" w:rsidRPr="00327FAD" w:rsidRDefault="004B581E" w:rsidP="002F6D41">
      <w:pPr>
        <w:tabs>
          <w:tab w:val="left" w:pos="-720"/>
          <w:tab w:val="right" w:pos="2448"/>
          <w:tab w:val="left" w:pos="5160"/>
          <w:tab w:val="left" w:pos="8160"/>
        </w:tabs>
        <w:suppressAutoHyphens/>
        <w:rPr>
          <w:rFonts w:ascii="Univers" w:hAnsi="Univers"/>
          <w:sz w:val="16"/>
          <w:lang w:val="en-GB"/>
        </w:rPr>
        <w:sectPr w:rsidR="004B581E" w:rsidRPr="00327FAD" w:rsidSect="00327FAD">
          <w:type w:val="continuous"/>
          <w:pgSz w:w="12240" w:h="15840"/>
          <w:pgMar w:top="288" w:right="576" w:bottom="720" w:left="576" w:header="720" w:footer="720" w:gutter="0"/>
          <w:cols w:space="720"/>
        </w:sectPr>
      </w:pPr>
      <w:r>
        <w:rPr>
          <w:rFonts w:ascii="Univers" w:hAnsi="Univers"/>
          <w:sz w:val="16"/>
          <w:lang w:val="en-GB"/>
        </w:rPr>
        <w:tab/>
      </w:r>
      <w:r w:rsidR="00090A7B">
        <w:rPr>
          <w:rFonts w:ascii="Univers" w:hAnsi="Univers"/>
          <w:sz w:val="16"/>
          <w:lang w:val="en-GB"/>
        </w:rPr>
        <w:t xml:space="preserve">                                                                                </w:t>
      </w:r>
      <w:r w:rsidR="00FC17D1">
        <w:rPr>
          <w:rFonts w:ascii="Univers" w:hAnsi="Univers"/>
          <w:sz w:val="16"/>
          <w:lang w:val="en-GB"/>
        </w:rPr>
        <w:t xml:space="preserve">                                                                           </w:t>
      </w:r>
    </w:p>
    <w:p w14:paraId="0BEDA24D" w14:textId="77777777" w:rsidR="003701BC" w:rsidRPr="009B2776" w:rsidRDefault="00DF42E1" w:rsidP="00327FAD">
      <w:pPr>
        <w:tabs>
          <w:tab w:val="left" w:pos="-720"/>
          <w:tab w:val="left" w:pos="1440"/>
        </w:tabs>
        <w:suppressAutoHyphens/>
        <w:ind w:left="-720" w:right="720"/>
        <w:jc w:val="both"/>
        <w:rPr>
          <w:b/>
          <w:sz w:val="22"/>
          <w:szCs w:val="22"/>
        </w:rPr>
      </w:pPr>
      <w:r>
        <w:rPr>
          <w:b/>
          <w:sz w:val="22"/>
          <w:szCs w:val="22"/>
        </w:rPr>
        <w:lastRenderedPageBreak/>
        <w:t xml:space="preserve">To: 2014 </w:t>
      </w:r>
      <w:r w:rsidR="008434D1">
        <w:rPr>
          <w:b/>
          <w:sz w:val="22"/>
          <w:szCs w:val="22"/>
        </w:rPr>
        <w:t xml:space="preserve">Grizzly Mountain Event </w:t>
      </w:r>
      <w:r w:rsidR="009B2776" w:rsidRPr="009B2776">
        <w:rPr>
          <w:b/>
          <w:sz w:val="22"/>
          <w:szCs w:val="22"/>
        </w:rPr>
        <w:t>Participants</w:t>
      </w:r>
    </w:p>
    <w:p w14:paraId="36781427" w14:textId="77777777" w:rsidR="003701BC" w:rsidRDefault="003701BC" w:rsidP="00327FAD">
      <w:pPr>
        <w:tabs>
          <w:tab w:val="left" w:pos="-720"/>
          <w:tab w:val="left" w:pos="1440"/>
        </w:tabs>
        <w:suppressAutoHyphens/>
        <w:ind w:left="-720" w:right="720"/>
        <w:jc w:val="both"/>
        <w:rPr>
          <w:sz w:val="22"/>
          <w:szCs w:val="22"/>
        </w:rPr>
      </w:pPr>
    </w:p>
    <w:p w14:paraId="37A9EE24" w14:textId="77777777" w:rsidR="00DF42E1" w:rsidRDefault="00DF42E1" w:rsidP="00327FAD">
      <w:pPr>
        <w:tabs>
          <w:tab w:val="left" w:pos="-720"/>
          <w:tab w:val="left" w:pos="1440"/>
        </w:tabs>
        <w:suppressAutoHyphens/>
        <w:ind w:left="-720" w:right="720"/>
        <w:jc w:val="both"/>
        <w:rPr>
          <w:sz w:val="22"/>
          <w:szCs w:val="22"/>
        </w:rPr>
      </w:pPr>
    </w:p>
    <w:p w14:paraId="0D21A9FB" w14:textId="77777777" w:rsidR="003701BC" w:rsidRDefault="003701BC" w:rsidP="00327FAD">
      <w:pPr>
        <w:tabs>
          <w:tab w:val="left" w:pos="-720"/>
          <w:tab w:val="left" w:pos="1440"/>
        </w:tabs>
        <w:suppressAutoHyphens/>
        <w:ind w:left="-720" w:right="720"/>
        <w:jc w:val="both"/>
        <w:rPr>
          <w:b/>
          <w:sz w:val="22"/>
          <w:szCs w:val="22"/>
        </w:rPr>
      </w:pPr>
      <w:r w:rsidRPr="004F2F3A">
        <w:rPr>
          <w:b/>
          <w:sz w:val="22"/>
          <w:szCs w:val="22"/>
        </w:rPr>
        <w:t>Re: Bear spray r</w:t>
      </w:r>
      <w:r w:rsidR="002F6D41">
        <w:rPr>
          <w:b/>
          <w:sz w:val="22"/>
          <w:szCs w:val="22"/>
        </w:rPr>
        <w:t>equirement for</w:t>
      </w:r>
      <w:r w:rsidR="005747B9">
        <w:rPr>
          <w:b/>
          <w:sz w:val="22"/>
          <w:szCs w:val="22"/>
        </w:rPr>
        <w:t xml:space="preserve"> participation in</w:t>
      </w:r>
      <w:r w:rsidR="002F6D41">
        <w:rPr>
          <w:b/>
          <w:sz w:val="22"/>
          <w:szCs w:val="22"/>
        </w:rPr>
        <w:t xml:space="preserve"> </w:t>
      </w:r>
      <w:r w:rsidR="008434D1">
        <w:rPr>
          <w:b/>
          <w:sz w:val="22"/>
          <w:szCs w:val="22"/>
        </w:rPr>
        <w:t xml:space="preserve">all 2014 </w:t>
      </w:r>
      <w:r w:rsidR="008434D1" w:rsidRPr="008434D1">
        <w:rPr>
          <w:b/>
          <w:sz w:val="22"/>
          <w:szCs w:val="22"/>
        </w:rPr>
        <w:t>Grizzly Mountain Events</w:t>
      </w:r>
      <w:r w:rsidR="008434D1">
        <w:rPr>
          <w:b/>
          <w:sz w:val="22"/>
          <w:szCs w:val="22"/>
        </w:rPr>
        <w:t xml:space="preserve"> </w:t>
      </w:r>
      <w:r w:rsidRPr="004F2F3A">
        <w:rPr>
          <w:b/>
          <w:sz w:val="22"/>
          <w:szCs w:val="22"/>
        </w:rPr>
        <w:t>at the Canmore Nordic Centre Provincial Park</w:t>
      </w:r>
    </w:p>
    <w:p w14:paraId="5F82BFEC" w14:textId="77777777" w:rsidR="002F6D41" w:rsidRPr="004F2F3A" w:rsidRDefault="002F6D41" w:rsidP="00327FAD">
      <w:pPr>
        <w:tabs>
          <w:tab w:val="left" w:pos="-720"/>
          <w:tab w:val="left" w:pos="1440"/>
        </w:tabs>
        <w:suppressAutoHyphens/>
        <w:ind w:left="-720" w:right="720"/>
        <w:jc w:val="both"/>
        <w:rPr>
          <w:b/>
          <w:sz w:val="22"/>
          <w:szCs w:val="22"/>
        </w:rPr>
      </w:pPr>
    </w:p>
    <w:p w14:paraId="3609B45A" w14:textId="77777777" w:rsidR="00597D83" w:rsidRPr="00327FAD" w:rsidRDefault="00597D83" w:rsidP="00327FAD">
      <w:pPr>
        <w:tabs>
          <w:tab w:val="left" w:pos="-720"/>
        </w:tabs>
        <w:ind w:left="-720"/>
        <w:jc w:val="right"/>
        <w:rPr>
          <w:sz w:val="22"/>
          <w:szCs w:val="22"/>
          <w:lang w:val="en-CA"/>
        </w:rPr>
      </w:pPr>
      <w:r w:rsidRPr="00327FAD">
        <w:rPr>
          <w:sz w:val="22"/>
          <w:szCs w:val="22"/>
          <w:lang w:val="en-CA"/>
        </w:rPr>
        <w:fldChar w:fldCharType="begin"/>
      </w:r>
      <w:r w:rsidRPr="00327FAD">
        <w:rPr>
          <w:sz w:val="22"/>
          <w:szCs w:val="22"/>
          <w:lang w:val="en-CA"/>
        </w:rPr>
        <w:instrText xml:space="preserve"> DATE \@ "MMMM d, yyyy" </w:instrText>
      </w:r>
      <w:r w:rsidRPr="00327FAD">
        <w:rPr>
          <w:sz w:val="22"/>
          <w:szCs w:val="22"/>
          <w:lang w:val="en-CA"/>
        </w:rPr>
        <w:fldChar w:fldCharType="separate"/>
      </w:r>
      <w:r w:rsidR="008434D1">
        <w:rPr>
          <w:noProof/>
          <w:sz w:val="22"/>
          <w:szCs w:val="22"/>
          <w:lang w:val="en-CA"/>
        </w:rPr>
        <w:t>April 21, 2014</w:t>
      </w:r>
      <w:r w:rsidRPr="00327FAD">
        <w:rPr>
          <w:sz w:val="22"/>
          <w:szCs w:val="22"/>
          <w:lang w:val="en-CA"/>
        </w:rPr>
        <w:fldChar w:fldCharType="end"/>
      </w:r>
    </w:p>
    <w:p w14:paraId="2D589E96" w14:textId="77777777" w:rsidR="003701BC" w:rsidRPr="00327FAD" w:rsidRDefault="003701BC" w:rsidP="004F2F3A">
      <w:pPr>
        <w:tabs>
          <w:tab w:val="left" w:pos="-720"/>
        </w:tabs>
        <w:rPr>
          <w:sz w:val="16"/>
          <w:szCs w:val="16"/>
          <w:lang w:val="en-CA"/>
        </w:rPr>
      </w:pPr>
    </w:p>
    <w:p w14:paraId="3BC8BBAE" w14:textId="77777777" w:rsidR="0053231B" w:rsidRPr="00327FAD" w:rsidRDefault="00300312" w:rsidP="00B22C89">
      <w:pPr>
        <w:tabs>
          <w:tab w:val="left" w:pos="-720"/>
        </w:tabs>
        <w:ind w:left="-720"/>
        <w:rPr>
          <w:sz w:val="22"/>
          <w:szCs w:val="22"/>
          <w:lang w:val="en-CA"/>
        </w:rPr>
      </w:pPr>
      <w:r w:rsidRPr="00327FAD">
        <w:rPr>
          <w:sz w:val="22"/>
          <w:szCs w:val="22"/>
          <w:lang w:val="en-CA"/>
        </w:rPr>
        <w:t xml:space="preserve">Dear </w:t>
      </w:r>
      <w:r w:rsidR="003701BC">
        <w:rPr>
          <w:sz w:val="22"/>
          <w:szCs w:val="22"/>
          <w:lang w:val="en-CA"/>
        </w:rPr>
        <w:t xml:space="preserve">Event </w:t>
      </w:r>
      <w:r w:rsidR="00AC29CE">
        <w:rPr>
          <w:sz w:val="22"/>
          <w:szCs w:val="22"/>
          <w:lang w:val="en-CA"/>
        </w:rPr>
        <w:t>Participant</w:t>
      </w:r>
      <w:r w:rsidR="003701BC">
        <w:rPr>
          <w:sz w:val="22"/>
          <w:szCs w:val="22"/>
          <w:lang w:val="en-CA"/>
        </w:rPr>
        <w:t>,</w:t>
      </w:r>
    </w:p>
    <w:p w14:paraId="1ED4DE3A" w14:textId="77777777" w:rsidR="00327FAD" w:rsidRPr="00327FAD" w:rsidRDefault="00327FAD" w:rsidP="00B22C89">
      <w:pPr>
        <w:tabs>
          <w:tab w:val="left" w:pos="-720"/>
        </w:tabs>
        <w:ind w:left="-720"/>
        <w:rPr>
          <w:sz w:val="16"/>
          <w:szCs w:val="16"/>
          <w:lang w:val="en-CA"/>
        </w:rPr>
      </w:pPr>
    </w:p>
    <w:p w14:paraId="675E0CA4" w14:textId="77777777" w:rsidR="00763704" w:rsidRDefault="003F185E" w:rsidP="00B22C89">
      <w:pPr>
        <w:ind w:left="-720"/>
        <w:rPr>
          <w:rFonts w:eastAsiaTheme="minorHAnsi"/>
          <w:sz w:val="22"/>
          <w:szCs w:val="22"/>
          <w:lang w:val="en-CA"/>
        </w:rPr>
      </w:pPr>
      <w:r>
        <w:rPr>
          <w:rFonts w:eastAsiaTheme="minorHAnsi"/>
          <w:sz w:val="22"/>
          <w:szCs w:val="22"/>
          <w:lang w:val="en-CA"/>
        </w:rPr>
        <w:t xml:space="preserve">For many years, the Canmore Nordic Centre Provincial Park (CNCPP) has worked closely with event organizers to promote </w:t>
      </w:r>
      <w:proofErr w:type="spellStart"/>
      <w:r>
        <w:rPr>
          <w:rFonts w:eastAsiaTheme="minorHAnsi"/>
          <w:sz w:val="22"/>
          <w:szCs w:val="22"/>
          <w:lang w:val="en-CA"/>
        </w:rPr>
        <w:t>Wildsmart</w:t>
      </w:r>
      <w:proofErr w:type="spellEnd"/>
      <w:r>
        <w:rPr>
          <w:rFonts w:eastAsiaTheme="minorHAnsi"/>
          <w:sz w:val="22"/>
          <w:szCs w:val="22"/>
          <w:lang w:val="en-CA"/>
        </w:rPr>
        <w:t xml:space="preserve"> strategies and best practices aimed at reducing negative human-wildlife interactions during events. </w:t>
      </w:r>
      <w:r w:rsidR="00E64625">
        <w:rPr>
          <w:rFonts w:eastAsiaTheme="minorHAnsi"/>
          <w:sz w:val="22"/>
          <w:szCs w:val="22"/>
          <w:lang w:val="en-CA"/>
        </w:rPr>
        <w:t>One of the most effective</w:t>
      </w:r>
      <w:r>
        <w:rPr>
          <w:rFonts w:eastAsiaTheme="minorHAnsi"/>
          <w:sz w:val="22"/>
          <w:szCs w:val="22"/>
          <w:lang w:val="en-CA"/>
        </w:rPr>
        <w:t xml:space="preserve"> strategies</w:t>
      </w:r>
      <w:r w:rsidR="00FE064E">
        <w:rPr>
          <w:rFonts w:eastAsiaTheme="minorHAnsi"/>
          <w:sz w:val="22"/>
          <w:szCs w:val="22"/>
          <w:lang w:val="en-CA"/>
        </w:rPr>
        <w:t xml:space="preserve"> at avoiding a negative encounter</w:t>
      </w:r>
      <w:r>
        <w:rPr>
          <w:rFonts w:eastAsiaTheme="minorHAnsi"/>
          <w:sz w:val="22"/>
          <w:szCs w:val="22"/>
          <w:lang w:val="en-CA"/>
        </w:rPr>
        <w:t xml:space="preserve"> is carrying bear spray wh</w:t>
      </w:r>
      <w:r w:rsidR="00FE064E">
        <w:rPr>
          <w:rFonts w:eastAsiaTheme="minorHAnsi"/>
          <w:sz w:val="22"/>
          <w:szCs w:val="22"/>
          <w:lang w:val="en-CA"/>
        </w:rPr>
        <w:t>ile</w:t>
      </w:r>
      <w:r w:rsidR="00B22C89">
        <w:rPr>
          <w:rFonts w:eastAsiaTheme="minorHAnsi"/>
          <w:sz w:val="22"/>
          <w:szCs w:val="22"/>
          <w:lang w:val="en-CA"/>
        </w:rPr>
        <w:t xml:space="preserve"> </w:t>
      </w:r>
      <w:r w:rsidR="00E64625">
        <w:rPr>
          <w:rFonts w:eastAsiaTheme="minorHAnsi"/>
          <w:sz w:val="22"/>
          <w:szCs w:val="22"/>
          <w:lang w:val="en-CA"/>
        </w:rPr>
        <w:t>on</w:t>
      </w:r>
      <w:r w:rsidR="00B22C89">
        <w:rPr>
          <w:rFonts w:eastAsiaTheme="minorHAnsi"/>
          <w:sz w:val="22"/>
          <w:szCs w:val="22"/>
          <w:lang w:val="en-CA"/>
        </w:rPr>
        <w:t xml:space="preserve"> trails. </w:t>
      </w:r>
      <w:r w:rsidR="00E64625">
        <w:rPr>
          <w:rFonts w:eastAsiaTheme="minorHAnsi"/>
          <w:sz w:val="22"/>
          <w:szCs w:val="22"/>
          <w:lang w:val="en-CA"/>
        </w:rPr>
        <w:t>Although this accepted practice has become common place among recreationalists here in the Bow Valley, there has been some reluctance among race participants to carry bear spray while out on course. This is despite the fact that every year, there are multiple encounters with bears and other wildlife in event settings at the CNCPP.</w:t>
      </w:r>
      <w:r w:rsidR="00FE064E">
        <w:rPr>
          <w:rFonts w:eastAsiaTheme="minorHAnsi"/>
          <w:sz w:val="22"/>
          <w:szCs w:val="22"/>
          <w:lang w:val="en-CA"/>
        </w:rPr>
        <w:t xml:space="preserve"> </w:t>
      </w:r>
    </w:p>
    <w:p w14:paraId="1E17EAEA" w14:textId="77777777" w:rsidR="00B22C89" w:rsidRDefault="00B22C89" w:rsidP="00B22C89">
      <w:pPr>
        <w:ind w:left="-720"/>
        <w:rPr>
          <w:rFonts w:eastAsiaTheme="minorHAnsi"/>
          <w:sz w:val="22"/>
          <w:szCs w:val="22"/>
          <w:lang w:val="en-CA"/>
        </w:rPr>
      </w:pPr>
    </w:p>
    <w:p w14:paraId="169BC5BD" w14:textId="77777777" w:rsidR="003F185E" w:rsidRDefault="005F65F0" w:rsidP="007C7DFB">
      <w:pPr>
        <w:ind w:left="-720"/>
        <w:rPr>
          <w:rFonts w:eastAsiaTheme="minorHAnsi"/>
          <w:sz w:val="22"/>
          <w:szCs w:val="22"/>
          <w:lang w:val="en-CA"/>
        </w:rPr>
      </w:pPr>
      <w:r>
        <w:rPr>
          <w:rFonts w:eastAsiaTheme="minorHAnsi"/>
          <w:sz w:val="22"/>
          <w:szCs w:val="22"/>
          <w:lang w:val="en-CA"/>
        </w:rPr>
        <w:t xml:space="preserve">We </w:t>
      </w:r>
      <w:r w:rsidR="00FE064E">
        <w:rPr>
          <w:rFonts w:eastAsiaTheme="minorHAnsi"/>
          <w:sz w:val="22"/>
          <w:szCs w:val="22"/>
          <w:lang w:val="en-CA"/>
        </w:rPr>
        <w:t>want all race event partici</w:t>
      </w:r>
      <w:r w:rsidR="00763704">
        <w:rPr>
          <w:rFonts w:eastAsiaTheme="minorHAnsi"/>
          <w:sz w:val="22"/>
          <w:szCs w:val="22"/>
          <w:lang w:val="en-CA"/>
        </w:rPr>
        <w:t xml:space="preserve">pants to be as safe as possible and yet recognize that unless mandated, carrying a can of bear spray can </w:t>
      </w:r>
      <w:r w:rsidR="007C7DFB">
        <w:rPr>
          <w:rFonts w:eastAsiaTheme="minorHAnsi"/>
          <w:sz w:val="22"/>
          <w:szCs w:val="22"/>
          <w:lang w:val="en-CA"/>
        </w:rPr>
        <w:t>bring with it</w:t>
      </w:r>
      <w:r w:rsidR="00763704">
        <w:rPr>
          <w:rFonts w:eastAsiaTheme="minorHAnsi"/>
          <w:sz w:val="22"/>
          <w:szCs w:val="22"/>
          <w:lang w:val="en-CA"/>
        </w:rPr>
        <w:t xml:space="preserve"> a slight </w:t>
      </w:r>
      <w:r w:rsidR="007C7DFB">
        <w:rPr>
          <w:rFonts w:eastAsiaTheme="minorHAnsi"/>
          <w:sz w:val="22"/>
          <w:szCs w:val="22"/>
          <w:lang w:val="en-CA"/>
        </w:rPr>
        <w:t>weight penalty</w:t>
      </w:r>
      <w:r w:rsidR="00763704">
        <w:rPr>
          <w:rFonts w:eastAsiaTheme="minorHAnsi"/>
          <w:sz w:val="22"/>
          <w:szCs w:val="22"/>
          <w:lang w:val="en-CA"/>
        </w:rPr>
        <w:t xml:space="preserve"> to those voluntarily choosing safety over competitive advantage. With this in mind, l</w:t>
      </w:r>
      <w:r w:rsidR="00E64625">
        <w:rPr>
          <w:rFonts w:eastAsiaTheme="minorHAnsi"/>
          <w:sz w:val="22"/>
          <w:szCs w:val="22"/>
          <w:lang w:val="en-CA"/>
        </w:rPr>
        <w:t xml:space="preserve">ast year, the </w:t>
      </w:r>
      <w:r w:rsidR="00E64625" w:rsidRPr="003701BC">
        <w:rPr>
          <w:rFonts w:eastAsiaTheme="minorHAnsi"/>
          <w:sz w:val="22"/>
          <w:szCs w:val="22"/>
          <w:lang w:val="en-CA"/>
        </w:rPr>
        <w:t>CNCPP worked closely with organizers of the 24 Hours of Adr</w:t>
      </w:r>
      <w:r w:rsidR="007C7DFB">
        <w:rPr>
          <w:rFonts w:eastAsiaTheme="minorHAnsi"/>
          <w:sz w:val="22"/>
          <w:szCs w:val="22"/>
          <w:lang w:val="en-CA"/>
        </w:rPr>
        <w:t>enalin mountain biking event requiring</w:t>
      </w:r>
      <w:r w:rsidR="00E64625" w:rsidRPr="003701BC">
        <w:rPr>
          <w:rFonts w:eastAsiaTheme="minorHAnsi"/>
          <w:sz w:val="22"/>
          <w:szCs w:val="22"/>
          <w:lang w:val="en-CA"/>
        </w:rPr>
        <w:t xml:space="preserve"> all participants to carry bear spray while o</w:t>
      </w:r>
      <w:r w:rsidR="007C7DFB">
        <w:rPr>
          <w:rFonts w:eastAsiaTheme="minorHAnsi"/>
          <w:sz w:val="22"/>
          <w:szCs w:val="22"/>
          <w:lang w:val="en-CA"/>
        </w:rPr>
        <w:t xml:space="preserve">n course. </w:t>
      </w:r>
      <w:r w:rsidR="00E64625" w:rsidRPr="003701BC">
        <w:rPr>
          <w:rFonts w:eastAsiaTheme="minorHAnsi"/>
          <w:sz w:val="22"/>
          <w:szCs w:val="22"/>
          <w:lang w:val="en-CA"/>
        </w:rPr>
        <w:t>Checks by Conservation Officers confirmed a near 100% compliance amongst the 1,600+ event participants.</w:t>
      </w:r>
      <w:r w:rsidR="00E64625">
        <w:rPr>
          <w:rFonts w:eastAsiaTheme="minorHAnsi"/>
          <w:sz w:val="22"/>
          <w:szCs w:val="22"/>
          <w:lang w:val="en-CA"/>
        </w:rPr>
        <w:t xml:space="preserve"> As a result of this success, the CNCPP has decided to apply this same requirement to all other events with a similar </w:t>
      </w:r>
      <w:r w:rsidR="007C7DFB">
        <w:rPr>
          <w:rFonts w:eastAsiaTheme="minorHAnsi"/>
          <w:sz w:val="22"/>
          <w:szCs w:val="22"/>
          <w:lang w:val="en-CA"/>
        </w:rPr>
        <w:t xml:space="preserve">wildlife encounter </w:t>
      </w:r>
      <w:r w:rsidR="00E64625">
        <w:rPr>
          <w:rFonts w:eastAsiaTheme="minorHAnsi"/>
          <w:sz w:val="22"/>
          <w:szCs w:val="22"/>
          <w:lang w:val="en-CA"/>
        </w:rPr>
        <w:t>risk profile</w:t>
      </w:r>
      <w:r w:rsidR="00DF42E1">
        <w:rPr>
          <w:rFonts w:eastAsiaTheme="minorHAnsi"/>
          <w:sz w:val="22"/>
          <w:szCs w:val="22"/>
          <w:lang w:val="en-CA"/>
        </w:rPr>
        <w:t xml:space="preserve"> (includi</w:t>
      </w:r>
      <w:r w:rsidR="008434D1">
        <w:rPr>
          <w:rFonts w:eastAsiaTheme="minorHAnsi"/>
          <w:sz w:val="22"/>
          <w:szCs w:val="22"/>
          <w:lang w:val="en-CA"/>
        </w:rPr>
        <w:t>ng all Grizzly Mountain Events</w:t>
      </w:r>
      <w:r w:rsidR="002F6D41">
        <w:rPr>
          <w:rFonts w:eastAsiaTheme="minorHAnsi"/>
          <w:sz w:val="22"/>
          <w:szCs w:val="22"/>
          <w:lang w:val="en-CA"/>
        </w:rPr>
        <w:t>)</w:t>
      </w:r>
      <w:r w:rsidR="00E64625">
        <w:rPr>
          <w:rFonts w:eastAsiaTheme="minorHAnsi"/>
          <w:sz w:val="22"/>
          <w:szCs w:val="22"/>
          <w:lang w:val="en-CA"/>
        </w:rPr>
        <w:t xml:space="preserve"> </w:t>
      </w:r>
      <w:r w:rsidR="00DF42E1">
        <w:rPr>
          <w:rFonts w:eastAsiaTheme="minorHAnsi"/>
          <w:sz w:val="22"/>
          <w:szCs w:val="22"/>
          <w:lang w:val="en-CA"/>
        </w:rPr>
        <w:t>in 2014 and beyond.</w:t>
      </w:r>
    </w:p>
    <w:p w14:paraId="70FD9602" w14:textId="77777777" w:rsidR="00B22C89" w:rsidRPr="005F65F0" w:rsidRDefault="00B22C89" w:rsidP="00B22C89">
      <w:pPr>
        <w:pStyle w:val="ListParagraph"/>
        <w:ind w:left="0"/>
        <w:rPr>
          <w:rFonts w:eastAsiaTheme="minorHAnsi"/>
          <w:sz w:val="22"/>
          <w:szCs w:val="22"/>
          <w:lang w:val="en-CA"/>
        </w:rPr>
      </w:pPr>
    </w:p>
    <w:p w14:paraId="4B70CD54" w14:textId="77777777" w:rsidR="005F65F0" w:rsidRPr="005F65F0" w:rsidRDefault="005F65F0" w:rsidP="00B22C89">
      <w:pPr>
        <w:ind w:left="-720"/>
        <w:rPr>
          <w:rFonts w:eastAsiaTheme="minorHAnsi"/>
          <w:sz w:val="22"/>
          <w:szCs w:val="22"/>
          <w:lang w:val="en-CA"/>
        </w:rPr>
      </w:pPr>
      <w:r w:rsidRPr="005F65F0">
        <w:rPr>
          <w:rFonts w:eastAsiaTheme="minorHAnsi"/>
          <w:sz w:val="22"/>
          <w:szCs w:val="22"/>
          <w:lang w:val="en-CA"/>
        </w:rPr>
        <w:t>As a participant</w:t>
      </w:r>
      <w:r w:rsidR="008434D1">
        <w:rPr>
          <w:rFonts w:eastAsiaTheme="minorHAnsi"/>
          <w:sz w:val="22"/>
          <w:szCs w:val="22"/>
          <w:lang w:val="en-CA"/>
        </w:rPr>
        <w:t xml:space="preserve"> </w:t>
      </w:r>
      <w:proofErr w:type="gramStart"/>
      <w:r w:rsidR="008434D1">
        <w:rPr>
          <w:rFonts w:eastAsiaTheme="minorHAnsi"/>
          <w:sz w:val="22"/>
          <w:szCs w:val="22"/>
          <w:lang w:val="en-CA"/>
        </w:rPr>
        <w:t xml:space="preserve">in  </w:t>
      </w:r>
      <w:r w:rsidR="008434D1" w:rsidRPr="008434D1">
        <w:rPr>
          <w:rFonts w:eastAsiaTheme="minorHAnsi"/>
          <w:sz w:val="22"/>
          <w:szCs w:val="22"/>
          <w:lang w:val="en-CA"/>
        </w:rPr>
        <w:t>Grizzly</w:t>
      </w:r>
      <w:proofErr w:type="gramEnd"/>
      <w:r w:rsidR="008434D1" w:rsidRPr="008434D1">
        <w:rPr>
          <w:rFonts w:eastAsiaTheme="minorHAnsi"/>
          <w:sz w:val="22"/>
          <w:szCs w:val="22"/>
          <w:lang w:val="en-CA"/>
        </w:rPr>
        <w:t xml:space="preserve"> Mountain Events</w:t>
      </w:r>
      <w:r w:rsidR="002F6D41">
        <w:rPr>
          <w:rFonts w:eastAsiaTheme="minorHAnsi"/>
          <w:sz w:val="22"/>
          <w:szCs w:val="22"/>
          <w:lang w:val="en-CA"/>
        </w:rPr>
        <w:t>, you will be required to carry bear spray while out on course. Y</w:t>
      </w:r>
      <w:r w:rsidRPr="005F65F0">
        <w:rPr>
          <w:rFonts w:eastAsiaTheme="minorHAnsi"/>
          <w:sz w:val="22"/>
          <w:szCs w:val="22"/>
          <w:lang w:val="en-CA"/>
        </w:rPr>
        <w:t xml:space="preserve">ou will be asked to show </w:t>
      </w:r>
      <w:r>
        <w:rPr>
          <w:rFonts w:eastAsia="Calibri"/>
          <w:sz w:val="22"/>
          <w:szCs w:val="22"/>
        </w:rPr>
        <w:t xml:space="preserve">your </w:t>
      </w:r>
      <w:r w:rsidRPr="005F65F0">
        <w:rPr>
          <w:rFonts w:eastAsia="Calibri"/>
          <w:sz w:val="22"/>
          <w:szCs w:val="22"/>
        </w:rPr>
        <w:t xml:space="preserve">can of bear spray </w:t>
      </w:r>
      <w:r w:rsidR="00863FB6">
        <w:rPr>
          <w:rFonts w:eastAsia="Calibri"/>
          <w:sz w:val="22"/>
          <w:szCs w:val="22"/>
        </w:rPr>
        <w:t xml:space="preserve">to a designated individual </w:t>
      </w:r>
      <w:r w:rsidRPr="005F65F0">
        <w:rPr>
          <w:rFonts w:eastAsia="Calibri"/>
          <w:sz w:val="22"/>
          <w:szCs w:val="22"/>
        </w:rPr>
        <w:t xml:space="preserve">when entering the race transition area and will not be permitted to start without it. </w:t>
      </w:r>
      <w:r>
        <w:rPr>
          <w:rFonts w:eastAsia="Calibri"/>
          <w:sz w:val="22"/>
          <w:szCs w:val="22"/>
        </w:rPr>
        <w:t>If you are found to be on course without bear spray, you may be disqualified from the event.</w:t>
      </w:r>
    </w:p>
    <w:p w14:paraId="4181DA12" w14:textId="77777777" w:rsidR="005F65F0" w:rsidRDefault="005F65F0" w:rsidP="00B22C89">
      <w:pPr>
        <w:ind w:left="-720"/>
        <w:rPr>
          <w:rFonts w:eastAsiaTheme="minorHAnsi"/>
          <w:sz w:val="22"/>
          <w:szCs w:val="22"/>
          <w:lang w:val="en-CA"/>
        </w:rPr>
      </w:pPr>
    </w:p>
    <w:p w14:paraId="2D97B41D" w14:textId="77777777" w:rsidR="004F2F3A" w:rsidRPr="003701BC" w:rsidRDefault="003701BC" w:rsidP="00B22C89">
      <w:pPr>
        <w:ind w:left="-720"/>
        <w:rPr>
          <w:rFonts w:eastAsiaTheme="minorHAnsi"/>
          <w:sz w:val="22"/>
          <w:szCs w:val="22"/>
          <w:lang w:val="en-CA"/>
        </w:rPr>
      </w:pPr>
      <w:r w:rsidRPr="003701BC">
        <w:rPr>
          <w:rFonts w:eastAsiaTheme="minorHAnsi"/>
          <w:sz w:val="22"/>
          <w:szCs w:val="22"/>
          <w:lang w:val="en-CA"/>
        </w:rPr>
        <w:t>This requirement is being introduced</w:t>
      </w:r>
      <w:r w:rsidR="00B22C89">
        <w:rPr>
          <w:rFonts w:eastAsiaTheme="minorHAnsi"/>
          <w:sz w:val="22"/>
          <w:szCs w:val="22"/>
          <w:lang w:val="en-CA"/>
        </w:rPr>
        <w:t xml:space="preserve"> at the CNCPP</w:t>
      </w:r>
      <w:r w:rsidRPr="003701BC">
        <w:rPr>
          <w:rFonts w:eastAsiaTheme="minorHAnsi"/>
          <w:sz w:val="22"/>
          <w:szCs w:val="22"/>
          <w:lang w:val="en-CA"/>
        </w:rPr>
        <w:t xml:space="preserve"> to enhance the safety of </w:t>
      </w:r>
      <w:r w:rsidR="004F2F3A">
        <w:rPr>
          <w:rFonts w:eastAsiaTheme="minorHAnsi"/>
          <w:sz w:val="22"/>
          <w:szCs w:val="22"/>
          <w:lang w:val="en-CA"/>
        </w:rPr>
        <w:t>visitors</w:t>
      </w:r>
      <w:r w:rsidRPr="003701BC">
        <w:rPr>
          <w:rFonts w:eastAsiaTheme="minorHAnsi"/>
          <w:sz w:val="22"/>
          <w:szCs w:val="22"/>
          <w:lang w:val="en-CA"/>
        </w:rPr>
        <w:t xml:space="preserve">, protect </w:t>
      </w:r>
      <w:r w:rsidR="004F2F3A">
        <w:rPr>
          <w:rFonts w:eastAsiaTheme="minorHAnsi"/>
          <w:sz w:val="22"/>
          <w:szCs w:val="22"/>
          <w:lang w:val="en-CA"/>
        </w:rPr>
        <w:t>its</w:t>
      </w:r>
      <w:r w:rsidRPr="003701BC">
        <w:rPr>
          <w:rFonts w:eastAsiaTheme="minorHAnsi"/>
          <w:sz w:val="22"/>
          <w:szCs w:val="22"/>
          <w:lang w:val="en-CA"/>
        </w:rPr>
        <w:t xml:space="preserve"> wildlife population and ensure the continued viability of the Canmore Nordic Centre as a premier event hosting facility.    </w:t>
      </w:r>
    </w:p>
    <w:p w14:paraId="2FE592A1" w14:textId="77777777" w:rsidR="004F2F3A" w:rsidRPr="003701BC" w:rsidRDefault="004F2F3A" w:rsidP="00B22C89">
      <w:pPr>
        <w:ind w:left="-720"/>
        <w:rPr>
          <w:rFonts w:eastAsiaTheme="minorHAnsi"/>
          <w:sz w:val="22"/>
          <w:szCs w:val="22"/>
          <w:lang w:val="en-CA"/>
        </w:rPr>
      </w:pPr>
      <w:r w:rsidRPr="003701BC">
        <w:rPr>
          <w:rFonts w:eastAsiaTheme="minorHAnsi"/>
          <w:sz w:val="22"/>
          <w:szCs w:val="22"/>
          <w:lang w:val="en-CA"/>
        </w:rPr>
        <w:t xml:space="preserve">Implementation of the bear spray requirement for events is a significant step and not one that has been taken lightly. </w:t>
      </w:r>
      <w:r w:rsidR="00AC29CE">
        <w:rPr>
          <w:rFonts w:eastAsiaTheme="minorHAnsi"/>
          <w:sz w:val="22"/>
          <w:szCs w:val="22"/>
          <w:lang w:val="en-CA"/>
        </w:rPr>
        <w:t xml:space="preserve">We </w:t>
      </w:r>
      <w:r w:rsidRPr="003701BC">
        <w:rPr>
          <w:rFonts w:eastAsiaTheme="minorHAnsi"/>
          <w:sz w:val="22"/>
          <w:szCs w:val="22"/>
          <w:lang w:val="en-CA"/>
        </w:rPr>
        <w:t xml:space="preserve">welcome your comments and ask </w:t>
      </w:r>
      <w:r w:rsidR="00AC29CE">
        <w:rPr>
          <w:rFonts w:eastAsiaTheme="minorHAnsi"/>
          <w:sz w:val="22"/>
          <w:szCs w:val="22"/>
          <w:lang w:val="en-CA"/>
        </w:rPr>
        <w:t>that you</w:t>
      </w:r>
      <w:r w:rsidRPr="003701BC">
        <w:rPr>
          <w:rFonts w:eastAsiaTheme="minorHAnsi"/>
          <w:sz w:val="22"/>
          <w:szCs w:val="22"/>
          <w:lang w:val="en-CA"/>
        </w:rPr>
        <w:t xml:space="preserve"> </w:t>
      </w:r>
      <w:r w:rsidR="00AC29CE">
        <w:rPr>
          <w:rFonts w:eastAsiaTheme="minorHAnsi"/>
          <w:sz w:val="22"/>
          <w:szCs w:val="22"/>
          <w:lang w:val="en-CA"/>
        </w:rPr>
        <w:t xml:space="preserve">adhere to </w:t>
      </w:r>
      <w:r w:rsidR="009B2776">
        <w:rPr>
          <w:rFonts w:eastAsiaTheme="minorHAnsi"/>
          <w:sz w:val="22"/>
          <w:szCs w:val="22"/>
          <w:lang w:val="en-CA"/>
        </w:rPr>
        <w:t xml:space="preserve">this requirement </w:t>
      </w:r>
      <w:r w:rsidR="00AC29CE">
        <w:rPr>
          <w:rFonts w:eastAsiaTheme="minorHAnsi"/>
          <w:sz w:val="22"/>
          <w:szCs w:val="22"/>
          <w:lang w:val="en-CA"/>
        </w:rPr>
        <w:t>for</w:t>
      </w:r>
      <w:r w:rsidRPr="003701BC">
        <w:rPr>
          <w:rFonts w:eastAsiaTheme="minorHAnsi"/>
          <w:sz w:val="22"/>
          <w:szCs w:val="22"/>
          <w:lang w:val="en-CA"/>
        </w:rPr>
        <w:t xml:space="preserve"> </w:t>
      </w:r>
      <w:r w:rsidR="009B2776">
        <w:rPr>
          <w:rFonts w:eastAsiaTheme="minorHAnsi"/>
          <w:sz w:val="22"/>
          <w:szCs w:val="22"/>
          <w:lang w:val="en-CA"/>
        </w:rPr>
        <w:t xml:space="preserve">your </w:t>
      </w:r>
      <w:r w:rsidRPr="003701BC">
        <w:rPr>
          <w:rFonts w:eastAsiaTheme="minorHAnsi"/>
          <w:sz w:val="22"/>
          <w:szCs w:val="22"/>
          <w:lang w:val="en-CA"/>
        </w:rPr>
        <w:t xml:space="preserve">personal safety. </w:t>
      </w:r>
    </w:p>
    <w:p w14:paraId="1536F904" w14:textId="77777777" w:rsidR="004F2F3A" w:rsidRPr="00327FAD" w:rsidRDefault="004F2F3A" w:rsidP="00B22C89">
      <w:pPr>
        <w:tabs>
          <w:tab w:val="left" w:pos="-720"/>
        </w:tabs>
        <w:rPr>
          <w:sz w:val="22"/>
          <w:szCs w:val="22"/>
          <w:lang w:val="en-CA"/>
        </w:rPr>
      </w:pPr>
    </w:p>
    <w:p w14:paraId="78FBCFB6" w14:textId="77777777" w:rsidR="002F6D41" w:rsidRDefault="004F2F3A" w:rsidP="00AC29CE">
      <w:pPr>
        <w:tabs>
          <w:tab w:val="left" w:pos="-720"/>
        </w:tabs>
        <w:ind w:left="-720"/>
        <w:rPr>
          <w:sz w:val="22"/>
          <w:szCs w:val="22"/>
          <w:lang w:val="en-CA"/>
        </w:rPr>
      </w:pPr>
      <w:r w:rsidRPr="00327FAD">
        <w:rPr>
          <w:sz w:val="22"/>
          <w:szCs w:val="22"/>
          <w:lang w:val="en-CA"/>
        </w:rPr>
        <w:t>Sincerely,</w:t>
      </w:r>
    </w:p>
    <w:p w14:paraId="6F5C8156" w14:textId="77777777" w:rsidR="002F6D41" w:rsidRDefault="002F6D41" w:rsidP="005747B9">
      <w:pPr>
        <w:tabs>
          <w:tab w:val="left" w:pos="-720"/>
        </w:tabs>
        <w:rPr>
          <w:sz w:val="22"/>
          <w:szCs w:val="22"/>
          <w:lang w:val="en-CA"/>
        </w:rPr>
      </w:pPr>
    </w:p>
    <w:p w14:paraId="4ADAA2C6" w14:textId="77777777" w:rsidR="002F6D41" w:rsidRDefault="008434D1" w:rsidP="00AC29CE">
      <w:pPr>
        <w:tabs>
          <w:tab w:val="left" w:pos="-720"/>
        </w:tabs>
        <w:ind w:left="-720"/>
        <w:rPr>
          <w:sz w:val="22"/>
          <w:szCs w:val="22"/>
          <w:lang w:val="en-CA"/>
        </w:rPr>
      </w:pPr>
      <w:r>
        <w:rPr>
          <w:sz w:val="22"/>
          <w:szCs w:val="22"/>
          <w:lang w:val="en-CA"/>
        </w:rPr>
        <w:t>Tony Smith – Director.</w:t>
      </w:r>
    </w:p>
    <w:p w14:paraId="40A35A60" w14:textId="77777777" w:rsidR="008434D1" w:rsidRDefault="008434D1" w:rsidP="00AC29CE">
      <w:pPr>
        <w:tabs>
          <w:tab w:val="left" w:pos="-720"/>
        </w:tabs>
        <w:ind w:left="-720"/>
        <w:rPr>
          <w:sz w:val="22"/>
          <w:szCs w:val="22"/>
          <w:lang w:val="en-CA"/>
        </w:rPr>
      </w:pPr>
    </w:p>
    <w:p w14:paraId="55CEE38C" w14:textId="77777777" w:rsidR="008434D1" w:rsidRPr="002F6D41" w:rsidRDefault="008434D1" w:rsidP="00AC29CE">
      <w:pPr>
        <w:tabs>
          <w:tab w:val="left" w:pos="-720"/>
        </w:tabs>
        <w:ind w:left="-720"/>
        <w:rPr>
          <w:sz w:val="22"/>
          <w:szCs w:val="22"/>
          <w:lang w:val="en-CA"/>
        </w:rPr>
      </w:pPr>
      <w:r w:rsidRPr="008434D1">
        <w:rPr>
          <w:sz w:val="22"/>
          <w:szCs w:val="22"/>
          <w:lang w:val="en-CA"/>
        </w:rPr>
        <w:t>Grizzly Mountain Events</w:t>
      </w:r>
      <w:r>
        <w:rPr>
          <w:sz w:val="22"/>
          <w:szCs w:val="22"/>
          <w:lang w:val="en-CA"/>
        </w:rPr>
        <w:t xml:space="preserve"> Inc.</w:t>
      </w:r>
    </w:p>
    <w:p w14:paraId="7CFC676B" w14:textId="77777777" w:rsidR="002F6D41" w:rsidRDefault="002F6D41" w:rsidP="00AC29CE">
      <w:pPr>
        <w:tabs>
          <w:tab w:val="left" w:pos="-720"/>
        </w:tabs>
        <w:ind w:left="-720"/>
        <w:rPr>
          <w:sz w:val="22"/>
          <w:szCs w:val="22"/>
          <w:lang w:val="en-CA"/>
        </w:rPr>
      </w:pPr>
    </w:p>
    <w:p w14:paraId="7A1873D8" w14:textId="77777777" w:rsidR="004F2F3A" w:rsidRPr="00327FAD" w:rsidRDefault="004F2F3A" w:rsidP="00863FB6">
      <w:pPr>
        <w:tabs>
          <w:tab w:val="left" w:pos="-720"/>
        </w:tabs>
        <w:rPr>
          <w:sz w:val="22"/>
          <w:szCs w:val="22"/>
          <w:lang w:val="en-CA"/>
        </w:rPr>
      </w:pPr>
      <w:r>
        <w:rPr>
          <w:noProof/>
          <w:sz w:val="22"/>
          <w:szCs w:val="22"/>
        </w:rPr>
        <w:drawing>
          <wp:anchor distT="0" distB="0" distL="114300" distR="114300" simplePos="0" relativeHeight="251659264" behindDoc="0" locked="0" layoutInCell="1" allowOverlap="1" wp14:anchorId="7F4AFBF3" wp14:editId="7AB091C2">
            <wp:simplePos x="0" y="0"/>
            <wp:positionH relativeFrom="column">
              <wp:posOffset>-522605</wp:posOffset>
            </wp:positionH>
            <wp:positionV relativeFrom="paragraph">
              <wp:posOffset>152400</wp:posOffset>
            </wp:positionV>
            <wp:extent cx="1609090" cy="433705"/>
            <wp:effectExtent l="0" t="0" r="0" b="4445"/>
            <wp:wrapNone/>
            <wp:docPr id="4" name="Picture 4" descr="Michael Roycroft Signature 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ael Roycroft Signature Individu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12EF7" w14:textId="77777777" w:rsidR="004F2F3A" w:rsidRDefault="004F2F3A" w:rsidP="004F2F3A">
      <w:pPr>
        <w:tabs>
          <w:tab w:val="left" w:pos="-720"/>
        </w:tabs>
        <w:ind w:left="-720"/>
        <w:rPr>
          <w:sz w:val="22"/>
          <w:szCs w:val="22"/>
          <w:lang w:val="en-CA"/>
        </w:rPr>
      </w:pPr>
    </w:p>
    <w:p w14:paraId="6F137931" w14:textId="77777777" w:rsidR="007C7DFB" w:rsidRDefault="007C7DFB" w:rsidP="004F2F3A">
      <w:pPr>
        <w:tabs>
          <w:tab w:val="left" w:pos="-720"/>
        </w:tabs>
        <w:ind w:left="-720"/>
        <w:rPr>
          <w:sz w:val="22"/>
          <w:szCs w:val="22"/>
          <w:lang w:val="en-CA"/>
        </w:rPr>
      </w:pPr>
    </w:p>
    <w:p w14:paraId="591D473B" w14:textId="77777777" w:rsidR="004F2F3A" w:rsidRPr="00327FAD" w:rsidRDefault="004F2F3A" w:rsidP="00AC29CE">
      <w:pPr>
        <w:tabs>
          <w:tab w:val="left" w:pos="-720"/>
        </w:tabs>
        <w:rPr>
          <w:sz w:val="22"/>
          <w:szCs w:val="22"/>
          <w:lang w:val="en-CA"/>
        </w:rPr>
      </w:pPr>
    </w:p>
    <w:tbl>
      <w:tblPr>
        <w:tblW w:w="9990" w:type="dxa"/>
        <w:tblInd w:w="-702" w:type="dxa"/>
        <w:tblCellMar>
          <w:left w:w="0" w:type="dxa"/>
          <w:right w:w="0" w:type="dxa"/>
        </w:tblCellMar>
        <w:tblLook w:val="04A0" w:firstRow="1" w:lastRow="0" w:firstColumn="1" w:lastColumn="0" w:noHBand="0" w:noVBand="1"/>
      </w:tblPr>
      <w:tblGrid>
        <w:gridCol w:w="1656"/>
        <w:gridCol w:w="8334"/>
      </w:tblGrid>
      <w:tr w:rsidR="007C7DFB" w14:paraId="07541757" w14:textId="77777777" w:rsidTr="007C7DFB">
        <w:trPr>
          <w:trHeight w:val="1145"/>
        </w:trPr>
        <w:tc>
          <w:tcPr>
            <w:tcW w:w="1656" w:type="dxa"/>
            <w:tcMar>
              <w:top w:w="0" w:type="dxa"/>
              <w:left w:w="108" w:type="dxa"/>
              <w:bottom w:w="0" w:type="dxa"/>
              <w:right w:w="108" w:type="dxa"/>
            </w:tcMar>
            <w:hideMark/>
          </w:tcPr>
          <w:p w14:paraId="53429B24" w14:textId="77777777" w:rsidR="007C7DFB" w:rsidRDefault="007C7DFB">
            <w:pPr>
              <w:rPr>
                <w:rFonts w:ascii="Calibri" w:eastAsia="Calibri" w:hAnsi="Calibri"/>
                <w:noProof/>
                <w:sz w:val="24"/>
                <w:szCs w:val="24"/>
                <w:lang w:eastAsia="en-CA"/>
              </w:rPr>
            </w:pPr>
            <w:r>
              <w:rPr>
                <w:rFonts w:eastAsiaTheme="minorEastAsia"/>
                <w:noProof/>
              </w:rPr>
              <w:drawing>
                <wp:inline distT="0" distB="0" distL="0" distR="0" wp14:anchorId="62D4C2AD" wp14:editId="173D42CA">
                  <wp:extent cx="914400" cy="409575"/>
                  <wp:effectExtent l="0" t="0" r="0" b="9525"/>
                  <wp:docPr id="5" name="Picture 5" descr="cid:image003.jpg@01CEDB0C.F9AD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DB0C.F9ADA3C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p>
        </w:tc>
        <w:tc>
          <w:tcPr>
            <w:tcW w:w="8334" w:type="dxa"/>
            <w:tcMar>
              <w:top w:w="0" w:type="dxa"/>
              <w:left w:w="108" w:type="dxa"/>
              <w:bottom w:w="0" w:type="dxa"/>
              <w:right w:w="108" w:type="dxa"/>
            </w:tcMar>
            <w:hideMark/>
          </w:tcPr>
          <w:p w14:paraId="3D46A5D2" w14:textId="77777777" w:rsidR="007C7DFB" w:rsidRDefault="007C7DFB">
            <w:pPr>
              <w:spacing w:line="264" w:lineRule="auto"/>
              <w:rPr>
                <w:rFonts w:ascii="Verdana" w:eastAsia="Calibri" w:hAnsi="Verdana" w:cstheme="minorBidi"/>
                <w:noProof/>
                <w:color w:val="36424A"/>
                <w:sz w:val="16"/>
                <w:szCs w:val="16"/>
                <w:lang w:eastAsia="en-CA"/>
              </w:rPr>
            </w:pPr>
            <w:r>
              <w:rPr>
                <w:rFonts w:ascii="Verdana" w:eastAsiaTheme="minorEastAsia" w:hAnsi="Verdana"/>
                <w:b/>
                <w:bCs/>
                <w:noProof/>
                <w:color w:val="36424A"/>
                <w:sz w:val="16"/>
                <w:szCs w:val="16"/>
                <w:lang w:eastAsia="en-CA"/>
              </w:rPr>
              <w:t>Michael Roycroft, BA, MPA</w:t>
            </w:r>
            <w:r>
              <w:rPr>
                <w:rFonts w:ascii="Verdana" w:eastAsiaTheme="minorEastAsia" w:hAnsi="Verdana"/>
                <w:b/>
                <w:bCs/>
                <w:noProof/>
                <w:color w:val="36424A"/>
                <w:lang w:eastAsia="en-CA"/>
              </w:rPr>
              <w:t xml:space="preserve"> </w:t>
            </w:r>
            <w:r>
              <w:rPr>
                <w:rFonts w:ascii="Verdana" w:eastAsiaTheme="minorEastAsia" w:hAnsi="Verdana"/>
                <w:noProof/>
                <w:color w:val="36424A"/>
                <w:sz w:val="16"/>
                <w:szCs w:val="16"/>
                <w:lang w:eastAsia="en-CA"/>
              </w:rPr>
              <w:t>|</w:t>
            </w:r>
            <w:r>
              <w:rPr>
                <w:rFonts w:ascii="Verdana" w:eastAsiaTheme="minorEastAsia" w:hAnsi="Verdana"/>
                <w:b/>
                <w:bCs/>
                <w:noProof/>
                <w:color w:val="36424A"/>
                <w:sz w:val="16"/>
                <w:szCs w:val="16"/>
                <w:lang w:eastAsia="en-CA"/>
              </w:rPr>
              <w:t xml:space="preserve"> </w:t>
            </w:r>
            <w:r>
              <w:rPr>
                <w:rFonts w:ascii="Verdana" w:eastAsiaTheme="minorEastAsia" w:hAnsi="Verdana"/>
                <w:noProof/>
                <w:color w:val="36424A"/>
                <w:sz w:val="16"/>
                <w:szCs w:val="16"/>
                <w:lang w:eastAsia="en-CA"/>
              </w:rPr>
              <w:t>Area Manager,</w:t>
            </w:r>
            <w:r>
              <w:rPr>
                <w:rFonts w:ascii="Verdana" w:eastAsiaTheme="minorEastAsia" w:hAnsi="Verdana"/>
                <w:b/>
                <w:bCs/>
                <w:noProof/>
                <w:color w:val="36424A"/>
                <w:sz w:val="16"/>
                <w:szCs w:val="16"/>
                <w:lang w:eastAsia="en-CA"/>
              </w:rPr>
              <w:t xml:space="preserve"> </w:t>
            </w:r>
            <w:r>
              <w:rPr>
                <w:rFonts w:ascii="Verdana" w:eastAsiaTheme="minorEastAsia" w:hAnsi="Verdana"/>
                <w:noProof/>
                <w:color w:val="36424A"/>
                <w:sz w:val="16"/>
                <w:szCs w:val="16"/>
                <w:lang w:eastAsia="en-CA"/>
              </w:rPr>
              <w:t>Canmore Nordic Centre Provincial Park</w:t>
            </w:r>
          </w:p>
          <w:p w14:paraId="5A5438C9" w14:textId="77777777" w:rsidR="007C7DFB" w:rsidRDefault="007C7DFB">
            <w:pPr>
              <w:spacing w:line="264" w:lineRule="auto"/>
              <w:rPr>
                <w:rFonts w:ascii="Verdana" w:eastAsiaTheme="minorEastAsia" w:hAnsi="Verdana"/>
                <w:noProof/>
                <w:color w:val="36424A"/>
                <w:sz w:val="16"/>
                <w:szCs w:val="16"/>
                <w:lang w:eastAsia="en-CA"/>
              </w:rPr>
            </w:pPr>
            <w:r>
              <w:rPr>
                <w:rFonts w:ascii="Verdana" w:eastAsiaTheme="minorEastAsia" w:hAnsi="Verdana"/>
                <w:noProof/>
                <w:color w:val="36424A"/>
                <w:sz w:val="16"/>
                <w:szCs w:val="16"/>
                <w:lang w:eastAsia="en-CA"/>
              </w:rPr>
              <w:t>Kananaskis Region, Parks Division</w:t>
            </w:r>
            <w:r>
              <w:rPr>
                <w:rFonts w:ascii="Verdana" w:eastAsiaTheme="minorEastAsia" w:hAnsi="Verdana"/>
                <w:i/>
                <w:iCs/>
                <w:noProof/>
                <w:color w:val="36424A"/>
                <w:sz w:val="16"/>
                <w:szCs w:val="16"/>
                <w:lang w:eastAsia="en-CA"/>
              </w:rPr>
              <w:t xml:space="preserve"> </w:t>
            </w:r>
            <w:r>
              <w:rPr>
                <w:rFonts w:ascii="Verdana" w:eastAsiaTheme="minorEastAsia" w:hAnsi="Verdana"/>
                <w:noProof/>
                <w:color w:val="36424A"/>
                <w:sz w:val="16"/>
                <w:szCs w:val="16"/>
                <w:lang w:eastAsia="en-CA"/>
              </w:rPr>
              <w:t>| Alberta Tourism, Parks &amp; Recreation</w:t>
            </w:r>
          </w:p>
          <w:p w14:paraId="6C136C81" w14:textId="77777777" w:rsidR="007C7DFB" w:rsidRDefault="007C7DFB">
            <w:pPr>
              <w:spacing w:line="264" w:lineRule="auto"/>
              <w:rPr>
                <w:rFonts w:ascii="Verdana" w:eastAsiaTheme="minorEastAsia" w:hAnsi="Verdana"/>
                <w:noProof/>
                <w:color w:val="36424A"/>
                <w:sz w:val="16"/>
                <w:szCs w:val="16"/>
                <w:lang w:eastAsia="en-CA"/>
              </w:rPr>
            </w:pPr>
            <w:r>
              <w:rPr>
                <w:rFonts w:ascii="Verdana" w:eastAsiaTheme="minorEastAsia" w:hAnsi="Verdana"/>
                <w:noProof/>
                <w:color w:val="36424A"/>
                <w:sz w:val="16"/>
                <w:szCs w:val="16"/>
                <w:lang w:eastAsia="en-CA"/>
              </w:rPr>
              <w:t>Suite 100, 1988 Olympic Way, Canmore, AB, T1W 2T6</w:t>
            </w:r>
          </w:p>
          <w:p w14:paraId="403689DF" w14:textId="77777777" w:rsidR="007C7DFB" w:rsidRDefault="007C7DFB" w:rsidP="007C7DFB">
            <w:pPr>
              <w:spacing w:line="264" w:lineRule="auto"/>
              <w:rPr>
                <w:rFonts w:ascii="Verdana" w:eastAsia="Calibri" w:hAnsi="Verdana"/>
                <w:i/>
                <w:iCs/>
                <w:noProof/>
                <w:color w:val="000080"/>
                <w:sz w:val="16"/>
                <w:szCs w:val="16"/>
                <w:lang w:eastAsia="en-CA"/>
              </w:rPr>
            </w:pPr>
            <w:r>
              <w:rPr>
                <w:rFonts w:ascii="Verdana" w:eastAsiaTheme="minorEastAsia" w:hAnsi="Verdana"/>
                <w:noProof/>
                <w:color w:val="36424A"/>
                <w:sz w:val="16"/>
                <w:szCs w:val="16"/>
                <w:lang w:eastAsia="en-CA"/>
              </w:rPr>
              <w:t xml:space="preserve">P: 403-678-2400 ext. 104 | C: 403-679-8303 | F: 403-678-5696 | E: </w:t>
            </w:r>
            <w:hyperlink r:id="rId11" w:history="1">
              <w:r w:rsidRPr="006572AB">
                <w:rPr>
                  <w:rStyle w:val="Hyperlink"/>
                  <w:rFonts w:ascii="Verdana" w:eastAsiaTheme="minorEastAsia" w:hAnsi="Verdana"/>
                  <w:noProof/>
                  <w:sz w:val="16"/>
                  <w:szCs w:val="16"/>
                  <w:lang w:eastAsia="en-CA"/>
                </w:rPr>
                <w:t>michael.roycroft@gov.ab.ca</w:t>
              </w:r>
            </w:hyperlink>
          </w:p>
        </w:tc>
      </w:tr>
    </w:tbl>
    <w:p w14:paraId="40102A97" w14:textId="77777777" w:rsidR="008434D1" w:rsidRDefault="008434D1" w:rsidP="002F6D41">
      <w:pPr>
        <w:tabs>
          <w:tab w:val="left" w:pos="-720"/>
        </w:tabs>
        <w:jc w:val="center"/>
        <w:rPr>
          <w:b/>
          <w:sz w:val="24"/>
          <w:szCs w:val="24"/>
          <w:lang w:val="en-CA"/>
        </w:rPr>
      </w:pPr>
    </w:p>
    <w:p w14:paraId="473EAF5B" w14:textId="77777777" w:rsidR="004F2F3A" w:rsidRPr="004F2F3A" w:rsidRDefault="004F2F3A" w:rsidP="002F6D41">
      <w:pPr>
        <w:tabs>
          <w:tab w:val="left" w:pos="-720"/>
        </w:tabs>
        <w:jc w:val="center"/>
        <w:rPr>
          <w:b/>
          <w:sz w:val="24"/>
          <w:szCs w:val="24"/>
          <w:lang w:val="en-CA"/>
        </w:rPr>
      </w:pPr>
      <w:r w:rsidRPr="004F2F3A">
        <w:rPr>
          <w:b/>
          <w:sz w:val="24"/>
          <w:szCs w:val="24"/>
          <w:lang w:val="en-CA"/>
        </w:rPr>
        <w:lastRenderedPageBreak/>
        <w:t xml:space="preserve">APPENDIX A: CNCPP </w:t>
      </w:r>
      <w:r w:rsidR="00CF4312">
        <w:rPr>
          <w:b/>
          <w:sz w:val="24"/>
          <w:szCs w:val="24"/>
          <w:lang w:val="en-CA"/>
        </w:rPr>
        <w:t xml:space="preserve">Events </w:t>
      </w:r>
      <w:r w:rsidRPr="004F2F3A">
        <w:rPr>
          <w:b/>
          <w:sz w:val="24"/>
          <w:szCs w:val="24"/>
          <w:lang w:val="en-CA"/>
        </w:rPr>
        <w:t>Bear Spray Policy Questions and Answers</w:t>
      </w:r>
    </w:p>
    <w:p w14:paraId="4ADA215B" w14:textId="77777777" w:rsidR="004F2F3A" w:rsidRPr="00E43E95" w:rsidRDefault="004F2F3A" w:rsidP="00E43E95">
      <w:pPr>
        <w:spacing w:after="200" w:line="276" w:lineRule="auto"/>
        <w:ind w:left="-720"/>
        <w:rPr>
          <w:rFonts w:eastAsiaTheme="minorHAnsi"/>
          <w:sz w:val="22"/>
          <w:szCs w:val="22"/>
          <w:lang w:val="en-CA"/>
        </w:rPr>
      </w:pPr>
    </w:p>
    <w:p w14:paraId="2D3E7E18" w14:textId="77777777" w:rsidR="00E43E95" w:rsidRPr="007C7DFB" w:rsidRDefault="00367D3F" w:rsidP="008C1DFD">
      <w:pPr>
        <w:pStyle w:val="ListParagraph"/>
        <w:numPr>
          <w:ilvl w:val="0"/>
          <w:numId w:val="15"/>
        </w:numPr>
        <w:ind w:left="-360"/>
        <w:rPr>
          <w:rFonts w:eastAsiaTheme="minorHAnsi"/>
          <w:b/>
          <w:sz w:val="22"/>
          <w:szCs w:val="22"/>
          <w:lang w:val="en-CA"/>
        </w:rPr>
      </w:pPr>
      <w:r w:rsidRPr="007C7DFB">
        <w:rPr>
          <w:rFonts w:eastAsiaTheme="minorHAnsi"/>
          <w:b/>
          <w:sz w:val="22"/>
          <w:szCs w:val="22"/>
          <w:lang w:val="en-CA"/>
        </w:rPr>
        <w:t>Question</w:t>
      </w:r>
      <w:r w:rsidR="00E43E95" w:rsidRPr="007C7DFB">
        <w:rPr>
          <w:rFonts w:eastAsiaTheme="minorHAnsi"/>
          <w:b/>
          <w:sz w:val="22"/>
          <w:szCs w:val="22"/>
          <w:lang w:val="en-CA"/>
        </w:rPr>
        <w:t>: Why mandate bear spray when the chance of encountering a bear during a race event on trail is very low?</w:t>
      </w:r>
    </w:p>
    <w:p w14:paraId="517836FC" w14:textId="77777777" w:rsidR="00E43E95" w:rsidRPr="007C7DFB" w:rsidRDefault="00E43E95" w:rsidP="008C1DFD">
      <w:pPr>
        <w:pStyle w:val="ListParagraph"/>
        <w:ind w:left="-360" w:hanging="360"/>
        <w:rPr>
          <w:rFonts w:eastAsiaTheme="minorHAnsi"/>
          <w:b/>
          <w:sz w:val="22"/>
          <w:szCs w:val="22"/>
          <w:lang w:val="en-CA"/>
        </w:rPr>
      </w:pPr>
    </w:p>
    <w:p w14:paraId="0BE23A57" w14:textId="77777777" w:rsidR="00367D3F" w:rsidRPr="007C7DFB" w:rsidRDefault="00E43E95" w:rsidP="008C1DFD">
      <w:pPr>
        <w:pStyle w:val="ListParagraph"/>
        <w:ind w:left="-360"/>
        <w:rPr>
          <w:rFonts w:eastAsiaTheme="minorHAnsi"/>
          <w:sz w:val="22"/>
          <w:szCs w:val="22"/>
          <w:lang w:val="en-CA"/>
        </w:rPr>
      </w:pPr>
      <w:r w:rsidRPr="00D40B1B">
        <w:rPr>
          <w:rFonts w:eastAsiaTheme="minorHAnsi"/>
          <w:b/>
          <w:sz w:val="22"/>
          <w:szCs w:val="22"/>
          <w:lang w:val="en-CA"/>
        </w:rPr>
        <w:t xml:space="preserve">Answer: </w:t>
      </w:r>
      <w:r w:rsidRPr="00D40B1B">
        <w:rPr>
          <w:rFonts w:eastAsiaTheme="minorHAnsi"/>
          <w:sz w:val="22"/>
          <w:szCs w:val="22"/>
          <w:lang w:val="en-CA"/>
        </w:rPr>
        <w:t>There have been a number of close encounters with bears and cougars over the past number of years in the Bow Valley – some h</w:t>
      </w:r>
      <w:r w:rsidR="004F30A5" w:rsidRPr="00D40B1B">
        <w:rPr>
          <w:rFonts w:eastAsiaTheme="minorHAnsi"/>
          <w:sz w:val="22"/>
          <w:szCs w:val="22"/>
          <w:lang w:val="en-CA"/>
        </w:rPr>
        <w:t>ave resulted in serious injury</w:t>
      </w:r>
      <w:r w:rsidRPr="00D40B1B">
        <w:rPr>
          <w:rFonts w:eastAsiaTheme="minorHAnsi"/>
          <w:sz w:val="22"/>
          <w:szCs w:val="22"/>
          <w:lang w:val="en-CA"/>
        </w:rPr>
        <w:t xml:space="preserve"> and there have been two deaths. Every year, there are </w:t>
      </w:r>
      <w:r w:rsidR="003E2560" w:rsidRPr="00D40B1B">
        <w:rPr>
          <w:rFonts w:eastAsiaTheme="minorHAnsi"/>
          <w:sz w:val="22"/>
          <w:szCs w:val="22"/>
          <w:lang w:val="en-CA"/>
        </w:rPr>
        <w:t xml:space="preserve">dozens of public bear sightings and </w:t>
      </w:r>
      <w:r w:rsidRPr="00D40B1B">
        <w:rPr>
          <w:rFonts w:eastAsiaTheme="minorHAnsi"/>
          <w:sz w:val="22"/>
          <w:szCs w:val="22"/>
          <w:lang w:val="en-CA"/>
        </w:rPr>
        <w:t>multiple occasions where CNCPP race participants have encounters with bears and other wildlife. While most of these do not result in injury, the increased number of events and participants at the CNCPP increase the odds of a negative interaction.</w:t>
      </w:r>
      <w:r w:rsidR="004F30A5" w:rsidRPr="00D40B1B">
        <w:rPr>
          <w:rFonts w:eastAsiaTheme="minorHAnsi"/>
          <w:sz w:val="22"/>
          <w:szCs w:val="22"/>
          <w:lang w:val="en-CA"/>
        </w:rPr>
        <w:t xml:space="preserve"> </w:t>
      </w:r>
      <w:r w:rsidR="004F30A5" w:rsidRPr="00D40B1B">
        <w:rPr>
          <w:sz w:val="22"/>
          <w:szCs w:val="22"/>
        </w:rPr>
        <w:t>The use of bear spray has become recognized as the most effective way of safely deterring an approaching grizzly or black bear at</w:t>
      </w:r>
      <w:r w:rsidR="004F30A5" w:rsidRPr="007C7DFB">
        <w:rPr>
          <w:sz w:val="22"/>
          <w:szCs w:val="22"/>
        </w:rPr>
        <w:t xml:space="preserve"> close range</w:t>
      </w:r>
    </w:p>
    <w:p w14:paraId="00E4D874" w14:textId="77777777" w:rsidR="008E3EF6" w:rsidRPr="007C7DFB" w:rsidRDefault="008E3EF6" w:rsidP="008C1DFD">
      <w:pPr>
        <w:pStyle w:val="ListParagraph"/>
        <w:ind w:left="-360" w:hanging="360"/>
        <w:rPr>
          <w:rFonts w:eastAsiaTheme="minorHAnsi"/>
          <w:sz w:val="22"/>
          <w:szCs w:val="22"/>
          <w:lang w:val="en-CA"/>
        </w:rPr>
      </w:pPr>
    </w:p>
    <w:p w14:paraId="66507A22" w14:textId="77777777" w:rsidR="00D740C4" w:rsidRPr="00D40B1B" w:rsidRDefault="00E72E37" w:rsidP="008C1DFD">
      <w:pPr>
        <w:pStyle w:val="ListParagraph"/>
        <w:numPr>
          <w:ilvl w:val="0"/>
          <w:numId w:val="15"/>
        </w:numPr>
        <w:ind w:left="-360"/>
        <w:rPr>
          <w:rFonts w:eastAsiaTheme="minorHAnsi"/>
          <w:b/>
          <w:sz w:val="22"/>
          <w:szCs w:val="22"/>
          <w:lang w:val="en-CA"/>
        </w:rPr>
      </w:pPr>
      <w:r w:rsidRPr="00D40B1B">
        <w:rPr>
          <w:rFonts w:eastAsiaTheme="minorHAnsi"/>
          <w:b/>
          <w:sz w:val="22"/>
          <w:szCs w:val="22"/>
          <w:lang w:val="en-CA"/>
        </w:rPr>
        <w:t xml:space="preserve">Question: </w:t>
      </w:r>
      <w:r w:rsidR="00D740C4" w:rsidRPr="00D40B1B">
        <w:rPr>
          <w:rFonts w:eastAsiaTheme="minorHAnsi"/>
          <w:b/>
          <w:sz w:val="22"/>
          <w:szCs w:val="22"/>
          <w:lang w:val="en-CA"/>
        </w:rPr>
        <w:t>Aren’t people safe wh</w:t>
      </w:r>
      <w:r w:rsidR="003E5FEE">
        <w:rPr>
          <w:rFonts w:eastAsiaTheme="minorHAnsi"/>
          <w:b/>
          <w:sz w:val="22"/>
          <w:szCs w:val="22"/>
          <w:lang w:val="en-CA"/>
        </w:rPr>
        <w:t xml:space="preserve">en they travel </w:t>
      </w:r>
      <w:r w:rsidR="008633BC">
        <w:rPr>
          <w:rFonts w:eastAsiaTheme="minorHAnsi"/>
          <w:b/>
          <w:sz w:val="22"/>
          <w:szCs w:val="22"/>
          <w:lang w:val="en-CA"/>
        </w:rPr>
        <w:t>in groups of four</w:t>
      </w:r>
      <w:r w:rsidR="00D740C4" w:rsidRPr="00D40B1B">
        <w:rPr>
          <w:rFonts w:eastAsiaTheme="minorHAnsi"/>
          <w:b/>
          <w:sz w:val="22"/>
          <w:szCs w:val="22"/>
          <w:lang w:val="en-CA"/>
        </w:rPr>
        <w:t xml:space="preserve"> or more? Why mandate this for events when there are hundreds of racers out on trail?</w:t>
      </w:r>
    </w:p>
    <w:p w14:paraId="386A59B2" w14:textId="77777777" w:rsidR="006D202F" w:rsidRPr="00D40B1B" w:rsidRDefault="006D202F" w:rsidP="008C1DFD">
      <w:pPr>
        <w:pStyle w:val="ListParagraph"/>
        <w:ind w:left="-360" w:hanging="360"/>
        <w:rPr>
          <w:rFonts w:eastAsiaTheme="minorHAnsi"/>
          <w:b/>
          <w:sz w:val="22"/>
          <w:szCs w:val="22"/>
          <w:lang w:val="en-CA"/>
        </w:rPr>
      </w:pPr>
    </w:p>
    <w:p w14:paraId="62FFE3D1" w14:textId="77777777" w:rsidR="006D202F" w:rsidRPr="007C7DFB" w:rsidRDefault="006D202F" w:rsidP="008C1DFD">
      <w:pPr>
        <w:pStyle w:val="ListParagraph"/>
        <w:ind w:left="-360"/>
        <w:rPr>
          <w:rFonts w:eastAsiaTheme="minorHAnsi"/>
          <w:sz w:val="22"/>
          <w:szCs w:val="22"/>
          <w:lang w:val="en-CA"/>
        </w:rPr>
      </w:pPr>
      <w:r w:rsidRPr="00D40B1B">
        <w:rPr>
          <w:rFonts w:eastAsiaTheme="minorHAnsi"/>
          <w:b/>
          <w:sz w:val="22"/>
          <w:szCs w:val="22"/>
          <w:lang w:val="en-CA"/>
        </w:rPr>
        <w:t xml:space="preserve">Answer: </w:t>
      </w:r>
      <w:r w:rsidRPr="00D40B1B">
        <w:rPr>
          <w:rFonts w:eastAsiaTheme="minorHAnsi"/>
          <w:sz w:val="22"/>
          <w:szCs w:val="22"/>
          <w:lang w:val="en-CA"/>
        </w:rPr>
        <w:t xml:space="preserve">There have been no documented cases of bears attacking groups of </w:t>
      </w:r>
      <w:r w:rsidR="00D40B1B" w:rsidRPr="00D40B1B">
        <w:rPr>
          <w:rFonts w:eastAsiaTheme="minorHAnsi"/>
          <w:sz w:val="22"/>
          <w:szCs w:val="22"/>
          <w:lang w:val="en-CA"/>
        </w:rPr>
        <w:t xml:space="preserve">six </w:t>
      </w:r>
      <w:r w:rsidRPr="00D40B1B">
        <w:rPr>
          <w:rFonts w:eastAsiaTheme="minorHAnsi"/>
          <w:sz w:val="22"/>
          <w:szCs w:val="22"/>
          <w:lang w:val="en-CA"/>
        </w:rPr>
        <w:t>or more hikers clustered in close proximity</w:t>
      </w:r>
      <w:r w:rsidR="00D40B1B" w:rsidRPr="00D40B1B">
        <w:rPr>
          <w:rFonts w:eastAsiaTheme="minorHAnsi"/>
          <w:sz w:val="22"/>
          <w:szCs w:val="22"/>
          <w:lang w:val="en-CA"/>
        </w:rPr>
        <w:t xml:space="preserve"> (within talking distance)</w:t>
      </w:r>
      <w:r w:rsidRPr="00D40B1B">
        <w:rPr>
          <w:rFonts w:eastAsiaTheme="minorHAnsi"/>
          <w:sz w:val="22"/>
          <w:szCs w:val="22"/>
          <w:lang w:val="en-CA"/>
        </w:rPr>
        <w:t xml:space="preserve"> to each other. This is why some CNCPP events where large groups of participants are traveling in close proximity with each other are exempted from this requirement. However, with the events where this requirement exists</w:t>
      </w:r>
      <w:r w:rsidR="00586A37" w:rsidRPr="00D40B1B">
        <w:rPr>
          <w:rFonts w:eastAsiaTheme="minorHAnsi"/>
          <w:sz w:val="22"/>
          <w:szCs w:val="22"/>
          <w:lang w:val="en-CA"/>
        </w:rPr>
        <w:t xml:space="preserve"> (see question 8)</w:t>
      </w:r>
      <w:r w:rsidRPr="00D40B1B">
        <w:rPr>
          <w:rFonts w:eastAsiaTheme="minorHAnsi"/>
          <w:sz w:val="22"/>
          <w:szCs w:val="22"/>
          <w:lang w:val="en-CA"/>
        </w:rPr>
        <w:t>, there are situations where racers become spread out and isolated from others.</w:t>
      </w:r>
      <w:r w:rsidR="00E72E37" w:rsidRPr="00D40B1B">
        <w:rPr>
          <w:rFonts w:eastAsiaTheme="minorHAnsi"/>
          <w:sz w:val="22"/>
          <w:szCs w:val="22"/>
          <w:lang w:val="en-CA"/>
        </w:rPr>
        <w:t xml:space="preserve"> Also, </w:t>
      </w:r>
      <w:r w:rsidR="0053567A" w:rsidRPr="00D40B1B">
        <w:rPr>
          <w:rFonts w:eastAsiaTheme="minorHAnsi"/>
          <w:sz w:val="22"/>
          <w:szCs w:val="22"/>
          <w:lang w:val="en-CA"/>
        </w:rPr>
        <w:t>with higher speed</w:t>
      </w:r>
      <w:r w:rsidR="00E72E37" w:rsidRPr="00D40B1B">
        <w:rPr>
          <w:rFonts w:eastAsiaTheme="minorHAnsi"/>
          <w:sz w:val="22"/>
          <w:szCs w:val="22"/>
          <w:lang w:val="en-CA"/>
        </w:rPr>
        <w:t xml:space="preserve"> comes the increased probability of a surprise encounter with </w:t>
      </w:r>
      <w:r w:rsidR="0053567A" w:rsidRPr="00D40B1B">
        <w:rPr>
          <w:rFonts w:eastAsiaTheme="minorHAnsi"/>
          <w:sz w:val="22"/>
          <w:szCs w:val="22"/>
          <w:lang w:val="en-CA"/>
        </w:rPr>
        <w:t>a bear.</w:t>
      </w:r>
    </w:p>
    <w:p w14:paraId="0DD3C72F" w14:textId="77777777" w:rsidR="00E72E37" w:rsidRPr="007C7DFB" w:rsidRDefault="00E72E37" w:rsidP="008C1DFD">
      <w:pPr>
        <w:pStyle w:val="ListParagraph"/>
        <w:ind w:left="-360" w:hanging="360"/>
        <w:rPr>
          <w:rFonts w:eastAsiaTheme="minorHAnsi"/>
          <w:sz w:val="22"/>
          <w:szCs w:val="22"/>
          <w:lang w:val="en-CA"/>
        </w:rPr>
      </w:pPr>
    </w:p>
    <w:p w14:paraId="108D0C07" w14:textId="77777777" w:rsidR="00E72E37" w:rsidRPr="007C7DFB" w:rsidRDefault="00E72E37" w:rsidP="008C1DFD">
      <w:pPr>
        <w:pStyle w:val="ListParagraph"/>
        <w:numPr>
          <w:ilvl w:val="0"/>
          <w:numId w:val="15"/>
        </w:numPr>
        <w:ind w:left="-360"/>
        <w:rPr>
          <w:rFonts w:eastAsiaTheme="minorHAnsi"/>
          <w:b/>
          <w:sz w:val="22"/>
          <w:szCs w:val="22"/>
          <w:lang w:val="en-CA"/>
        </w:rPr>
      </w:pPr>
      <w:r w:rsidRPr="007C7DFB">
        <w:rPr>
          <w:rFonts w:eastAsiaTheme="minorHAnsi"/>
          <w:b/>
          <w:sz w:val="22"/>
          <w:szCs w:val="22"/>
          <w:lang w:val="en-CA"/>
        </w:rPr>
        <w:t>Question: Why not leave it up to individual event organizers or participants to make such decisions?</w:t>
      </w:r>
    </w:p>
    <w:p w14:paraId="0E1313A1" w14:textId="77777777" w:rsidR="0053567A" w:rsidRPr="007C7DFB" w:rsidRDefault="0053567A" w:rsidP="008C1DFD">
      <w:pPr>
        <w:pStyle w:val="ListParagraph"/>
        <w:ind w:left="-360" w:hanging="360"/>
        <w:rPr>
          <w:rFonts w:eastAsiaTheme="minorHAnsi"/>
          <w:sz w:val="22"/>
          <w:szCs w:val="22"/>
          <w:lang w:val="en-CA"/>
        </w:rPr>
      </w:pPr>
    </w:p>
    <w:p w14:paraId="0CE4CBFA" w14:textId="77777777" w:rsidR="0053567A" w:rsidRPr="007C7DFB" w:rsidRDefault="0053567A" w:rsidP="008C1DFD">
      <w:pPr>
        <w:pStyle w:val="ListParagraph"/>
        <w:ind w:left="-360"/>
        <w:rPr>
          <w:rFonts w:eastAsiaTheme="minorHAnsi"/>
          <w:sz w:val="22"/>
          <w:szCs w:val="22"/>
          <w:lang w:val="en-CA"/>
        </w:rPr>
      </w:pPr>
      <w:r w:rsidRPr="007C7DFB">
        <w:rPr>
          <w:rFonts w:eastAsiaTheme="minorHAnsi"/>
          <w:b/>
          <w:sz w:val="22"/>
          <w:szCs w:val="22"/>
          <w:lang w:val="en-CA"/>
        </w:rPr>
        <w:t>Answer:</w:t>
      </w:r>
      <w:r w:rsidRPr="007C7DFB">
        <w:rPr>
          <w:rFonts w:eastAsiaTheme="minorHAnsi"/>
          <w:sz w:val="22"/>
          <w:szCs w:val="22"/>
          <w:lang w:val="en-CA"/>
        </w:rPr>
        <w:t xml:space="preserve"> The CNCPP has undert</w:t>
      </w:r>
      <w:r w:rsidR="00EA081F" w:rsidRPr="007C7DFB">
        <w:rPr>
          <w:rFonts w:eastAsiaTheme="minorHAnsi"/>
          <w:sz w:val="22"/>
          <w:szCs w:val="22"/>
          <w:lang w:val="en-CA"/>
        </w:rPr>
        <w:t xml:space="preserve">aken numerous initiatives to reduce </w:t>
      </w:r>
      <w:r w:rsidR="00EA081F" w:rsidRPr="00D40B1B">
        <w:rPr>
          <w:rFonts w:eastAsiaTheme="minorHAnsi"/>
          <w:sz w:val="22"/>
          <w:szCs w:val="22"/>
          <w:lang w:val="en-CA"/>
        </w:rPr>
        <w:t xml:space="preserve">the risk of a negative </w:t>
      </w:r>
      <w:r w:rsidR="003E2560" w:rsidRPr="00D40B1B">
        <w:rPr>
          <w:rFonts w:eastAsiaTheme="minorHAnsi"/>
          <w:sz w:val="22"/>
          <w:szCs w:val="22"/>
          <w:lang w:val="en-CA"/>
        </w:rPr>
        <w:t xml:space="preserve">wildlife </w:t>
      </w:r>
      <w:r w:rsidR="00EA081F" w:rsidRPr="00D40B1B">
        <w:rPr>
          <w:rFonts w:eastAsiaTheme="minorHAnsi"/>
          <w:sz w:val="22"/>
          <w:szCs w:val="22"/>
          <w:lang w:val="en-CA"/>
        </w:rPr>
        <w:t>encounter and</w:t>
      </w:r>
      <w:r w:rsidRPr="00D40B1B">
        <w:rPr>
          <w:rFonts w:eastAsiaTheme="minorHAnsi"/>
          <w:sz w:val="22"/>
          <w:szCs w:val="22"/>
          <w:lang w:val="en-CA"/>
        </w:rPr>
        <w:t xml:space="preserve"> educate</w:t>
      </w:r>
      <w:r w:rsidR="00EA081F" w:rsidRPr="00D40B1B">
        <w:rPr>
          <w:rFonts w:eastAsiaTheme="minorHAnsi"/>
          <w:sz w:val="22"/>
          <w:szCs w:val="22"/>
          <w:lang w:val="en-CA"/>
        </w:rPr>
        <w:t xml:space="preserve"> event</w:t>
      </w:r>
      <w:r w:rsidRPr="00D40B1B">
        <w:rPr>
          <w:rFonts w:eastAsiaTheme="minorHAnsi"/>
          <w:sz w:val="22"/>
          <w:szCs w:val="22"/>
          <w:lang w:val="en-CA"/>
        </w:rPr>
        <w:t xml:space="preserve"> participants on the safety benefits of carrying bear spay while ou</w:t>
      </w:r>
      <w:r w:rsidR="00EA081F" w:rsidRPr="00D40B1B">
        <w:rPr>
          <w:rFonts w:eastAsiaTheme="minorHAnsi"/>
          <w:sz w:val="22"/>
          <w:szCs w:val="22"/>
          <w:lang w:val="en-CA"/>
        </w:rPr>
        <w:t>t on course</w:t>
      </w:r>
      <w:r w:rsidRPr="00D40B1B">
        <w:rPr>
          <w:rFonts w:eastAsiaTheme="minorHAnsi"/>
          <w:sz w:val="22"/>
          <w:szCs w:val="22"/>
          <w:lang w:val="en-CA"/>
        </w:rPr>
        <w:t>. These have included:</w:t>
      </w:r>
      <w:r w:rsidR="00EA081F" w:rsidRPr="00D40B1B">
        <w:rPr>
          <w:rFonts w:eastAsiaTheme="minorHAnsi"/>
          <w:sz w:val="22"/>
          <w:szCs w:val="22"/>
          <w:lang w:val="en-CA"/>
        </w:rPr>
        <w:t xml:space="preserve"> placement of warning signage, pre-race announcements by Conservation Officers, trail sweeps and bear hazing by specially trained Karelian Bear Dogs, bear spray demonstrations, participant orientation and engagement with </w:t>
      </w:r>
      <w:proofErr w:type="spellStart"/>
      <w:r w:rsidR="00EA081F" w:rsidRPr="00D40B1B">
        <w:rPr>
          <w:rFonts w:eastAsiaTheme="minorHAnsi"/>
          <w:sz w:val="22"/>
          <w:szCs w:val="22"/>
          <w:lang w:val="en-CA"/>
        </w:rPr>
        <w:t>Wildsmart</w:t>
      </w:r>
      <w:proofErr w:type="spellEnd"/>
      <w:r w:rsidR="00EA081F" w:rsidRPr="00D40B1B">
        <w:rPr>
          <w:rFonts w:eastAsiaTheme="minorHAnsi"/>
          <w:sz w:val="22"/>
          <w:szCs w:val="22"/>
          <w:lang w:val="en-CA"/>
        </w:rPr>
        <w:t xml:space="preserve"> volunteers, information booths, information inserts in race packages, garbage management, the removal of vegetative attractants from along CNCPP trails and bear safety videos on day lodge monitors. While evidence suggests that awareness of safe travel habits has increased, this awareness has not translated into substantial behaviour change</w:t>
      </w:r>
      <w:r w:rsidR="00586A37" w:rsidRPr="00D40B1B">
        <w:rPr>
          <w:rFonts w:eastAsiaTheme="minorHAnsi"/>
          <w:sz w:val="22"/>
          <w:szCs w:val="22"/>
          <w:lang w:val="en-CA"/>
        </w:rPr>
        <w:t xml:space="preserve"> among race participants</w:t>
      </w:r>
      <w:r w:rsidR="00EA081F" w:rsidRPr="00D40B1B">
        <w:rPr>
          <w:rFonts w:eastAsiaTheme="minorHAnsi"/>
          <w:sz w:val="22"/>
          <w:szCs w:val="22"/>
          <w:lang w:val="en-CA"/>
        </w:rPr>
        <w:t>. The potential for a dangerous on-trail encounter has not diminished</w:t>
      </w:r>
      <w:r w:rsidR="003E2560" w:rsidRPr="00D40B1B">
        <w:rPr>
          <w:rFonts w:eastAsiaTheme="minorHAnsi"/>
          <w:sz w:val="22"/>
          <w:szCs w:val="22"/>
          <w:lang w:val="en-CA"/>
        </w:rPr>
        <w:t xml:space="preserve"> and only personal preparedness will help in such</w:t>
      </w:r>
      <w:r w:rsidR="003E2560" w:rsidRPr="007C7DFB">
        <w:rPr>
          <w:rFonts w:eastAsiaTheme="minorHAnsi"/>
          <w:sz w:val="22"/>
          <w:szCs w:val="22"/>
          <w:lang w:val="en-CA"/>
        </w:rPr>
        <w:t xml:space="preserve"> situations</w:t>
      </w:r>
      <w:r w:rsidR="00EA081F" w:rsidRPr="007C7DFB">
        <w:rPr>
          <w:rFonts w:eastAsiaTheme="minorHAnsi"/>
          <w:sz w:val="22"/>
          <w:szCs w:val="22"/>
          <w:lang w:val="en-CA"/>
        </w:rPr>
        <w:t xml:space="preserve">. </w:t>
      </w:r>
      <w:r w:rsidR="003E2560" w:rsidRPr="007C7DFB">
        <w:rPr>
          <w:rFonts w:eastAsiaTheme="minorHAnsi"/>
          <w:sz w:val="22"/>
          <w:szCs w:val="22"/>
          <w:lang w:val="en-CA"/>
        </w:rPr>
        <w:t>The CNCPP takes the safety of all visitors very seriously and is mandating this requirement to ensure that more people involved in events are prepared in case of a negative wildlife encounter.</w:t>
      </w:r>
    </w:p>
    <w:p w14:paraId="4071EA0C" w14:textId="77777777" w:rsidR="00E72E37" w:rsidRPr="007C7DFB" w:rsidRDefault="00E72E37" w:rsidP="008C1DFD">
      <w:pPr>
        <w:pStyle w:val="ListParagraph"/>
        <w:ind w:left="-360" w:hanging="360"/>
        <w:rPr>
          <w:rFonts w:eastAsiaTheme="minorHAnsi"/>
          <w:sz w:val="22"/>
          <w:szCs w:val="22"/>
          <w:lang w:val="en-CA"/>
        </w:rPr>
      </w:pPr>
    </w:p>
    <w:p w14:paraId="6D2C98FC" w14:textId="77777777" w:rsidR="003E2560" w:rsidRDefault="00E72E37" w:rsidP="008C1DFD">
      <w:pPr>
        <w:pStyle w:val="ListParagraph"/>
        <w:numPr>
          <w:ilvl w:val="0"/>
          <w:numId w:val="15"/>
        </w:numPr>
        <w:ind w:left="-360"/>
        <w:rPr>
          <w:rFonts w:eastAsiaTheme="minorHAnsi"/>
          <w:b/>
          <w:sz w:val="22"/>
          <w:szCs w:val="22"/>
          <w:lang w:val="en-CA"/>
        </w:rPr>
      </w:pPr>
      <w:r w:rsidRPr="007C7DFB">
        <w:rPr>
          <w:rFonts w:eastAsiaTheme="minorHAnsi"/>
          <w:b/>
          <w:sz w:val="22"/>
          <w:szCs w:val="22"/>
          <w:lang w:val="en-CA"/>
        </w:rPr>
        <w:t xml:space="preserve">Question: Why require this of event </w:t>
      </w:r>
      <w:r w:rsidR="00981CFC" w:rsidRPr="007C7DFB">
        <w:rPr>
          <w:rFonts w:eastAsiaTheme="minorHAnsi"/>
          <w:b/>
          <w:sz w:val="22"/>
          <w:szCs w:val="22"/>
          <w:lang w:val="en-CA"/>
        </w:rPr>
        <w:t xml:space="preserve">staff, volunteers and </w:t>
      </w:r>
      <w:r w:rsidRPr="007C7DFB">
        <w:rPr>
          <w:rFonts w:eastAsiaTheme="minorHAnsi"/>
          <w:b/>
          <w:sz w:val="22"/>
          <w:szCs w:val="22"/>
          <w:lang w:val="en-CA"/>
        </w:rPr>
        <w:t>participants and not public recreationalists?</w:t>
      </w:r>
    </w:p>
    <w:p w14:paraId="62F5F873" w14:textId="77777777" w:rsidR="008C1DFD" w:rsidRPr="007C7DFB" w:rsidRDefault="008C1DFD" w:rsidP="008C1DFD">
      <w:pPr>
        <w:pStyle w:val="ListParagraph"/>
        <w:ind w:left="-360"/>
        <w:rPr>
          <w:rFonts w:eastAsiaTheme="minorHAnsi"/>
          <w:b/>
          <w:sz w:val="22"/>
          <w:szCs w:val="22"/>
          <w:lang w:val="en-CA"/>
        </w:rPr>
      </w:pPr>
    </w:p>
    <w:p w14:paraId="11494C31" w14:textId="77777777" w:rsidR="004F30A5" w:rsidRPr="007C7DFB" w:rsidRDefault="003E2560" w:rsidP="008C1DFD">
      <w:pPr>
        <w:ind w:left="-360"/>
        <w:rPr>
          <w:sz w:val="22"/>
          <w:szCs w:val="22"/>
        </w:rPr>
      </w:pPr>
      <w:r w:rsidRPr="007C7DFB">
        <w:rPr>
          <w:rFonts w:eastAsiaTheme="minorHAnsi"/>
          <w:b/>
          <w:sz w:val="22"/>
          <w:szCs w:val="22"/>
          <w:lang w:val="en-CA"/>
        </w:rPr>
        <w:t>Answer:</w:t>
      </w:r>
      <w:r w:rsidRPr="007C7DFB">
        <w:rPr>
          <w:rFonts w:eastAsiaTheme="minorHAnsi"/>
          <w:sz w:val="22"/>
          <w:szCs w:val="22"/>
          <w:lang w:val="en-CA"/>
        </w:rPr>
        <w:t xml:space="preserve"> The CNCPP recommends all </w:t>
      </w:r>
      <w:r w:rsidR="00586A37" w:rsidRPr="007C7DFB">
        <w:rPr>
          <w:rFonts w:eastAsiaTheme="minorHAnsi"/>
          <w:sz w:val="22"/>
          <w:szCs w:val="22"/>
          <w:lang w:val="en-CA"/>
        </w:rPr>
        <w:t xml:space="preserve">Park visitors </w:t>
      </w:r>
      <w:r w:rsidRPr="007C7DFB">
        <w:rPr>
          <w:rFonts w:eastAsiaTheme="minorHAnsi"/>
          <w:sz w:val="22"/>
          <w:szCs w:val="22"/>
          <w:lang w:val="en-CA"/>
        </w:rPr>
        <w:t>carry</w:t>
      </w:r>
      <w:r w:rsidR="00D40B1B">
        <w:rPr>
          <w:rFonts w:eastAsiaTheme="minorHAnsi"/>
          <w:sz w:val="22"/>
          <w:szCs w:val="22"/>
          <w:lang w:val="en-CA"/>
        </w:rPr>
        <w:t xml:space="preserve"> bear spray with them while </w:t>
      </w:r>
      <w:r w:rsidRPr="007C7DFB">
        <w:rPr>
          <w:rFonts w:eastAsiaTheme="minorHAnsi"/>
          <w:sz w:val="22"/>
          <w:szCs w:val="22"/>
          <w:lang w:val="en-CA"/>
        </w:rPr>
        <w:t xml:space="preserve">on trail. However, currently </w:t>
      </w:r>
      <w:r w:rsidR="00E35549" w:rsidRPr="007C7DFB">
        <w:rPr>
          <w:rFonts w:eastAsiaTheme="minorHAnsi"/>
          <w:sz w:val="22"/>
          <w:szCs w:val="22"/>
          <w:lang w:val="en-CA"/>
        </w:rPr>
        <w:t>the CNCPP does</w:t>
      </w:r>
      <w:r w:rsidR="00CB3BA8" w:rsidRPr="007C7DFB">
        <w:rPr>
          <w:rFonts w:eastAsiaTheme="minorHAnsi"/>
          <w:sz w:val="22"/>
          <w:szCs w:val="22"/>
          <w:lang w:val="en-CA"/>
        </w:rPr>
        <w:t xml:space="preserve"> not have the</w:t>
      </w:r>
      <w:r w:rsidRPr="007C7DFB">
        <w:rPr>
          <w:rFonts w:eastAsiaTheme="minorHAnsi"/>
          <w:sz w:val="22"/>
          <w:szCs w:val="22"/>
          <w:lang w:val="en-CA"/>
        </w:rPr>
        <w:t xml:space="preserve"> authority to mandate this use </w:t>
      </w:r>
      <w:r w:rsidR="00CB3BA8" w:rsidRPr="007C7DFB">
        <w:rPr>
          <w:rFonts w:eastAsiaTheme="minorHAnsi"/>
          <w:sz w:val="22"/>
          <w:szCs w:val="22"/>
          <w:lang w:val="en-CA"/>
        </w:rPr>
        <w:t xml:space="preserve">by </w:t>
      </w:r>
      <w:r w:rsidRPr="007C7DFB">
        <w:rPr>
          <w:rFonts w:eastAsiaTheme="minorHAnsi"/>
          <w:sz w:val="22"/>
          <w:szCs w:val="22"/>
          <w:lang w:val="en-CA"/>
        </w:rPr>
        <w:t xml:space="preserve">the </w:t>
      </w:r>
      <w:r w:rsidR="00CB3BA8" w:rsidRPr="007C7DFB">
        <w:rPr>
          <w:rFonts w:eastAsiaTheme="minorHAnsi"/>
          <w:sz w:val="22"/>
          <w:szCs w:val="22"/>
          <w:lang w:val="en-CA"/>
        </w:rPr>
        <w:t xml:space="preserve">general </w:t>
      </w:r>
      <w:r w:rsidRPr="007C7DFB">
        <w:rPr>
          <w:rFonts w:eastAsiaTheme="minorHAnsi"/>
          <w:sz w:val="22"/>
          <w:szCs w:val="22"/>
          <w:lang w:val="en-CA"/>
        </w:rPr>
        <w:t xml:space="preserve">public. </w:t>
      </w:r>
      <w:r w:rsidR="004F30A5" w:rsidRPr="007C7DFB">
        <w:rPr>
          <w:rFonts w:eastAsiaTheme="minorHAnsi"/>
          <w:sz w:val="22"/>
          <w:szCs w:val="22"/>
          <w:lang w:val="en-CA"/>
        </w:rPr>
        <w:t xml:space="preserve">Studies have shown that </w:t>
      </w:r>
      <w:r w:rsidR="004F30A5" w:rsidRPr="007C7DFB">
        <w:rPr>
          <w:sz w:val="22"/>
          <w:szCs w:val="22"/>
        </w:rPr>
        <w:t>those involved in bear attacks escaped injury up to 92% of the time with use of bear spray. The following links provide more information on this research:</w:t>
      </w:r>
    </w:p>
    <w:p w14:paraId="43FCA34E" w14:textId="77777777" w:rsidR="004F30A5" w:rsidRPr="008C1DFD" w:rsidRDefault="008434D1" w:rsidP="008C1DFD">
      <w:pPr>
        <w:pStyle w:val="ListParagraph"/>
        <w:numPr>
          <w:ilvl w:val="0"/>
          <w:numId w:val="22"/>
        </w:numPr>
        <w:ind w:left="360"/>
        <w:rPr>
          <w:sz w:val="22"/>
          <w:szCs w:val="22"/>
        </w:rPr>
      </w:pPr>
      <w:hyperlink r:id="rId12" w:history="1">
        <w:r w:rsidR="004F30A5" w:rsidRPr="008C1DFD">
          <w:rPr>
            <w:rStyle w:val="Hyperlink"/>
            <w:sz w:val="22"/>
            <w:szCs w:val="22"/>
          </w:rPr>
          <w:t>http://bearsafety.com/uploads/Wildsmart_bearspray.pdf</w:t>
        </w:r>
      </w:hyperlink>
      <w:r w:rsidR="004F30A5" w:rsidRPr="008C1DFD">
        <w:rPr>
          <w:sz w:val="22"/>
          <w:szCs w:val="22"/>
        </w:rPr>
        <w:t xml:space="preserve"> </w:t>
      </w:r>
    </w:p>
    <w:p w14:paraId="4E11C752" w14:textId="77777777" w:rsidR="004F30A5" w:rsidRPr="008C1DFD" w:rsidRDefault="008434D1" w:rsidP="008C1DFD">
      <w:pPr>
        <w:pStyle w:val="ListParagraph"/>
        <w:numPr>
          <w:ilvl w:val="0"/>
          <w:numId w:val="22"/>
        </w:numPr>
        <w:ind w:left="360"/>
        <w:rPr>
          <w:sz w:val="22"/>
          <w:szCs w:val="22"/>
        </w:rPr>
      </w:pPr>
      <w:hyperlink r:id="rId13" w:history="1">
        <w:r w:rsidR="004F30A5" w:rsidRPr="008C1DFD">
          <w:rPr>
            <w:rStyle w:val="Hyperlink"/>
            <w:sz w:val="22"/>
            <w:szCs w:val="22"/>
          </w:rPr>
          <w:t>http://news.byu.edu/archive08-mar-bearspray.aspx</w:t>
        </w:r>
      </w:hyperlink>
      <w:r w:rsidR="004F30A5" w:rsidRPr="008C1DFD">
        <w:rPr>
          <w:sz w:val="22"/>
          <w:szCs w:val="22"/>
        </w:rPr>
        <w:t xml:space="preserve"> </w:t>
      </w:r>
    </w:p>
    <w:p w14:paraId="1B18626B" w14:textId="77777777" w:rsidR="004F30A5" w:rsidRPr="008C1DFD" w:rsidRDefault="008434D1" w:rsidP="008C1DFD">
      <w:pPr>
        <w:pStyle w:val="ListParagraph"/>
        <w:numPr>
          <w:ilvl w:val="0"/>
          <w:numId w:val="22"/>
        </w:numPr>
        <w:ind w:left="360"/>
        <w:rPr>
          <w:sz w:val="22"/>
          <w:szCs w:val="22"/>
        </w:rPr>
      </w:pPr>
      <w:hyperlink r:id="rId14" w:history="1">
        <w:r w:rsidR="004F30A5" w:rsidRPr="008C1DFD">
          <w:rPr>
            <w:rStyle w:val="Hyperlink"/>
            <w:sz w:val="22"/>
            <w:szCs w:val="22"/>
          </w:rPr>
          <w:t>http://bearsafety.com/uploads/Herrero_Higgins_Vol_10.pdf</w:t>
        </w:r>
      </w:hyperlink>
    </w:p>
    <w:p w14:paraId="11845D3E" w14:textId="77777777" w:rsidR="00E72E37" w:rsidRDefault="00E72E37" w:rsidP="008C1DFD">
      <w:pPr>
        <w:pStyle w:val="ListParagraph"/>
        <w:ind w:left="-360" w:hanging="360"/>
        <w:rPr>
          <w:rFonts w:eastAsiaTheme="minorHAnsi"/>
          <w:sz w:val="22"/>
          <w:szCs w:val="22"/>
          <w:lang w:val="en-CA"/>
        </w:rPr>
      </w:pPr>
    </w:p>
    <w:p w14:paraId="1DF9DA1C" w14:textId="77777777" w:rsidR="008434D1" w:rsidRDefault="008434D1" w:rsidP="008C1DFD">
      <w:pPr>
        <w:pStyle w:val="ListParagraph"/>
        <w:ind w:left="-360" w:hanging="360"/>
        <w:rPr>
          <w:rFonts w:eastAsiaTheme="minorHAnsi"/>
          <w:sz w:val="22"/>
          <w:szCs w:val="22"/>
          <w:lang w:val="en-CA"/>
        </w:rPr>
      </w:pPr>
    </w:p>
    <w:p w14:paraId="15311BB2" w14:textId="77777777" w:rsidR="008434D1" w:rsidRDefault="008434D1" w:rsidP="008C1DFD">
      <w:pPr>
        <w:pStyle w:val="ListParagraph"/>
        <w:ind w:left="-360" w:hanging="360"/>
        <w:rPr>
          <w:rFonts w:eastAsiaTheme="minorHAnsi"/>
          <w:sz w:val="22"/>
          <w:szCs w:val="22"/>
          <w:lang w:val="en-CA"/>
        </w:rPr>
      </w:pPr>
    </w:p>
    <w:p w14:paraId="180045FF" w14:textId="77777777" w:rsidR="008434D1" w:rsidRDefault="008434D1" w:rsidP="008C1DFD">
      <w:pPr>
        <w:pStyle w:val="ListParagraph"/>
        <w:ind w:left="-360" w:hanging="360"/>
        <w:rPr>
          <w:rFonts w:eastAsiaTheme="minorHAnsi"/>
          <w:sz w:val="22"/>
          <w:szCs w:val="22"/>
          <w:lang w:val="en-CA"/>
        </w:rPr>
      </w:pPr>
    </w:p>
    <w:p w14:paraId="5D8A024E" w14:textId="77777777" w:rsidR="008434D1" w:rsidRPr="007C7DFB" w:rsidRDefault="008434D1" w:rsidP="008C1DFD">
      <w:pPr>
        <w:pStyle w:val="ListParagraph"/>
        <w:ind w:left="-360" w:hanging="360"/>
        <w:rPr>
          <w:rFonts w:eastAsiaTheme="minorHAnsi"/>
          <w:sz w:val="22"/>
          <w:szCs w:val="22"/>
          <w:lang w:val="en-CA"/>
        </w:rPr>
      </w:pPr>
    </w:p>
    <w:p w14:paraId="12874CCB" w14:textId="77777777" w:rsidR="00E72E37" w:rsidRPr="007C7DFB" w:rsidRDefault="00E72E37" w:rsidP="008C1DFD">
      <w:pPr>
        <w:pStyle w:val="ListParagraph"/>
        <w:numPr>
          <w:ilvl w:val="0"/>
          <w:numId w:val="15"/>
        </w:numPr>
        <w:ind w:left="-360"/>
        <w:rPr>
          <w:rFonts w:eastAsiaTheme="minorHAnsi"/>
          <w:b/>
          <w:sz w:val="22"/>
          <w:szCs w:val="22"/>
          <w:lang w:val="en-CA"/>
        </w:rPr>
      </w:pPr>
      <w:r w:rsidRPr="007C7DFB">
        <w:rPr>
          <w:rFonts w:eastAsiaTheme="minorHAnsi"/>
          <w:b/>
          <w:sz w:val="22"/>
          <w:szCs w:val="22"/>
          <w:lang w:val="en-CA"/>
        </w:rPr>
        <w:lastRenderedPageBreak/>
        <w:t xml:space="preserve">Question: Isn’t the risk of a </w:t>
      </w:r>
      <w:proofErr w:type="gramStart"/>
      <w:r w:rsidRPr="007C7DFB">
        <w:rPr>
          <w:rFonts w:eastAsiaTheme="minorHAnsi"/>
          <w:b/>
          <w:sz w:val="22"/>
          <w:szCs w:val="22"/>
          <w:lang w:val="en-CA"/>
        </w:rPr>
        <w:t>bear</w:t>
      </w:r>
      <w:proofErr w:type="gramEnd"/>
      <w:r w:rsidRPr="007C7DFB">
        <w:rPr>
          <w:rFonts w:eastAsiaTheme="minorHAnsi"/>
          <w:b/>
          <w:sz w:val="22"/>
          <w:szCs w:val="22"/>
          <w:lang w:val="en-CA"/>
        </w:rPr>
        <w:t xml:space="preserve"> spray can accidentally discharging and causing injury greater than the risk of a negative bear encounter?</w:t>
      </w:r>
    </w:p>
    <w:p w14:paraId="6B99D525" w14:textId="77777777" w:rsidR="008C1DFD" w:rsidRDefault="008C1DFD" w:rsidP="008C1DFD">
      <w:pPr>
        <w:ind w:left="-360" w:hanging="360"/>
        <w:rPr>
          <w:rFonts w:eastAsiaTheme="minorHAnsi"/>
          <w:b/>
          <w:sz w:val="22"/>
          <w:szCs w:val="22"/>
          <w:highlight w:val="yellow"/>
          <w:lang w:val="en-CA"/>
        </w:rPr>
      </w:pPr>
    </w:p>
    <w:p w14:paraId="0792DEA3" w14:textId="77777777" w:rsidR="00E72E37" w:rsidRDefault="00102EE5" w:rsidP="008C1DFD">
      <w:pPr>
        <w:ind w:left="-360"/>
        <w:rPr>
          <w:rFonts w:eastAsiaTheme="minorHAnsi"/>
          <w:sz w:val="22"/>
          <w:szCs w:val="22"/>
          <w:lang w:val="en-CA"/>
        </w:rPr>
      </w:pPr>
      <w:r w:rsidRPr="001D40E9">
        <w:rPr>
          <w:rFonts w:eastAsiaTheme="minorHAnsi"/>
          <w:b/>
          <w:sz w:val="22"/>
          <w:szCs w:val="22"/>
          <w:lang w:val="en-CA"/>
        </w:rPr>
        <w:t>Answer:</w:t>
      </w:r>
      <w:r w:rsidRPr="001D40E9">
        <w:rPr>
          <w:rFonts w:eastAsiaTheme="minorHAnsi"/>
          <w:sz w:val="22"/>
          <w:szCs w:val="22"/>
          <w:lang w:val="en-CA"/>
        </w:rPr>
        <w:t xml:space="preserve"> While there is a slight chance of accidental discharge</w:t>
      </w:r>
      <w:r w:rsidR="004F30A5" w:rsidRPr="001D40E9">
        <w:rPr>
          <w:rFonts w:eastAsiaTheme="minorHAnsi"/>
          <w:sz w:val="22"/>
          <w:szCs w:val="22"/>
          <w:lang w:val="en-CA"/>
        </w:rPr>
        <w:t xml:space="preserve"> through blunt force impact</w:t>
      </w:r>
      <w:r w:rsidRPr="001D40E9">
        <w:rPr>
          <w:rFonts w:eastAsiaTheme="minorHAnsi"/>
          <w:sz w:val="22"/>
          <w:szCs w:val="22"/>
          <w:lang w:val="en-CA"/>
        </w:rPr>
        <w:t xml:space="preserve">, if </w:t>
      </w:r>
      <w:r w:rsidR="001D40E9" w:rsidRPr="001D40E9">
        <w:rPr>
          <w:rFonts w:eastAsiaTheme="minorHAnsi"/>
          <w:sz w:val="22"/>
          <w:szCs w:val="22"/>
          <w:lang w:val="en-CA"/>
        </w:rPr>
        <w:t xml:space="preserve">the trigger lock is in place and </w:t>
      </w:r>
      <w:r w:rsidRPr="001D40E9">
        <w:rPr>
          <w:rFonts w:eastAsiaTheme="minorHAnsi"/>
          <w:sz w:val="22"/>
          <w:szCs w:val="22"/>
          <w:lang w:val="en-CA"/>
        </w:rPr>
        <w:t>the can is properly secured to your body, pack or bike, it should not di</w:t>
      </w:r>
      <w:r w:rsidR="004F30A5" w:rsidRPr="001D40E9">
        <w:rPr>
          <w:rFonts w:eastAsiaTheme="minorHAnsi"/>
          <w:sz w:val="22"/>
          <w:szCs w:val="22"/>
          <w:lang w:val="en-CA"/>
        </w:rPr>
        <w:t>scharge except in extreme</w:t>
      </w:r>
      <w:r w:rsidRPr="001D40E9">
        <w:rPr>
          <w:rFonts w:eastAsiaTheme="minorHAnsi"/>
          <w:sz w:val="22"/>
          <w:szCs w:val="22"/>
          <w:lang w:val="en-CA"/>
        </w:rPr>
        <w:t xml:space="preserve"> situations. When</w:t>
      </w:r>
      <w:r w:rsidRPr="007C7DFB">
        <w:rPr>
          <w:rFonts w:eastAsiaTheme="minorHAnsi"/>
          <w:sz w:val="22"/>
          <w:szCs w:val="22"/>
          <w:lang w:val="en-CA"/>
        </w:rPr>
        <w:t xml:space="preserve"> piloted during the 24hrs of Adrenalin Mountain Bike Race in 2013, there were no documented cases of accidental discharge despite over 6,000 indiv</w:t>
      </w:r>
      <w:r w:rsidR="004F30A5" w:rsidRPr="007C7DFB">
        <w:rPr>
          <w:rFonts w:eastAsiaTheme="minorHAnsi"/>
          <w:sz w:val="22"/>
          <w:szCs w:val="22"/>
          <w:lang w:val="en-CA"/>
        </w:rPr>
        <w:t>idual laps by over 1,600 riders carrying bear spray.</w:t>
      </w:r>
    </w:p>
    <w:p w14:paraId="2873BFCD" w14:textId="77777777" w:rsidR="008C1DFD" w:rsidRPr="007C7DFB" w:rsidRDefault="008C1DFD" w:rsidP="008C1DFD">
      <w:pPr>
        <w:ind w:left="-360" w:hanging="360"/>
        <w:rPr>
          <w:rFonts w:eastAsiaTheme="minorHAnsi"/>
          <w:sz w:val="22"/>
          <w:szCs w:val="22"/>
          <w:lang w:val="en-CA"/>
        </w:rPr>
      </w:pPr>
    </w:p>
    <w:p w14:paraId="7B91D1DE" w14:textId="77777777" w:rsidR="00E72E37" w:rsidRPr="007C7DFB" w:rsidRDefault="00E72E37" w:rsidP="008C1DFD">
      <w:pPr>
        <w:pStyle w:val="ListParagraph"/>
        <w:numPr>
          <w:ilvl w:val="0"/>
          <w:numId w:val="15"/>
        </w:numPr>
        <w:ind w:left="-360"/>
        <w:rPr>
          <w:rFonts w:eastAsiaTheme="minorHAnsi"/>
          <w:b/>
          <w:sz w:val="22"/>
          <w:szCs w:val="22"/>
          <w:lang w:val="en-CA"/>
        </w:rPr>
      </w:pPr>
      <w:r w:rsidRPr="007C7DFB">
        <w:rPr>
          <w:rFonts w:eastAsiaTheme="minorHAnsi"/>
          <w:b/>
          <w:sz w:val="22"/>
          <w:szCs w:val="22"/>
          <w:lang w:val="en-CA"/>
        </w:rPr>
        <w:t>Question: Why is this being done only at the CNCPP and not elsewhere?</w:t>
      </w:r>
    </w:p>
    <w:p w14:paraId="242D2CE8" w14:textId="77777777" w:rsidR="008C1DFD" w:rsidRDefault="008C1DFD" w:rsidP="008C1DFD">
      <w:pPr>
        <w:ind w:left="-360" w:hanging="360"/>
        <w:rPr>
          <w:rFonts w:eastAsiaTheme="minorHAnsi"/>
          <w:b/>
          <w:sz w:val="22"/>
          <w:szCs w:val="22"/>
          <w:lang w:val="en-CA"/>
        </w:rPr>
      </w:pPr>
    </w:p>
    <w:p w14:paraId="7420927A" w14:textId="77777777" w:rsidR="004F30A5" w:rsidRPr="007C7DFB" w:rsidRDefault="004F30A5" w:rsidP="008C1DFD">
      <w:pPr>
        <w:ind w:left="-360"/>
        <w:rPr>
          <w:sz w:val="22"/>
          <w:szCs w:val="22"/>
        </w:rPr>
      </w:pPr>
      <w:r w:rsidRPr="007C7DFB">
        <w:rPr>
          <w:rFonts w:eastAsiaTheme="minorHAnsi"/>
          <w:b/>
          <w:sz w:val="22"/>
          <w:szCs w:val="22"/>
          <w:lang w:val="en-CA"/>
        </w:rPr>
        <w:t>Answer:</w:t>
      </w:r>
      <w:r w:rsidRPr="007C7DFB">
        <w:rPr>
          <w:rFonts w:eastAsiaTheme="minorHAnsi"/>
          <w:sz w:val="22"/>
          <w:szCs w:val="22"/>
          <w:lang w:val="en-CA"/>
        </w:rPr>
        <w:t xml:space="preserve"> </w:t>
      </w:r>
      <w:r w:rsidRPr="007C7DFB">
        <w:rPr>
          <w:sz w:val="22"/>
          <w:szCs w:val="22"/>
        </w:rPr>
        <w:t>The CNCPP has taken a number of innovative steps (as listed in the response to Question 3) to enhance the</w:t>
      </w:r>
      <w:r w:rsidR="00586A37" w:rsidRPr="007C7DFB">
        <w:rPr>
          <w:sz w:val="22"/>
          <w:szCs w:val="22"/>
        </w:rPr>
        <w:t xml:space="preserve"> safety of its visitors that are</w:t>
      </w:r>
      <w:r w:rsidRPr="007C7DFB">
        <w:rPr>
          <w:sz w:val="22"/>
          <w:szCs w:val="22"/>
        </w:rPr>
        <w:t xml:space="preserve"> not currently being done elsewhere. This is one additional step forward in enhancing the personal safety of event participants. </w:t>
      </w:r>
      <w:r w:rsidR="00586A37" w:rsidRPr="007C7DFB">
        <w:rPr>
          <w:sz w:val="22"/>
          <w:szCs w:val="22"/>
        </w:rPr>
        <w:t xml:space="preserve">In addition, the CNCPP is uniquely situated along an important wildlife corridor in the Bow Valley and has a greater concentration of bears and cougars than most other trail-based event venues in Alberta. </w:t>
      </w:r>
      <w:r w:rsidR="008633BC">
        <w:rPr>
          <w:sz w:val="22"/>
          <w:szCs w:val="22"/>
        </w:rPr>
        <w:t xml:space="preserve">Finally, Banff National Park has made bear spray a mandatory requirement for hikers during certain times of the year on certain trails </w:t>
      </w:r>
      <w:hyperlink r:id="rId15" w:history="1">
        <w:r w:rsidR="008633BC" w:rsidRPr="006572AB">
          <w:rPr>
            <w:rStyle w:val="Hyperlink"/>
            <w:sz w:val="22"/>
            <w:szCs w:val="22"/>
          </w:rPr>
          <w:t>http://www.pc.gc.ca/pn-np/mtn/ours-bears/gestion-management/ours-bears/minnewanka.aspx</w:t>
        </w:r>
      </w:hyperlink>
      <w:r w:rsidR="008633BC">
        <w:rPr>
          <w:sz w:val="22"/>
          <w:szCs w:val="22"/>
        </w:rPr>
        <w:t xml:space="preserve"> . </w:t>
      </w:r>
      <w:r w:rsidR="00586A37" w:rsidRPr="007C7DFB">
        <w:rPr>
          <w:sz w:val="22"/>
          <w:szCs w:val="22"/>
        </w:rPr>
        <w:t>It is hoped that with success here, this best practice can be implemented elsewhere.</w:t>
      </w:r>
    </w:p>
    <w:p w14:paraId="20A03621" w14:textId="77777777" w:rsidR="00E72E37" w:rsidRPr="007C7DFB" w:rsidRDefault="00E72E37" w:rsidP="008C1DFD">
      <w:pPr>
        <w:pStyle w:val="ListParagraph"/>
        <w:ind w:left="-360" w:hanging="360"/>
        <w:rPr>
          <w:rFonts w:eastAsiaTheme="minorHAnsi"/>
          <w:b/>
          <w:sz w:val="22"/>
          <w:szCs w:val="22"/>
          <w:lang w:val="en-CA"/>
        </w:rPr>
      </w:pPr>
    </w:p>
    <w:p w14:paraId="3D49415E" w14:textId="77777777" w:rsidR="00E72E37" w:rsidRPr="007C7DFB" w:rsidRDefault="00E72E37" w:rsidP="008C1DFD">
      <w:pPr>
        <w:pStyle w:val="ListParagraph"/>
        <w:numPr>
          <w:ilvl w:val="0"/>
          <w:numId w:val="15"/>
        </w:numPr>
        <w:ind w:left="-360"/>
        <w:rPr>
          <w:rFonts w:eastAsiaTheme="minorHAnsi"/>
          <w:b/>
          <w:sz w:val="22"/>
          <w:szCs w:val="22"/>
          <w:lang w:val="en-CA"/>
        </w:rPr>
      </w:pPr>
      <w:r w:rsidRPr="007C7DFB">
        <w:rPr>
          <w:rFonts w:eastAsiaTheme="minorHAnsi"/>
          <w:b/>
          <w:sz w:val="22"/>
          <w:szCs w:val="22"/>
          <w:lang w:val="en-CA"/>
        </w:rPr>
        <w:t xml:space="preserve">Question: </w:t>
      </w:r>
      <w:r w:rsidR="00DF42E1">
        <w:rPr>
          <w:rFonts w:eastAsiaTheme="minorHAnsi"/>
          <w:b/>
          <w:sz w:val="22"/>
          <w:szCs w:val="22"/>
          <w:lang w:val="en-CA"/>
        </w:rPr>
        <w:t>What rationale was used</w:t>
      </w:r>
      <w:r w:rsidRPr="007C7DFB">
        <w:rPr>
          <w:rFonts w:eastAsiaTheme="minorHAnsi"/>
          <w:b/>
          <w:sz w:val="22"/>
          <w:szCs w:val="22"/>
          <w:lang w:val="en-CA"/>
        </w:rPr>
        <w:t xml:space="preserve"> to determine which events are affected and which are not?</w:t>
      </w:r>
    </w:p>
    <w:p w14:paraId="3E5D8186" w14:textId="77777777" w:rsidR="00D740C4" w:rsidRPr="007C7DFB" w:rsidRDefault="00D740C4" w:rsidP="008C1DFD">
      <w:pPr>
        <w:pStyle w:val="ListParagraph"/>
        <w:ind w:left="-360" w:hanging="360"/>
        <w:rPr>
          <w:rFonts w:eastAsiaTheme="minorHAnsi"/>
          <w:sz w:val="22"/>
          <w:szCs w:val="22"/>
          <w:lang w:val="en-CA"/>
        </w:rPr>
      </w:pPr>
    </w:p>
    <w:p w14:paraId="243ECB5F" w14:textId="77777777" w:rsidR="00F83123" w:rsidRPr="001D40E9" w:rsidRDefault="00F83123" w:rsidP="008C1DFD">
      <w:pPr>
        <w:pStyle w:val="ListParagraph"/>
        <w:ind w:left="-360"/>
        <w:rPr>
          <w:rFonts w:eastAsiaTheme="minorHAnsi"/>
          <w:sz w:val="22"/>
          <w:szCs w:val="22"/>
          <w:lang w:val="en-CA"/>
        </w:rPr>
      </w:pPr>
      <w:r w:rsidRPr="001D40E9">
        <w:rPr>
          <w:rFonts w:eastAsiaTheme="minorHAnsi"/>
          <w:b/>
          <w:sz w:val="22"/>
          <w:szCs w:val="22"/>
          <w:lang w:val="en-CA"/>
        </w:rPr>
        <w:t>Answer:</w:t>
      </w:r>
      <w:r w:rsidRPr="001D40E9">
        <w:rPr>
          <w:rFonts w:eastAsiaTheme="minorHAnsi"/>
          <w:sz w:val="22"/>
          <w:szCs w:val="22"/>
          <w:lang w:val="en-CA"/>
        </w:rPr>
        <w:t xml:space="preserve"> </w:t>
      </w:r>
      <w:r w:rsidR="008E7770" w:rsidRPr="001D40E9">
        <w:rPr>
          <w:rFonts w:eastAsiaTheme="minorHAnsi"/>
          <w:sz w:val="22"/>
          <w:szCs w:val="22"/>
          <w:lang w:val="en-CA"/>
        </w:rPr>
        <w:t>In collaboration with Alberta Parks Park Ecologists, the CNCPP has identified events that are subject to this mandatory requirement based on the following:</w:t>
      </w:r>
    </w:p>
    <w:p w14:paraId="180CBF40" w14:textId="77777777" w:rsidR="008E7770" w:rsidRPr="001D40E9" w:rsidRDefault="008E7770" w:rsidP="008C1DFD">
      <w:pPr>
        <w:pStyle w:val="ListParagraph"/>
        <w:numPr>
          <w:ilvl w:val="0"/>
          <w:numId w:val="19"/>
        </w:numPr>
        <w:ind w:left="360"/>
        <w:rPr>
          <w:rFonts w:eastAsiaTheme="minorHAnsi"/>
          <w:sz w:val="22"/>
          <w:szCs w:val="22"/>
          <w:lang w:val="en-CA"/>
        </w:rPr>
      </w:pPr>
      <w:r w:rsidRPr="001D40E9">
        <w:rPr>
          <w:rFonts w:eastAsiaTheme="minorHAnsi"/>
          <w:sz w:val="22"/>
          <w:szCs w:val="22"/>
          <w:lang w:val="en-CA"/>
        </w:rPr>
        <w:t>Travel speed of participants</w:t>
      </w:r>
    </w:p>
    <w:p w14:paraId="3C11B585" w14:textId="77777777" w:rsidR="008E7770" w:rsidRPr="001D40E9" w:rsidRDefault="008E7770" w:rsidP="008C1DFD">
      <w:pPr>
        <w:pStyle w:val="ListParagraph"/>
        <w:numPr>
          <w:ilvl w:val="0"/>
          <w:numId w:val="19"/>
        </w:numPr>
        <w:ind w:left="360"/>
        <w:rPr>
          <w:rFonts w:eastAsiaTheme="minorHAnsi"/>
          <w:sz w:val="22"/>
          <w:szCs w:val="22"/>
          <w:lang w:val="en-CA"/>
        </w:rPr>
      </w:pPr>
      <w:r w:rsidRPr="001D40E9">
        <w:rPr>
          <w:rFonts w:eastAsiaTheme="minorHAnsi"/>
          <w:sz w:val="22"/>
          <w:szCs w:val="22"/>
          <w:lang w:val="en-CA"/>
        </w:rPr>
        <w:t>Sight lines along trail (primarily affects single</w:t>
      </w:r>
      <w:r w:rsidR="001D40E9" w:rsidRPr="001D40E9">
        <w:rPr>
          <w:rFonts w:eastAsiaTheme="minorHAnsi"/>
          <w:sz w:val="22"/>
          <w:szCs w:val="22"/>
          <w:lang w:val="en-CA"/>
        </w:rPr>
        <w:t xml:space="preserve"> </w:t>
      </w:r>
      <w:r w:rsidRPr="001D40E9">
        <w:rPr>
          <w:rFonts w:eastAsiaTheme="minorHAnsi"/>
          <w:sz w:val="22"/>
          <w:szCs w:val="22"/>
          <w:lang w:val="en-CA"/>
        </w:rPr>
        <w:t>track)</w:t>
      </w:r>
    </w:p>
    <w:p w14:paraId="0E6D7CCC" w14:textId="77777777" w:rsidR="008E7770" w:rsidRPr="001D40E9" w:rsidRDefault="008E7770" w:rsidP="008C1DFD">
      <w:pPr>
        <w:pStyle w:val="ListParagraph"/>
        <w:numPr>
          <w:ilvl w:val="0"/>
          <w:numId w:val="19"/>
        </w:numPr>
        <w:ind w:left="360"/>
        <w:rPr>
          <w:rFonts w:eastAsiaTheme="minorHAnsi"/>
          <w:sz w:val="22"/>
          <w:szCs w:val="22"/>
          <w:lang w:val="en-CA"/>
        </w:rPr>
      </w:pPr>
      <w:r w:rsidRPr="001D40E9">
        <w:rPr>
          <w:rFonts w:eastAsiaTheme="minorHAnsi"/>
          <w:sz w:val="22"/>
          <w:szCs w:val="22"/>
          <w:lang w:val="en-CA"/>
        </w:rPr>
        <w:t>Potential for isolation while out on course</w:t>
      </w:r>
    </w:p>
    <w:p w14:paraId="19594A8B" w14:textId="77777777" w:rsidR="008E7770" w:rsidRPr="007C7DFB" w:rsidRDefault="008E7770" w:rsidP="008C1DFD">
      <w:pPr>
        <w:pStyle w:val="ListParagraph"/>
        <w:ind w:left="-360" w:hanging="360"/>
        <w:rPr>
          <w:rFonts w:eastAsiaTheme="minorHAnsi"/>
          <w:sz w:val="22"/>
          <w:szCs w:val="22"/>
          <w:lang w:val="en-CA"/>
        </w:rPr>
      </w:pPr>
    </w:p>
    <w:p w14:paraId="118D8553" w14:textId="77777777" w:rsidR="003701BC" w:rsidRPr="007C7DFB" w:rsidRDefault="00367D3F" w:rsidP="008C1DFD">
      <w:pPr>
        <w:pStyle w:val="ListParagraph"/>
        <w:numPr>
          <w:ilvl w:val="0"/>
          <w:numId w:val="15"/>
        </w:numPr>
        <w:ind w:left="-360"/>
        <w:rPr>
          <w:rFonts w:eastAsiaTheme="minorHAnsi"/>
          <w:b/>
          <w:sz w:val="22"/>
          <w:szCs w:val="22"/>
          <w:lang w:val="en-CA"/>
        </w:rPr>
      </w:pPr>
      <w:r w:rsidRPr="007C7DFB">
        <w:rPr>
          <w:rFonts w:eastAsiaTheme="minorHAnsi"/>
          <w:b/>
          <w:sz w:val="22"/>
          <w:szCs w:val="22"/>
          <w:lang w:val="en-CA"/>
        </w:rPr>
        <w:t xml:space="preserve">Question: </w:t>
      </w:r>
      <w:r w:rsidR="008E3EF6" w:rsidRPr="007C7DFB">
        <w:rPr>
          <w:rFonts w:eastAsiaTheme="minorHAnsi"/>
          <w:b/>
          <w:sz w:val="22"/>
          <w:szCs w:val="22"/>
          <w:lang w:val="en-CA"/>
        </w:rPr>
        <w:t>What events are affected by this requirement?</w:t>
      </w:r>
    </w:p>
    <w:p w14:paraId="7D4077EC" w14:textId="77777777" w:rsidR="008E3EF6" w:rsidRPr="007C7DFB" w:rsidRDefault="008E3EF6" w:rsidP="008C1DFD">
      <w:pPr>
        <w:pStyle w:val="ListParagraph"/>
        <w:ind w:left="-360" w:hanging="360"/>
        <w:rPr>
          <w:rFonts w:eastAsiaTheme="minorHAnsi"/>
          <w:sz w:val="22"/>
          <w:szCs w:val="22"/>
          <w:lang w:val="en-CA"/>
        </w:rPr>
      </w:pPr>
    </w:p>
    <w:p w14:paraId="2D459079" w14:textId="77777777" w:rsidR="008E3EF6" w:rsidRPr="007C7DFB" w:rsidRDefault="008E3EF6" w:rsidP="00CF4312">
      <w:pPr>
        <w:pStyle w:val="ListParagraph"/>
        <w:ind w:left="-360"/>
        <w:rPr>
          <w:rFonts w:eastAsiaTheme="minorHAnsi"/>
          <w:sz w:val="22"/>
          <w:szCs w:val="22"/>
          <w:lang w:val="en-CA"/>
        </w:rPr>
      </w:pPr>
      <w:r w:rsidRPr="007C7DFB">
        <w:rPr>
          <w:rFonts w:eastAsiaTheme="minorHAnsi"/>
          <w:b/>
          <w:sz w:val="22"/>
          <w:szCs w:val="22"/>
          <w:lang w:val="en-CA"/>
        </w:rPr>
        <w:t>Answer:</w:t>
      </w:r>
      <w:r w:rsidRPr="007C7DFB">
        <w:rPr>
          <w:rFonts w:eastAsiaTheme="minorHAnsi"/>
          <w:sz w:val="22"/>
          <w:szCs w:val="22"/>
          <w:lang w:val="en-CA"/>
        </w:rPr>
        <w:t xml:space="preserve"> The following events will be expected to adhere to this new requirement in 2014:</w:t>
      </w:r>
    </w:p>
    <w:p w14:paraId="60C42F9F" w14:textId="77777777" w:rsidR="008E3EF6" w:rsidRPr="007C7DFB" w:rsidRDefault="008E3EF6" w:rsidP="00CF4312">
      <w:pPr>
        <w:pStyle w:val="ListParagraph"/>
        <w:numPr>
          <w:ilvl w:val="0"/>
          <w:numId w:val="16"/>
        </w:numPr>
        <w:ind w:left="360"/>
        <w:rPr>
          <w:rFonts w:eastAsiaTheme="minorHAnsi"/>
          <w:sz w:val="22"/>
          <w:szCs w:val="22"/>
          <w:lang w:val="en-CA"/>
        </w:rPr>
      </w:pPr>
      <w:r w:rsidRPr="007C7DFB">
        <w:rPr>
          <w:rFonts w:eastAsiaTheme="minorHAnsi"/>
          <w:sz w:val="22"/>
          <w:szCs w:val="22"/>
          <w:lang w:val="en-CA"/>
        </w:rPr>
        <w:t>Iron Maiden Mountain Bike Race</w:t>
      </w:r>
    </w:p>
    <w:p w14:paraId="6163D368" w14:textId="77777777" w:rsidR="008E3EF6" w:rsidRPr="007C7DFB" w:rsidRDefault="008E3EF6" w:rsidP="00CF4312">
      <w:pPr>
        <w:pStyle w:val="ListParagraph"/>
        <w:numPr>
          <w:ilvl w:val="0"/>
          <w:numId w:val="16"/>
        </w:numPr>
        <w:ind w:left="360"/>
        <w:rPr>
          <w:rFonts w:eastAsiaTheme="minorHAnsi"/>
          <w:sz w:val="22"/>
          <w:szCs w:val="22"/>
          <w:lang w:val="en-CA"/>
        </w:rPr>
      </w:pPr>
      <w:r w:rsidRPr="007C7DFB">
        <w:rPr>
          <w:rFonts w:eastAsiaTheme="minorHAnsi"/>
          <w:sz w:val="22"/>
          <w:szCs w:val="22"/>
          <w:lang w:val="en-CA"/>
        </w:rPr>
        <w:t>Organ Grinder Mountain Bike Race</w:t>
      </w:r>
    </w:p>
    <w:p w14:paraId="4DB22528" w14:textId="77777777" w:rsidR="008E3EF6" w:rsidRPr="007C7DFB" w:rsidRDefault="008E3EF6" w:rsidP="00CF4312">
      <w:pPr>
        <w:pStyle w:val="ListParagraph"/>
        <w:numPr>
          <w:ilvl w:val="0"/>
          <w:numId w:val="16"/>
        </w:numPr>
        <w:ind w:left="360"/>
        <w:rPr>
          <w:rFonts w:eastAsiaTheme="minorHAnsi"/>
          <w:sz w:val="22"/>
          <w:szCs w:val="22"/>
          <w:lang w:val="en-CA"/>
        </w:rPr>
      </w:pPr>
      <w:r w:rsidRPr="007C7DFB">
        <w:rPr>
          <w:rFonts w:eastAsiaTheme="minorHAnsi"/>
          <w:sz w:val="22"/>
          <w:szCs w:val="22"/>
          <w:lang w:val="en-CA"/>
        </w:rPr>
        <w:t>5 Peaks Trail Running Race</w:t>
      </w:r>
      <w:r w:rsidR="00367D3F" w:rsidRPr="007C7DFB">
        <w:rPr>
          <w:rFonts w:eastAsiaTheme="minorHAnsi"/>
          <w:sz w:val="22"/>
          <w:szCs w:val="22"/>
          <w:lang w:val="en-CA"/>
        </w:rPr>
        <w:t xml:space="preserve"> (June)</w:t>
      </w:r>
    </w:p>
    <w:p w14:paraId="46484A58" w14:textId="77777777" w:rsidR="008E3EF6" w:rsidRPr="007C7DFB" w:rsidRDefault="008E3EF6" w:rsidP="00CF4312">
      <w:pPr>
        <w:pStyle w:val="ListParagraph"/>
        <w:numPr>
          <w:ilvl w:val="0"/>
          <w:numId w:val="16"/>
        </w:numPr>
        <w:ind w:left="360"/>
        <w:rPr>
          <w:rFonts w:eastAsiaTheme="minorHAnsi"/>
          <w:sz w:val="22"/>
          <w:szCs w:val="22"/>
          <w:lang w:val="en-CA"/>
        </w:rPr>
      </w:pPr>
      <w:r w:rsidRPr="007C7DFB">
        <w:rPr>
          <w:rFonts w:eastAsiaTheme="minorHAnsi"/>
          <w:sz w:val="22"/>
          <w:szCs w:val="22"/>
          <w:lang w:val="en-CA"/>
        </w:rPr>
        <w:t>BC Bike Series</w:t>
      </w:r>
    </w:p>
    <w:p w14:paraId="5E58F180" w14:textId="77777777" w:rsidR="008E3EF6" w:rsidRPr="007C7DFB" w:rsidRDefault="008E3EF6" w:rsidP="00CF4312">
      <w:pPr>
        <w:pStyle w:val="ListParagraph"/>
        <w:numPr>
          <w:ilvl w:val="0"/>
          <w:numId w:val="16"/>
        </w:numPr>
        <w:ind w:left="360"/>
        <w:rPr>
          <w:rFonts w:eastAsiaTheme="minorHAnsi"/>
          <w:sz w:val="22"/>
          <w:szCs w:val="22"/>
          <w:lang w:val="en-CA"/>
        </w:rPr>
      </w:pPr>
      <w:r w:rsidRPr="007C7DFB">
        <w:rPr>
          <w:rFonts w:eastAsiaTheme="minorHAnsi"/>
          <w:sz w:val="22"/>
          <w:szCs w:val="22"/>
          <w:lang w:val="en-CA"/>
        </w:rPr>
        <w:t xml:space="preserve">The North Face Rundle’s Revenge Mountain Bike and Trail Running </w:t>
      </w:r>
      <w:proofErr w:type="spellStart"/>
      <w:r w:rsidRPr="007C7DFB">
        <w:rPr>
          <w:rFonts w:eastAsiaTheme="minorHAnsi"/>
          <w:sz w:val="22"/>
          <w:szCs w:val="22"/>
          <w:lang w:val="en-CA"/>
        </w:rPr>
        <w:t>Enduro</w:t>
      </w:r>
      <w:proofErr w:type="spellEnd"/>
    </w:p>
    <w:p w14:paraId="1535AC0C" w14:textId="77777777" w:rsidR="008E3EF6" w:rsidRPr="007C7DFB" w:rsidRDefault="008E3EF6" w:rsidP="00CF4312">
      <w:pPr>
        <w:pStyle w:val="ListParagraph"/>
        <w:numPr>
          <w:ilvl w:val="0"/>
          <w:numId w:val="16"/>
        </w:numPr>
        <w:ind w:left="360"/>
        <w:rPr>
          <w:rFonts w:eastAsiaTheme="minorHAnsi"/>
          <w:sz w:val="22"/>
          <w:szCs w:val="22"/>
          <w:lang w:val="en-CA"/>
        </w:rPr>
      </w:pPr>
      <w:proofErr w:type="spellStart"/>
      <w:r w:rsidRPr="007C7DFB">
        <w:rPr>
          <w:rFonts w:eastAsiaTheme="minorHAnsi"/>
          <w:sz w:val="22"/>
          <w:szCs w:val="22"/>
          <w:lang w:val="en-CA"/>
        </w:rPr>
        <w:t>Kananaskiker</w:t>
      </w:r>
      <w:proofErr w:type="spellEnd"/>
      <w:r w:rsidRPr="007C7DFB">
        <w:rPr>
          <w:rFonts w:eastAsiaTheme="minorHAnsi"/>
          <w:sz w:val="22"/>
          <w:szCs w:val="22"/>
          <w:lang w:val="en-CA"/>
        </w:rPr>
        <w:t xml:space="preserve"> IV Mountain Bike Race</w:t>
      </w:r>
    </w:p>
    <w:p w14:paraId="4715F517" w14:textId="77777777" w:rsidR="008E3EF6" w:rsidRPr="007C7DFB" w:rsidRDefault="008E3EF6" w:rsidP="00CF4312">
      <w:pPr>
        <w:pStyle w:val="ListParagraph"/>
        <w:numPr>
          <w:ilvl w:val="0"/>
          <w:numId w:val="16"/>
        </w:numPr>
        <w:ind w:left="360"/>
        <w:rPr>
          <w:rFonts w:eastAsiaTheme="minorHAnsi"/>
          <w:sz w:val="22"/>
          <w:szCs w:val="22"/>
          <w:lang w:val="en-CA"/>
        </w:rPr>
      </w:pPr>
      <w:r w:rsidRPr="007C7DFB">
        <w:rPr>
          <w:rFonts w:eastAsiaTheme="minorHAnsi"/>
          <w:sz w:val="22"/>
          <w:szCs w:val="22"/>
          <w:lang w:val="en-CA"/>
        </w:rPr>
        <w:t>24hrs of Adrenalin Mountain Bike Race</w:t>
      </w:r>
    </w:p>
    <w:p w14:paraId="30685E0E" w14:textId="77777777" w:rsidR="008E3EF6" w:rsidRPr="007C7DFB" w:rsidRDefault="00367D3F" w:rsidP="00CF4312">
      <w:pPr>
        <w:pStyle w:val="ListParagraph"/>
        <w:numPr>
          <w:ilvl w:val="0"/>
          <w:numId w:val="16"/>
        </w:numPr>
        <w:ind w:left="360"/>
        <w:rPr>
          <w:rFonts w:eastAsiaTheme="minorHAnsi"/>
          <w:sz w:val="22"/>
          <w:szCs w:val="22"/>
          <w:lang w:val="en-CA"/>
        </w:rPr>
      </w:pPr>
      <w:r w:rsidRPr="007C7DFB">
        <w:rPr>
          <w:rFonts w:eastAsiaTheme="minorHAnsi"/>
          <w:sz w:val="22"/>
          <w:szCs w:val="22"/>
          <w:lang w:val="en-CA"/>
        </w:rPr>
        <w:t>Grizzl</w:t>
      </w:r>
      <w:r w:rsidR="008E3EF6" w:rsidRPr="007C7DFB">
        <w:rPr>
          <w:rFonts w:eastAsiaTheme="minorHAnsi"/>
          <w:sz w:val="22"/>
          <w:szCs w:val="22"/>
          <w:lang w:val="en-CA"/>
        </w:rPr>
        <w:t xml:space="preserve">y Canmore </w:t>
      </w:r>
      <w:proofErr w:type="spellStart"/>
      <w:r w:rsidR="008E3EF6" w:rsidRPr="007C7DFB">
        <w:rPr>
          <w:rFonts w:eastAsiaTheme="minorHAnsi"/>
          <w:sz w:val="22"/>
          <w:szCs w:val="22"/>
          <w:lang w:val="en-CA"/>
        </w:rPr>
        <w:t>Traithlon</w:t>
      </w:r>
      <w:proofErr w:type="spellEnd"/>
      <w:r w:rsidR="008E3EF6" w:rsidRPr="007C7DFB">
        <w:rPr>
          <w:rFonts w:eastAsiaTheme="minorHAnsi"/>
          <w:sz w:val="22"/>
          <w:szCs w:val="22"/>
          <w:lang w:val="en-CA"/>
        </w:rPr>
        <w:t xml:space="preserve"> Festival (XTERRA)</w:t>
      </w:r>
    </w:p>
    <w:p w14:paraId="2EED0BBD" w14:textId="77777777" w:rsidR="008E3EF6" w:rsidRPr="007C7DFB" w:rsidRDefault="008E3EF6" w:rsidP="00CF4312">
      <w:pPr>
        <w:pStyle w:val="ListParagraph"/>
        <w:numPr>
          <w:ilvl w:val="0"/>
          <w:numId w:val="16"/>
        </w:numPr>
        <w:ind w:left="360"/>
        <w:rPr>
          <w:rFonts w:eastAsiaTheme="minorHAnsi"/>
          <w:sz w:val="22"/>
          <w:szCs w:val="22"/>
          <w:lang w:val="en-CA"/>
        </w:rPr>
      </w:pPr>
      <w:r w:rsidRPr="007C7DFB">
        <w:rPr>
          <w:rFonts w:eastAsiaTheme="minorHAnsi"/>
          <w:sz w:val="22"/>
          <w:szCs w:val="22"/>
          <w:lang w:val="en-CA"/>
        </w:rPr>
        <w:t>MS Bike Tour</w:t>
      </w:r>
    </w:p>
    <w:p w14:paraId="56E82488" w14:textId="77777777" w:rsidR="008E3EF6" w:rsidRPr="007C7DFB" w:rsidRDefault="008E3EF6" w:rsidP="00CF4312">
      <w:pPr>
        <w:pStyle w:val="ListParagraph"/>
        <w:numPr>
          <w:ilvl w:val="0"/>
          <w:numId w:val="16"/>
        </w:numPr>
        <w:ind w:left="360"/>
        <w:rPr>
          <w:rFonts w:eastAsiaTheme="minorHAnsi"/>
          <w:sz w:val="22"/>
          <w:szCs w:val="22"/>
          <w:lang w:val="en-CA"/>
        </w:rPr>
      </w:pPr>
      <w:proofErr w:type="spellStart"/>
      <w:r w:rsidRPr="007C7DFB">
        <w:rPr>
          <w:rFonts w:eastAsiaTheme="minorHAnsi"/>
          <w:sz w:val="22"/>
          <w:szCs w:val="22"/>
          <w:lang w:val="en-CA"/>
        </w:rPr>
        <w:t>Enviros</w:t>
      </w:r>
      <w:proofErr w:type="spellEnd"/>
      <w:r w:rsidRPr="007C7DFB">
        <w:rPr>
          <w:rFonts w:eastAsiaTheme="minorHAnsi"/>
          <w:sz w:val="22"/>
          <w:szCs w:val="22"/>
          <w:lang w:val="en-CA"/>
        </w:rPr>
        <w:t xml:space="preserve"> Multi-Sport</w:t>
      </w:r>
    </w:p>
    <w:p w14:paraId="22CE4B34" w14:textId="77777777" w:rsidR="00367D3F" w:rsidRPr="007C7DFB" w:rsidRDefault="00367D3F" w:rsidP="00CF4312">
      <w:pPr>
        <w:pStyle w:val="ListParagraph"/>
        <w:numPr>
          <w:ilvl w:val="0"/>
          <w:numId w:val="16"/>
        </w:numPr>
        <w:ind w:left="360"/>
        <w:rPr>
          <w:rFonts w:eastAsiaTheme="minorHAnsi"/>
          <w:sz w:val="22"/>
          <w:szCs w:val="22"/>
          <w:lang w:val="en-CA"/>
        </w:rPr>
      </w:pPr>
      <w:r w:rsidRPr="007C7DFB">
        <w:rPr>
          <w:rFonts w:eastAsiaTheme="minorHAnsi"/>
          <w:sz w:val="22"/>
          <w:szCs w:val="22"/>
          <w:lang w:val="en-CA"/>
        </w:rPr>
        <w:t>5 Peaks Trail Running Race (September)</w:t>
      </w:r>
    </w:p>
    <w:p w14:paraId="5F27BC8A" w14:textId="77777777" w:rsidR="00367D3F" w:rsidRPr="007C7DFB" w:rsidRDefault="00367D3F" w:rsidP="00CF4312">
      <w:pPr>
        <w:pStyle w:val="ListParagraph"/>
        <w:numPr>
          <w:ilvl w:val="0"/>
          <w:numId w:val="16"/>
        </w:numPr>
        <w:ind w:left="360"/>
        <w:rPr>
          <w:rFonts w:eastAsiaTheme="minorHAnsi"/>
          <w:sz w:val="22"/>
          <w:szCs w:val="22"/>
          <w:lang w:val="en-CA"/>
        </w:rPr>
      </w:pPr>
      <w:r w:rsidRPr="007C7DFB">
        <w:rPr>
          <w:rFonts w:eastAsiaTheme="minorHAnsi"/>
          <w:sz w:val="22"/>
          <w:szCs w:val="22"/>
          <w:lang w:val="en-CA"/>
        </w:rPr>
        <w:t>Mito Running On Empty Ultra-marathon</w:t>
      </w:r>
    </w:p>
    <w:p w14:paraId="1278F23F" w14:textId="77777777" w:rsidR="00367D3F" w:rsidRPr="007C7DFB" w:rsidRDefault="001D40E9" w:rsidP="00CF4312">
      <w:pPr>
        <w:pStyle w:val="ListParagraph"/>
        <w:numPr>
          <w:ilvl w:val="0"/>
          <w:numId w:val="16"/>
        </w:numPr>
        <w:ind w:left="360"/>
        <w:rPr>
          <w:rFonts w:eastAsiaTheme="minorHAnsi"/>
          <w:sz w:val="22"/>
          <w:szCs w:val="22"/>
          <w:lang w:val="en-CA"/>
        </w:rPr>
      </w:pPr>
      <w:r>
        <w:rPr>
          <w:rFonts w:eastAsiaTheme="minorHAnsi"/>
          <w:sz w:val="22"/>
          <w:szCs w:val="22"/>
          <w:lang w:val="en-CA"/>
        </w:rPr>
        <w:t>Grizzl</w:t>
      </w:r>
      <w:r w:rsidR="00367D3F" w:rsidRPr="007C7DFB">
        <w:rPr>
          <w:rFonts w:eastAsiaTheme="minorHAnsi"/>
          <w:sz w:val="22"/>
          <w:szCs w:val="22"/>
          <w:lang w:val="en-CA"/>
        </w:rPr>
        <w:t xml:space="preserve">y Ultra Mountain Bike </w:t>
      </w:r>
      <w:proofErr w:type="spellStart"/>
      <w:r w:rsidR="00367D3F" w:rsidRPr="007C7DFB">
        <w:rPr>
          <w:rFonts w:eastAsiaTheme="minorHAnsi"/>
          <w:sz w:val="22"/>
          <w:szCs w:val="22"/>
          <w:lang w:val="en-CA"/>
        </w:rPr>
        <w:t>Enduro</w:t>
      </w:r>
      <w:proofErr w:type="spellEnd"/>
      <w:r w:rsidR="00367D3F" w:rsidRPr="007C7DFB">
        <w:rPr>
          <w:rFonts w:eastAsiaTheme="minorHAnsi"/>
          <w:sz w:val="22"/>
          <w:szCs w:val="22"/>
          <w:lang w:val="en-CA"/>
        </w:rPr>
        <w:t xml:space="preserve"> &amp; Relay </w:t>
      </w:r>
    </w:p>
    <w:p w14:paraId="44F214E2" w14:textId="77777777" w:rsidR="00367D3F" w:rsidRPr="007C7DFB" w:rsidRDefault="00367D3F" w:rsidP="00CF4312">
      <w:pPr>
        <w:pStyle w:val="ListParagraph"/>
        <w:numPr>
          <w:ilvl w:val="0"/>
          <w:numId w:val="16"/>
        </w:numPr>
        <w:ind w:left="360"/>
        <w:rPr>
          <w:rFonts w:eastAsiaTheme="minorHAnsi"/>
          <w:sz w:val="22"/>
          <w:szCs w:val="22"/>
          <w:lang w:val="en-CA"/>
        </w:rPr>
      </w:pPr>
      <w:r w:rsidRPr="007C7DFB">
        <w:rPr>
          <w:rFonts w:eastAsiaTheme="minorHAnsi"/>
          <w:sz w:val="22"/>
          <w:szCs w:val="22"/>
          <w:lang w:val="en-CA"/>
        </w:rPr>
        <w:t>Grizzly Ultra Trail Running Race</w:t>
      </w:r>
    </w:p>
    <w:p w14:paraId="1617EC35" w14:textId="77777777" w:rsidR="00E72E37" w:rsidRPr="007C7DFB" w:rsidRDefault="004F30A5" w:rsidP="00CF4312">
      <w:pPr>
        <w:pStyle w:val="ListParagraph"/>
        <w:numPr>
          <w:ilvl w:val="0"/>
          <w:numId w:val="16"/>
        </w:numPr>
        <w:ind w:left="360"/>
        <w:rPr>
          <w:rFonts w:eastAsiaTheme="minorHAnsi"/>
          <w:sz w:val="22"/>
          <w:szCs w:val="22"/>
          <w:lang w:val="en-CA"/>
        </w:rPr>
      </w:pPr>
      <w:r w:rsidRPr="007C7DFB">
        <w:rPr>
          <w:rFonts w:eastAsiaTheme="minorHAnsi"/>
          <w:sz w:val="22"/>
          <w:szCs w:val="22"/>
          <w:lang w:val="en-CA"/>
        </w:rPr>
        <w:t>Any other event with a similar wildlife hazard risk profile</w:t>
      </w:r>
    </w:p>
    <w:p w14:paraId="2ECD7962" w14:textId="77777777" w:rsidR="00D740C4" w:rsidRDefault="00D740C4" w:rsidP="008C1DFD">
      <w:pPr>
        <w:pStyle w:val="ListParagraph"/>
        <w:ind w:left="-360" w:hanging="360"/>
        <w:rPr>
          <w:rFonts w:eastAsiaTheme="minorHAnsi"/>
          <w:sz w:val="22"/>
          <w:szCs w:val="22"/>
          <w:lang w:val="en-CA"/>
        </w:rPr>
      </w:pPr>
    </w:p>
    <w:p w14:paraId="1BB66D0F" w14:textId="77777777" w:rsidR="008434D1" w:rsidRDefault="008434D1" w:rsidP="008C1DFD">
      <w:pPr>
        <w:pStyle w:val="ListParagraph"/>
        <w:ind w:left="-360" w:hanging="360"/>
        <w:rPr>
          <w:rFonts w:eastAsiaTheme="minorHAnsi"/>
          <w:sz w:val="22"/>
          <w:szCs w:val="22"/>
          <w:lang w:val="en-CA"/>
        </w:rPr>
      </w:pPr>
    </w:p>
    <w:p w14:paraId="4082A4BA" w14:textId="77777777" w:rsidR="008434D1" w:rsidRDefault="008434D1" w:rsidP="008C1DFD">
      <w:pPr>
        <w:pStyle w:val="ListParagraph"/>
        <w:ind w:left="-360" w:hanging="360"/>
        <w:rPr>
          <w:rFonts w:eastAsiaTheme="minorHAnsi"/>
          <w:sz w:val="22"/>
          <w:szCs w:val="22"/>
          <w:lang w:val="en-CA"/>
        </w:rPr>
      </w:pPr>
    </w:p>
    <w:p w14:paraId="6EF649F6" w14:textId="77777777" w:rsidR="008434D1" w:rsidRDefault="008434D1" w:rsidP="008C1DFD">
      <w:pPr>
        <w:pStyle w:val="ListParagraph"/>
        <w:ind w:left="-360" w:hanging="360"/>
        <w:rPr>
          <w:rFonts w:eastAsiaTheme="minorHAnsi"/>
          <w:sz w:val="22"/>
          <w:szCs w:val="22"/>
          <w:lang w:val="en-CA"/>
        </w:rPr>
      </w:pPr>
    </w:p>
    <w:p w14:paraId="79804CC3" w14:textId="77777777" w:rsidR="008434D1" w:rsidRDefault="008434D1" w:rsidP="008C1DFD">
      <w:pPr>
        <w:pStyle w:val="ListParagraph"/>
        <w:ind w:left="-360" w:hanging="360"/>
        <w:rPr>
          <w:rFonts w:eastAsiaTheme="minorHAnsi"/>
          <w:sz w:val="22"/>
          <w:szCs w:val="22"/>
          <w:lang w:val="en-CA"/>
        </w:rPr>
      </w:pPr>
    </w:p>
    <w:p w14:paraId="4A0DD258" w14:textId="77777777" w:rsidR="008434D1" w:rsidRDefault="008434D1" w:rsidP="008C1DFD">
      <w:pPr>
        <w:pStyle w:val="ListParagraph"/>
        <w:ind w:left="-360" w:hanging="360"/>
        <w:rPr>
          <w:rFonts w:eastAsiaTheme="minorHAnsi"/>
          <w:sz w:val="22"/>
          <w:szCs w:val="22"/>
          <w:lang w:val="en-CA"/>
        </w:rPr>
      </w:pPr>
    </w:p>
    <w:p w14:paraId="0F4B5D67" w14:textId="77777777" w:rsidR="008434D1" w:rsidRPr="007C7DFB" w:rsidRDefault="008434D1" w:rsidP="008C1DFD">
      <w:pPr>
        <w:pStyle w:val="ListParagraph"/>
        <w:ind w:left="-360" w:hanging="360"/>
        <w:rPr>
          <w:rFonts w:eastAsiaTheme="minorHAnsi"/>
          <w:sz w:val="22"/>
          <w:szCs w:val="22"/>
          <w:lang w:val="en-CA"/>
        </w:rPr>
      </w:pPr>
    </w:p>
    <w:p w14:paraId="594AED51" w14:textId="77777777" w:rsidR="006D202F" w:rsidRPr="007C7DFB" w:rsidRDefault="006D202F" w:rsidP="008C1DFD">
      <w:pPr>
        <w:pStyle w:val="ListParagraph"/>
        <w:numPr>
          <w:ilvl w:val="0"/>
          <w:numId w:val="15"/>
        </w:numPr>
        <w:ind w:left="-360"/>
        <w:rPr>
          <w:rFonts w:eastAsiaTheme="minorHAnsi"/>
          <w:b/>
          <w:sz w:val="22"/>
          <w:szCs w:val="22"/>
          <w:lang w:val="en-CA"/>
        </w:rPr>
      </w:pPr>
      <w:r w:rsidRPr="007C7DFB">
        <w:rPr>
          <w:rFonts w:eastAsiaTheme="minorHAnsi"/>
          <w:b/>
          <w:sz w:val="22"/>
          <w:szCs w:val="22"/>
          <w:lang w:val="en-CA"/>
        </w:rPr>
        <w:t>Question: What events are not affected by this requirement?</w:t>
      </w:r>
    </w:p>
    <w:p w14:paraId="2A7F1F68" w14:textId="77777777" w:rsidR="006D202F" w:rsidRPr="007C7DFB" w:rsidRDefault="006D202F" w:rsidP="008C1DFD">
      <w:pPr>
        <w:pStyle w:val="ListParagraph"/>
        <w:ind w:left="-360" w:hanging="360"/>
        <w:rPr>
          <w:rFonts w:eastAsiaTheme="minorHAnsi"/>
          <w:sz w:val="22"/>
          <w:szCs w:val="22"/>
          <w:lang w:val="en-CA"/>
        </w:rPr>
      </w:pPr>
    </w:p>
    <w:p w14:paraId="69E4B098" w14:textId="77777777" w:rsidR="006D202F" w:rsidRPr="007C7DFB" w:rsidRDefault="006D202F" w:rsidP="00CF4312">
      <w:pPr>
        <w:pStyle w:val="ListParagraph"/>
        <w:ind w:left="-360"/>
        <w:rPr>
          <w:rFonts w:eastAsiaTheme="minorHAnsi"/>
          <w:sz w:val="22"/>
          <w:szCs w:val="22"/>
          <w:lang w:val="en-CA"/>
        </w:rPr>
      </w:pPr>
      <w:r w:rsidRPr="007C7DFB">
        <w:rPr>
          <w:rFonts w:eastAsiaTheme="minorHAnsi"/>
          <w:b/>
          <w:sz w:val="22"/>
          <w:szCs w:val="22"/>
          <w:lang w:val="en-CA"/>
        </w:rPr>
        <w:t>Answer:</w:t>
      </w:r>
      <w:r w:rsidRPr="007C7DFB">
        <w:rPr>
          <w:rFonts w:eastAsiaTheme="minorHAnsi"/>
          <w:sz w:val="22"/>
          <w:szCs w:val="22"/>
          <w:lang w:val="en-CA"/>
        </w:rPr>
        <w:t xml:space="preserve"> </w:t>
      </w:r>
      <w:r w:rsidR="000D0111">
        <w:rPr>
          <w:rFonts w:eastAsiaTheme="minorHAnsi"/>
          <w:sz w:val="22"/>
          <w:szCs w:val="22"/>
          <w:lang w:val="en-CA"/>
        </w:rPr>
        <w:t xml:space="preserve">The following events are not </w:t>
      </w:r>
      <w:r w:rsidRPr="007C7DFB">
        <w:rPr>
          <w:rFonts w:eastAsiaTheme="minorHAnsi"/>
          <w:sz w:val="22"/>
          <w:szCs w:val="22"/>
          <w:lang w:val="en-CA"/>
        </w:rPr>
        <w:t>expected to adhere to this new requirement in 2014</w:t>
      </w:r>
      <w:r w:rsidR="008C1DFD">
        <w:rPr>
          <w:rFonts w:eastAsiaTheme="minorHAnsi"/>
          <w:sz w:val="22"/>
          <w:szCs w:val="22"/>
          <w:lang w:val="en-CA"/>
        </w:rPr>
        <w:t>:</w:t>
      </w:r>
    </w:p>
    <w:p w14:paraId="0557B2EE" w14:textId="77777777" w:rsidR="006D202F" w:rsidRPr="007C7DFB" w:rsidRDefault="006D202F" w:rsidP="00CF4312">
      <w:pPr>
        <w:pStyle w:val="ListParagraph"/>
        <w:numPr>
          <w:ilvl w:val="0"/>
          <w:numId w:val="17"/>
        </w:numPr>
        <w:ind w:left="360"/>
        <w:rPr>
          <w:rFonts w:eastAsiaTheme="minorHAnsi"/>
          <w:sz w:val="22"/>
          <w:szCs w:val="22"/>
          <w:lang w:val="en-CA"/>
        </w:rPr>
      </w:pPr>
      <w:r w:rsidRPr="007C7DFB">
        <w:rPr>
          <w:rFonts w:eastAsiaTheme="minorHAnsi"/>
          <w:sz w:val="22"/>
          <w:szCs w:val="22"/>
          <w:lang w:val="en-CA"/>
        </w:rPr>
        <w:t>Big Bear Disc Golf Tournament</w:t>
      </w:r>
    </w:p>
    <w:p w14:paraId="107803AB" w14:textId="77777777" w:rsidR="006D202F" w:rsidRPr="007C7DFB" w:rsidRDefault="006D202F" w:rsidP="00CF4312">
      <w:pPr>
        <w:pStyle w:val="ListParagraph"/>
        <w:numPr>
          <w:ilvl w:val="0"/>
          <w:numId w:val="17"/>
        </w:numPr>
        <w:ind w:left="360"/>
        <w:rPr>
          <w:rFonts w:eastAsiaTheme="minorHAnsi"/>
          <w:sz w:val="22"/>
          <w:szCs w:val="22"/>
          <w:lang w:val="en-CA"/>
        </w:rPr>
      </w:pPr>
      <w:r w:rsidRPr="007C7DFB">
        <w:rPr>
          <w:rFonts w:eastAsiaTheme="minorHAnsi"/>
          <w:sz w:val="22"/>
          <w:szCs w:val="22"/>
          <w:lang w:val="en-CA"/>
        </w:rPr>
        <w:t>Rocky Mountain Soap Company Women’s Run &amp; Walk</w:t>
      </w:r>
    </w:p>
    <w:p w14:paraId="67317B3B" w14:textId="77777777" w:rsidR="006D202F" w:rsidRPr="007C7DFB" w:rsidRDefault="006D202F" w:rsidP="00CF4312">
      <w:pPr>
        <w:pStyle w:val="ListParagraph"/>
        <w:numPr>
          <w:ilvl w:val="0"/>
          <w:numId w:val="17"/>
        </w:numPr>
        <w:ind w:left="360"/>
        <w:rPr>
          <w:rFonts w:eastAsiaTheme="minorHAnsi"/>
          <w:sz w:val="22"/>
          <w:szCs w:val="22"/>
          <w:lang w:val="en-CA"/>
        </w:rPr>
      </w:pPr>
      <w:r w:rsidRPr="007C7DFB">
        <w:rPr>
          <w:rFonts w:eastAsiaTheme="minorHAnsi"/>
          <w:sz w:val="22"/>
          <w:szCs w:val="22"/>
          <w:lang w:val="en-CA"/>
        </w:rPr>
        <w:t>Children’s Bicycle Rodeo</w:t>
      </w:r>
    </w:p>
    <w:p w14:paraId="7051648A" w14:textId="77777777" w:rsidR="00E72E37" w:rsidRPr="007C7DFB" w:rsidRDefault="00E72E37" w:rsidP="00CF4312">
      <w:pPr>
        <w:pStyle w:val="ListParagraph"/>
        <w:numPr>
          <w:ilvl w:val="0"/>
          <w:numId w:val="17"/>
        </w:numPr>
        <w:ind w:left="360"/>
        <w:rPr>
          <w:rFonts w:eastAsiaTheme="minorHAnsi"/>
          <w:sz w:val="22"/>
          <w:szCs w:val="22"/>
          <w:lang w:val="en-CA"/>
        </w:rPr>
      </w:pPr>
      <w:r w:rsidRPr="007C7DFB">
        <w:rPr>
          <w:rFonts w:eastAsiaTheme="minorHAnsi"/>
          <w:sz w:val="22"/>
          <w:szCs w:val="22"/>
          <w:lang w:val="en-CA"/>
        </w:rPr>
        <w:t>Rundle Mountain Cycle Club Stage Race Participants</w:t>
      </w:r>
    </w:p>
    <w:p w14:paraId="7D8B07BA" w14:textId="77777777" w:rsidR="00E72E37" w:rsidRPr="007C7DFB" w:rsidRDefault="00E72E37" w:rsidP="00CF4312">
      <w:pPr>
        <w:pStyle w:val="ListParagraph"/>
        <w:numPr>
          <w:ilvl w:val="0"/>
          <w:numId w:val="17"/>
        </w:numPr>
        <w:ind w:left="360"/>
        <w:rPr>
          <w:rFonts w:eastAsiaTheme="minorHAnsi"/>
          <w:sz w:val="22"/>
          <w:szCs w:val="22"/>
          <w:lang w:val="en-CA"/>
        </w:rPr>
      </w:pPr>
      <w:r w:rsidRPr="007C7DFB">
        <w:rPr>
          <w:rFonts w:eastAsiaTheme="minorHAnsi"/>
          <w:sz w:val="22"/>
          <w:szCs w:val="22"/>
          <w:lang w:val="en-CA"/>
        </w:rPr>
        <w:t>Ace Race Disc Golf Event</w:t>
      </w:r>
    </w:p>
    <w:p w14:paraId="59B465AD" w14:textId="77777777" w:rsidR="00E72E37" w:rsidRPr="007C7DFB" w:rsidRDefault="00E72E37" w:rsidP="00CF4312">
      <w:pPr>
        <w:pStyle w:val="ListParagraph"/>
        <w:numPr>
          <w:ilvl w:val="0"/>
          <w:numId w:val="17"/>
        </w:numPr>
        <w:ind w:left="360"/>
        <w:rPr>
          <w:rFonts w:eastAsiaTheme="minorHAnsi"/>
          <w:sz w:val="22"/>
          <w:szCs w:val="22"/>
          <w:lang w:val="en-CA"/>
        </w:rPr>
      </w:pPr>
      <w:r w:rsidRPr="007C7DFB">
        <w:rPr>
          <w:rFonts w:eastAsiaTheme="minorHAnsi"/>
          <w:sz w:val="22"/>
          <w:szCs w:val="22"/>
          <w:lang w:val="en-CA"/>
        </w:rPr>
        <w:t>Take a Kid Mountain Biking Day</w:t>
      </w:r>
    </w:p>
    <w:p w14:paraId="78AD8878" w14:textId="77777777" w:rsidR="00CF4312" w:rsidRDefault="00E72E37" w:rsidP="00CF4312">
      <w:pPr>
        <w:pStyle w:val="ListParagraph"/>
        <w:numPr>
          <w:ilvl w:val="0"/>
          <w:numId w:val="17"/>
        </w:numPr>
        <w:ind w:left="360"/>
        <w:rPr>
          <w:rFonts w:eastAsiaTheme="minorHAnsi"/>
          <w:sz w:val="22"/>
          <w:szCs w:val="22"/>
          <w:lang w:val="en-CA"/>
        </w:rPr>
      </w:pPr>
      <w:r w:rsidRPr="007C7DFB">
        <w:rPr>
          <w:rFonts w:eastAsiaTheme="minorHAnsi"/>
          <w:sz w:val="22"/>
          <w:szCs w:val="22"/>
          <w:lang w:val="en-CA"/>
        </w:rPr>
        <w:t>South Central Zones Junior and High School X-Country Running Championships</w:t>
      </w:r>
    </w:p>
    <w:p w14:paraId="34594FA4" w14:textId="77777777" w:rsidR="00CF4312" w:rsidRDefault="00CF4312" w:rsidP="00CF4312">
      <w:pPr>
        <w:pStyle w:val="ListParagraph"/>
        <w:ind w:left="360"/>
        <w:rPr>
          <w:rFonts w:eastAsiaTheme="minorHAnsi"/>
          <w:sz w:val="22"/>
          <w:szCs w:val="22"/>
          <w:lang w:val="en-CA"/>
        </w:rPr>
      </w:pPr>
    </w:p>
    <w:p w14:paraId="61511DB8" w14:textId="77777777" w:rsidR="008E7770" w:rsidRPr="00CF4312" w:rsidRDefault="008E7770" w:rsidP="00CF4312">
      <w:pPr>
        <w:pStyle w:val="ListParagraph"/>
        <w:ind w:left="-360"/>
        <w:rPr>
          <w:rFonts w:eastAsiaTheme="minorHAnsi"/>
          <w:sz w:val="22"/>
          <w:szCs w:val="22"/>
          <w:lang w:val="en-CA"/>
        </w:rPr>
      </w:pPr>
      <w:r w:rsidRPr="00CF4312">
        <w:rPr>
          <w:rFonts w:eastAsiaTheme="minorHAnsi"/>
          <w:sz w:val="22"/>
          <w:szCs w:val="22"/>
          <w:lang w:val="en-CA"/>
        </w:rPr>
        <w:t>The requirement to carry bear spray will not apply to the following:</w:t>
      </w:r>
    </w:p>
    <w:p w14:paraId="7FEDFF32" w14:textId="77777777" w:rsidR="008E7770" w:rsidRPr="000D0111" w:rsidRDefault="008E7770" w:rsidP="00CF4312">
      <w:pPr>
        <w:pStyle w:val="ListParagraph"/>
        <w:numPr>
          <w:ilvl w:val="0"/>
          <w:numId w:val="18"/>
        </w:numPr>
        <w:ind w:left="360"/>
        <w:rPr>
          <w:rFonts w:eastAsiaTheme="minorHAnsi"/>
          <w:sz w:val="22"/>
          <w:szCs w:val="22"/>
          <w:lang w:val="en-CA"/>
        </w:rPr>
      </w:pPr>
      <w:r w:rsidRPr="007C7DFB">
        <w:rPr>
          <w:rFonts w:eastAsiaTheme="minorHAnsi"/>
          <w:sz w:val="22"/>
          <w:szCs w:val="22"/>
          <w:lang w:val="en-CA"/>
        </w:rPr>
        <w:t xml:space="preserve">Staff, volunteers and participants involved in events held exclusively within the </w:t>
      </w:r>
      <w:r w:rsidRPr="000D0111">
        <w:rPr>
          <w:rFonts w:eastAsiaTheme="minorHAnsi"/>
          <w:sz w:val="22"/>
          <w:szCs w:val="22"/>
          <w:lang w:val="en-CA"/>
        </w:rPr>
        <w:t>CNCPP’s Stadium Area (stadiums, parking lots, biathlon range, indoor facilities)</w:t>
      </w:r>
    </w:p>
    <w:p w14:paraId="68641BD2" w14:textId="77777777" w:rsidR="008E7770" w:rsidRPr="000D0111" w:rsidRDefault="008E7770" w:rsidP="00CF4312">
      <w:pPr>
        <w:pStyle w:val="ListParagraph"/>
        <w:numPr>
          <w:ilvl w:val="0"/>
          <w:numId w:val="18"/>
        </w:numPr>
        <w:ind w:left="360"/>
        <w:rPr>
          <w:rFonts w:eastAsiaTheme="minorHAnsi"/>
          <w:sz w:val="22"/>
          <w:szCs w:val="22"/>
          <w:lang w:val="en-CA"/>
        </w:rPr>
      </w:pPr>
      <w:r w:rsidRPr="007C7DFB">
        <w:rPr>
          <w:rFonts w:eastAsiaTheme="minorHAnsi"/>
          <w:sz w:val="22"/>
          <w:szCs w:val="22"/>
          <w:lang w:val="en-CA"/>
        </w:rPr>
        <w:t xml:space="preserve">Participants involved in events whereby the number, concentration and/or movement pattern of participants is such that the risk of surprise encounters with bears is </w:t>
      </w:r>
      <w:r w:rsidRPr="000D0111">
        <w:rPr>
          <w:rFonts w:eastAsiaTheme="minorHAnsi"/>
          <w:sz w:val="22"/>
          <w:szCs w:val="22"/>
          <w:lang w:val="en-CA"/>
        </w:rPr>
        <w:t xml:space="preserve">minimal.  An event’s risk level will be determined by CNCPP Administration and Conservation Officer upon review of the event’s application. </w:t>
      </w:r>
    </w:p>
    <w:p w14:paraId="638C2E77" w14:textId="77777777" w:rsidR="008E7770" w:rsidRPr="007C7DFB" w:rsidRDefault="008E7770" w:rsidP="00CF4312">
      <w:pPr>
        <w:pStyle w:val="ListParagraph"/>
        <w:numPr>
          <w:ilvl w:val="0"/>
          <w:numId w:val="18"/>
        </w:numPr>
        <w:ind w:left="360"/>
        <w:rPr>
          <w:rFonts w:eastAsiaTheme="minorHAnsi"/>
          <w:sz w:val="22"/>
          <w:szCs w:val="22"/>
          <w:lang w:val="en-CA"/>
        </w:rPr>
      </w:pPr>
      <w:r w:rsidRPr="007C7DFB">
        <w:rPr>
          <w:rFonts w:eastAsiaTheme="minorHAnsi"/>
          <w:sz w:val="22"/>
          <w:szCs w:val="22"/>
          <w:lang w:val="en-CA"/>
        </w:rPr>
        <w:t xml:space="preserve">Recreational trail users who are not participating in a sanctioned event. </w:t>
      </w:r>
    </w:p>
    <w:p w14:paraId="13DF69A5" w14:textId="77777777" w:rsidR="008C1DFD" w:rsidRPr="00CF4312" w:rsidRDefault="008C1DFD" w:rsidP="00CF4312">
      <w:pPr>
        <w:rPr>
          <w:rFonts w:eastAsiaTheme="minorHAnsi"/>
          <w:sz w:val="22"/>
          <w:szCs w:val="22"/>
          <w:lang w:val="en-CA"/>
        </w:rPr>
      </w:pPr>
    </w:p>
    <w:p w14:paraId="7CE48D52" w14:textId="77777777" w:rsidR="008C1DFD" w:rsidRPr="00CF4312" w:rsidRDefault="008B0B19" w:rsidP="00CF4312">
      <w:pPr>
        <w:pStyle w:val="ListParagraph"/>
        <w:numPr>
          <w:ilvl w:val="0"/>
          <w:numId w:val="15"/>
        </w:numPr>
        <w:ind w:left="-360"/>
        <w:rPr>
          <w:rFonts w:eastAsiaTheme="minorHAnsi"/>
          <w:b/>
          <w:sz w:val="22"/>
          <w:szCs w:val="22"/>
          <w:lang w:val="en-CA"/>
        </w:rPr>
      </w:pPr>
      <w:r w:rsidRPr="007C7DFB">
        <w:rPr>
          <w:rFonts w:eastAsiaTheme="minorHAnsi"/>
          <w:b/>
          <w:sz w:val="22"/>
          <w:szCs w:val="22"/>
          <w:lang w:val="en-CA"/>
        </w:rPr>
        <w:t>When is this requirement in effect?</w:t>
      </w:r>
    </w:p>
    <w:p w14:paraId="670E6D56" w14:textId="77777777" w:rsidR="008B0B19" w:rsidRPr="007C7DFB" w:rsidRDefault="008B0B19" w:rsidP="008C1DFD">
      <w:pPr>
        <w:pStyle w:val="ListParagraph"/>
        <w:ind w:left="-360" w:hanging="360"/>
        <w:rPr>
          <w:rFonts w:eastAsiaTheme="minorHAnsi"/>
          <w:b/>
          <w:sz w:val="22"/>
          <w:szCs w:val="22"/>
          <w:lang w:val="en-CA"/>
        </w:rPr>
      </w:pPr>
    </w:p>
    <w:p w14:paraId="2F856179" w14:textId="77777777" w:rsidR="008B0B19" w:rsidRPr="007C7DFB" w:rsidRDefault="008B0B19" w:rsidP="00CF4312">
      <w:pPr>
        <w:ind w:left="-360"/>
        <w:rPr>
          <w:rFonts w:eastAsiaTheme="minorHAnsi"/>
          <w:sz w:val="22"/>
          <w:szCs w:val="22"/>
          <w:lang w:val="en-CA"/>
        </w:rPr>
      </w:pPr>
      <w:r w:rsidRPr="007C7DFB">
        <w:rPr>
          <w:rFonts w:eastAsiaTheme="minorHAnsi"/>
          <w:b/>
          <w:sz w:val="22"/>
          <w:szCs w:val="22"/>
          <w:lang w:val="en-CA"/>
        </w:rPr>
        <w:t>Answer:</w:t>
      </w:r>
      <w:r w:rsidR="008D6DF6" w:rsidRPr="007C7DFB">
        <w:rPr>
          <w:rFonts w:eastAsiaTheme="minorHAnsi"/>
          <w:sz w:val="22"/>
          <w:szCs w:val="22"/>
          <w:lang w:val="en-CA"/>
        </w:rPr>
        <w:t xml:space="preserve"> The mandatory bear spray requirement</w:t>
      </w:r>
      <w:r w:rsidRPr="007C7DFB">
        <w:rPr>
          <w:rFonts w:eastAsiaTheme="minorHAnsi"/>
          <w:sz w:val="22"/>
          <w:szCs w:val="22"/>
          <w:lang w:val="en-CA"/>
        </w:rPr>
        <w:t xml:space="preserve"> is in </w:t>
      </w:r>
      <w:r w:rsidRPr="000D0111">
        <w:rPr>
          <w:rFonts w:eastAsiaTheme="minorHAnsi"/>
          <w:sz w:val="22"/>
          <w:szCs w:val="22"/>
          <w:lang w:val="en-CA"/>
        </w:rPr>
        <w:t xml:space="preserve">effect </w:t>
      </w:r>
      <w:r w:rsidR="000D0111">
        <w:rPr>
          <w:rFonts w:eastAsiaTheme="minorHAnsi"/>
          <w:sz w:val="22"/>
          <w:szCs w:val="22"/>
          <w:lang w:val="en-CA"/>
        </w:rPr>
        <w:t>May 1</w:t>
      </w:r>
      <w:r w:rsidR="00F83123" w:rsidRPr="000D0111">
        <w:rPr>
          <w:rFonts w:eastAsiaTheme="minorHAnsi"/>
          <w:sz w:val="22"/>
          <w:szCs w:val="22"/>
          <w:lang w:val="en-CA"/>
        </w:rPr>
        <w:t xml:space="preserve"> to October 15, which</w:t>
      </w:r>
      <w:r w:rsidRPr="007C7DFB">
        <w:rPr>
          <w:rFonts w:eastAsiaTheme="minorHAnsi"/>
          <w:sz w:val="22"/>
          <w:szCs w:val="22"/>
          <w:lang w:val="en-CA"/>
        </w:rPr>
        <w:t xml:space="preserve"> is intended to correspond with the period of likely bear presence at the CNCPP.</w:t>
      </w:r>
    </w:p>
    <w:p w14:paraId="2AF921A5" w14:textId="77777777" w:rsidR="008B0B19" w:rsidRPr="007C7DFB" w:rsidRDefault="008B0B19" w:rsidP="008C1DFD">
      <w:pPr>
        <w:ind w:left="-360" w:hanging="360"/>
        <w:rPr>
          <w:rFonts w:eastAsiaTheme="minorHAnsi"/>
          <w:sz w:val="22"/>
          <w:szCs w:val="22"/>
          <w:lang w:val="en-CA"/>
        </w:rPr>
      </w:pPr>
    </w:p>
    <w:p w14:paraId="328C83BE" w14:textId="77777777" w:rsidR="00367D3F" w:rsidRPr="007C7DFB" w:rsidRDefault="00367D3F" w:rsidP="008C1DFD">
      <w:pPr>
        <w:pStyle w:val="ListParagraph"/>
        <w:numPr>
          <w:ilvl w:val="0"/>
          <w:numId w:val="15"/>
        </w:numPr>
        <w:ind w:left="-360"/>
        <w:rPr>
          <w:rFonts w:eastAsiaTheme="minorHAnsi"/>
          <w:b/>
          <w:sz w:val="22"/>
          <w:szCs w:val="22"/>
          <w:lang w:val="en-CA"/>
        </w:rPr>
      </w:pPr>
      <w:r w:rsidRPr="007C7DFB">
        <w:rPr>
          <w:rFonts w:eastAsiaTheme="minorHAnsi"/>
          <w:b/>
          <w:sz w:val="22"/>
          <w:szCs w:val="22"/>
          <w:lang w:val="en-CA"/>
        </w:rPr>
        <w:t xml:space="preserve">How </w:t>
      </w:r>
      <w:r w:rsidR="00970043">
        <w:rPr>
          <w:rFonts w:eastAsiaTheme="minorHAnsi"/>
          <w:b/>
          <w:sz w:val="22"/>
          <w:szCs w:val="22"/>
          <w:lang w:val="en-CA"/>
        </w:rPr>
        <w:t>am I to</w:t>
      </w:r>
      <w:r w:rsidRPr="007C7DFB">
        <w:rPr>
          <w:rFonts w:eastAsiaTheme="minorHAnsi"/>
          <w:b/>
          <w:sz w:val="22"/>
          <w:szCs w:val="22"/>
          <w:lang w:val="en-CA"/>
        </w:rPr>
        <w:t xml:space="preserve"> attach bear spray cans to </w:t>
      </w:r>
      <w:r w:rsidR="00970043">
        <w:rPr>
          <w:rFonts w:eastAsiaTheme="minorHAnsi"/>
          <w:b/>
          <w:sz w:val="22"/>
          <w:szCs w:val="22"/>
          <w:lang w:val="en-CA"/>
        </w:rPr>
        <w:t>my body</w:t>
      </w:r>
      <w:r w:rsidRPr="007C7DFB">
        <w:rPr>
          <w:rFonts w:eastAsiaTheme="minorHAnsi"/>
          <w:b/>
          <w:sz w:val="22"/>
          <w:szCs w:val="22"/>
          <w:lang w:val="en-CA"/>
        </w:rPr>
        <w:t xml:space="preserve"> (or bikes or packs) while racing? </w:t>
      </w:r>
    </w:p>
    <w:p w14:paraId="53A6F0D4" w14:textId="77777777" w:rsidR="008B0B19" w:rsidRPr="007C7DFB" w:rsidRDefault="008B0B19" w:rsidP="008C1DFD">
      <w:pPr>
        <w:pStyle w:val="ListParagraph"/>
        <w:ind w:left="-360" w:hanging="360"/>
        <w:rPr>
          <w:rFonts w:eastAsiaTheme="minorHAnsi"/>
          <w:sz w:val="22"/>
          <w:szCs w:val="22"/>
          <w:lang w:val="en-CA"/>
        </w:rPr>
      </w:pPr>
    </w:p>
    <w:p w14:paraId="4671E8EE" w14:textId="77777777" w:rsidR="003701BC" w:rsidRPr="007C7DFB" w:rsidRDefault="008B0B19" w:rsidP="00CF4312">
      <w:pPr>
        <w:pStyle w:val="ListParagraph"/>
        <w:ind w:left="-360"/>
        <w:rPr>
          <w:rFonts w:eastAsiaTheme="minorHAnsi"/>
          <w:sz w:val="22"/>
          <w:szCs w:val="22"/>
          <w:lang w:val="en-CA"/>
        </w:rPr>
      </w:pPr>
      <w:r w:rsidRPr="007C7DFB">
        <w:rPr>
          <w:rFonts w:eastAsiaTheme="minorHAnsi"/>
          <w:b/>
          <w:sz w:val="22"/>
          <w:szCs w:val="22"/>
          <w:lang w:val="en-CA"/>
        </w:rPr>
        <w:t>Answer:</w:t>
      </w:r>
      <w:r w:rsidRPr="007C7DFB">
        <w:rPr>
          <w:rFonts w:eastAsiaTheme="minorHAnsi"/>
          <w:sz w:val="22"/>
          <w:szCs w:val="22"/>
          <w:lang w:val="en-CA"/>
        </w:rPr>
        <w:t xml:space="preserve"> </w:t>
      </w:r>
      <w:r w:rsidR="003701BC" w:rsidRPr="007C7DFB">
        <w:rPr>
          <w:rFonts w:eastAsiaTheme="minorHAnsi"/>
          <w:sz w:val="22"/>
          <w:szCs w:val="22"/>
          <w:lang w:val="en-CA"/>
        </w:rPr>
        <w:t>While some event participants may not be familiar with carrying bear spray during a race, (and a few may be initially resistant to the requirement), there are many options for wearing a bear spray canister that allows for comfort, security and accessibility.</w:t>
      </w:r>
    </w:p>
    <w:p w14:paraId="1B01CC3A" w14:textId="77777777" w:rsidR="008B0B19" w:rsidRPr="007C7DFB" w:rsidRDefault="008B0B19" w:rsidP="008C1DFD">
      <w:pPr>
        <w:pStyle w:val="ListParagraph"/>
        <w:ind w:left="-360" w:hanging="360"/>
        <w:rPr>
          <w:rFonts w:eastAsiaTheme="minorHAnsi"/>
          <w:sz w:val="22"/>
          <w:szCs w:val="22"/>
        </w:rPr>
      </w:pPr>
    </w:p>
    <w:p w14:paraId="2F0497C6" w14:textId="77777777" w:rsidR="008B0B19" w:rsidRPr="007C7DFB" w:rsidRDefault="008B0B19" w:rsidP="00CF4312">
      <w:pPr>
        <w:pStyle w:val="ListParagraph"/>
        <w:ind w:left="-360"/>
        <w:rPr>
          <w:rFonts w:eastAsiaTheme="minorHAnsi"/>
          <w:i/>
          <w:sz w:val="22"/>
          <w:szCs w:val="22"/>
        </w:rPr>
      </w:pPr>
      <w:r w:rsidRPr="007C7DFB">
        <w:rPr>
          <w:rFonts w:eastAsiaTheme="minorHAnsi"/>
          <w:i/>
          <w:sz w:val="22"/>
          <w:szCs w:val="22"/>
        </w:rPr>
        <w:t xml:space="preserve">Best options: </w:t>
      </w:r>
    </w:p>
    <w:p w14:paraId="5E3F6470" w14:textId="77777777" w:rsidR="008B0B19" w:rsidRPr="007C7DFB" w:rsidRDefault="008B0B19" w:rsidP="00CF4312">
      <w:pPr>
        <w:pStyle w:val="ListParagraph"/>
        <w:ind w:left="-360"/>
        <w:rPr>
          <w:rFonts w:eastAsiaTheme="minorHAnsi"/>
          <w:sz w:val="22"/>
          <w:szCs w:val="22"/>
        </w:rPr>
      </w:pPr>
      <w:r w:rsidRPr="007C7DFB">
        <w:rPr>
          <w:rFonts w:eastAsiaTheme="minorHAnsi"/>
          <w:sz w:val="22"/>
          <w:szCs w:val="22"/>
        </w:rPr>
        <w:t>Carry the bear spray on the body in an easy-to-access holster, harness, waist pack or open pocket.</w:t>
      </w:r>
    </w:p>
    <w:p w14:paraId="40FD10E7" w14:textId="77777777" w:rsidR="008B0B19" w:rsidRPr="007C7DFB" w:rsidRDefault="008B0B19" w:rsidP="00CF4312">
      <w:pPr>
        <w:pStyle w:val="ListParagraph"/>
        <w:ind w:left="-360"/>
        <w:rPr>
          <w:rFonts w:eastAsiaTheme="minorHAnsi"/>
          <w:sz w:val="22"/>
          <w:szCs w:val="22"/>
        </w:rPr>
      </w:pPr>
      <w:r w:rsidRPr="007C7DFB">
        <w:rPr>
          <w:rFonts w:eastAsiaTheme="minorHAnsi"/>
          <w:sz w:val="22"/>
          <w:szCs w:val="22"/>
        </w:rPr>
        <w:t>Carry the bear spray on the waist belt or inside an exterior “easy access” pocket of a backpack.</w:t>
      </w:r>
    </w:p>
    <w:p w14:paraId="477E3D31" w14:textId="77777777" w:rsidR="003701BC" w:rsidRPr="007C7DFB" w:rsidRDefault="003701BC" w:rsidP="00CF4312">
      <w:pPr>
        <w:pStyle w:val="ListParagraph"/>
        <w:ind w:left="-360"/>
        <w:rPr>
          <w:rFonts w:eastAsiaTheme="minorHAnsi"/>
          <w:sz w:val="22"/>
          <w:szCs w:val="22"/>
        </w:rPr>
      </w:pPr>
      <w:r w:rsidRPr="007C7DFB">
        <w:rPr>
          <w:rFonts w:eastAsiaTheme="minorHAnsi"/>
          <w:sz w:val="22"/>
          <w:szCs w:val="22"/>
        </w:rPr>
        <w:t xml:space="preserve">(Bear spray should not be carried inside zippered or buckled pockets).  </w:t>
      </w:r>
    </w:p>
    <w:p w14:paraId="50FE6162" w14:textId="77777777" w:rsidR="008B0B19" w:rsidRPr="007C7DFB" w:rsidRDefault="008B0B19" w:rsidP="00CF4312">
      <w:pPr>
        <w:pStyle w:val="ListParagraph"/>
        <w:ind w:left="-360"/>
        <w:rPr>
          <w:rFonts w:eastAsiaTheme="minorHAnsi"/>
          <w:sz w:val="22"/>
          <w:szCs w:val="22"/>
        </w:rPr>
      </w:pPr>
    </w:p>
    <w:p w14:paraId="49EACB9C" w14:textId="77777777" w:rsidR="008B0B19" w:rsidRPr="007C7DFB" w:rsidRDefault="008B0B19" w:rsidP="00CF4312">
      <w:pPr>
        <w:pStyle w:val="ListParagraph"/>
        <w:ind w:left="-360"/>
        <w:rPr>
          <w:rFonts w:eastAsiaTheme="minorHAnsi"/>
          <w:i/>
          <w:sz w:val="22"/>
          <w:szCs w:val="22"/>
        </w:rPr>
      </w:pPr>
      <w:r w:rsidRPr="007C7DFB">
        <w:rPr>
          <w:rFonts w:eastAsiaTheme="minorHAnsi"/>
          <w:i/>
          <w:sz w:val="22"/>
          <w:szCs w:val="22"/>
        </w:rPr>
        <w:t>Mountain bike option:</w:t>
      </w:r>
    </w:p>
    <w:p w14:paraId="4F9205CC" w14:textId="77777777" w:rsidR="003701BC" w:rsidRPr="007C7DFB" w:rsidRDefault="003701BC" w:rsidP="00CF4312">
      <w:pPr>
        <w:pStyle w:val="ListParagraph"/>
        <w:ind w:left="-360"/>
        <w:rPr>
          <w:rFonts w:eastAsiaTheme="minorHAnsi"/>
          <w:b/>
          <w:i/>
          <w:sz w:val="22"/>
          <w:szCs w:val="22"/>
        </w:rPr>
      </w:pPr>
      <w:r w:rsidRPr="007C7DFB">
        <w:rPr>
          <w:rFonts w:eastAsiaTheme="minorHAnsi"/>
          <w:sz w:val="22"/>
          <w:szCs w:val="22"/>
        </w:rPr>
        <w:t>Attach the bear spray to the</w:t>
      </w:r>
      <w:r w:rsidR="00F83123" w:rsidRPr="007C7DFB">
        <w:rPr>
          <w:rFonts w:eastAsiaTheme="minorHAnsi"/>
          <w:sz w:val="22"/>
          <w:szCs w:val="22"/>
        </w:rPr>
        <w:t xml:space="preserve"> bike, (i.e.</w:t>
      </w:r>
      <w:r w:rsidRPr="007C7DFB">
        <w:rPr>
          <w:rFonts w:eastAsiaTheme="minorHAnsi"/>
          <w:sz w:val="22"/>
          <w:szCs w:val="22"/>
        </w:rPr>
        <w:t xml:space="preserve"> inside a bottle cage).  If they choose this option, event participants should understand that if they are separated from their bike they may not be able to reach their bear spray in the event of an encounter.  </w:t>
      </w:r>
    </w:p>
    <w:p w14:paraId="2FF5530E" w14:textId="77777777" w:rsidR="008B0B19" w:rsidRDefault="008B0B19" w:rsidP="008C1DFD">
      <w:pPr>
        <w:pStyle w:val="ListParagraph"/>
        <w:ind w:left="-360" w:hanging="360"/>
        <w:rPr>
          <w:rFonts w:eastAsiaTheme="minorHAnsi"/>
          <w:sz w:val="22"/>
          <w:szCs w:val="22"/>
          <w:lang w:val="en-CA"/>
        </w:rPr>
      </w:pPr>
    </w:p>
    <w:p w14:paraId="718001CC" w14:textId="77777777" w:rsidR="008434D1" w:rsidRDefault="008434D1" w:rsidP="008C1DFD">
      <w:pPr>
        <w:pStyle w:val="ListParagraph"/>
        <w:ind w:left="-360" w:hanging="360"/>
        <w:rPr>
          <w:rFonts w:eastAsiaTheme="minorHAnsi"/>
          <w:sz w:val="22"/>
          <w:szCs w:val="22"/>
          <w:lang w:val="en-CA"/>
        </w:rPr>
      </w:pPr>
    </w:p>
    <w:p w14:paraId="56D1D469" w14:textId="77777777" w:rsidR="008434D1" w:rsidRDefault="008434D1" w:rsidP="008C1DFD">
      <w:pPr>
        <w:pStyle w:val="ListParagraph"/>
        <w:ind w:left="-360" w:hanging="360"/>
        <w:rPr>
          <w:rFonts w:eastAsiaTheme="minorHAnsi"/>
          <w:sz w:val="22"/>
          <w:szCs w:val="22"/>
          <w:lang w:val="en-CA"/>
        </w:rPr>
      </w:pPr>
    </w:p>
    <w:p w14:paraId="4ACEB029" w14:textId="77777777" w:rsidR="008434D1" w:rsidRDefault="008434D1" w:rsidP="008C1DFD">
      <w:pPr>
        <w:pStyle w:val="ListParagraph"/>
        <w:ind w:left="-360" w:hanging="360"/>
        <w:rPr>
          <w:rFonts w:eastAsiaTheme="minorHAnsi"/>
          <w:sz w:val="22"/>
          <w:szCs w:val="22"/>
          <w:lang w:val="en-CA"/>
        </w:rPr>
      </w:pPr>
    </w:p>
    <w:p w14:paraId="764903EF" w14:textId="77777777" w:rsidR="008434D1" w:rsidRDefault="008434D1" w:rsidP="008C1DFD">
      <w:pPr>
        <w:pStyle w:val="ListParagraph"/>
        <w:ind w:left="-360" w:hanging="360"/>
        <w:rPr>
          <w:rFonts w:eastAsiaTheme="minorHAnsi"/>
          <w:sz w:val="22"/>
          <w:szCs w:val="22"/>
          <w:lang w:val="en-CA"/>
        </w:rPr>
      </w:pPr>
    </w:p>
    <w:p w14:paraId="6A28EF5E" w14:textId="77777777" w:rsidR="008434D1" w:rsidRDefault="008434D1" w:rsidP="008C1DFD">
      <w:pPr>
        <w:pStyle w:val="ListParagraph"/>
        <w:ind w:left="-360" w:hanging="360"/>
        <w:rPr>
          <w:rFonts w:eastAsiaTheme="minorHAnsi"/>
          <w:sz w:val="22"/>
          <w:szCs w:val="22"/>
          <w:lang w:val="en-CA"/>
        </w:rPr>
      </w:pPr>
    </w:p>
    <w:p w14:paraId="3F73D99E" w14:textId="77777777" w:rsidR="008434D1" w:rsidRPr="007C7DFB" w:rsidRDefault="008434D1" w:rsidP="008C1DFD">
      <w:pPr>
        <w:pStyle w:val="ListParagraph"/>
        <w:ind w:left="-360" w:hanging="360"/>
        <w:rPr>
          <w:rFonts w:eastAsiaTheme="minorHAnsi"/>
          <w:sz w:val="22"/>
          <w:szCs w:val="22"/>
          <w:lang w:val="en-CA"/>
        </w:rPr>
      </w:pPr>
      <w:bookmarkStart w:id="0" w:name="_GoBack"/>
      <w:bookmarkEnd w:id="0"/>
    </w:p>
    <w:p w14:paraId="5A704E86" w14:textId="77777777" w:rsidR="008B0B19" w:rsidRPr="007C7DFB" w:rsidRDefault="008B0B19" w:rsidP="008C1DFD">
      <w:pPr>
        <w:pStyle w:val="ListParagraph"/>
        <w:numPr>
          <w:ilvl w:val="0"/>
          <w:numId w:val="15"/>
        </w:numPr>
        <w:ind w:left="-360"/>
        <w:rPr>
          <w:rFonts w:eastAsiaTheme="minorHAnsi"/>
          <w:b/>
          <w:sz w:val="22"/>
          <w:szCs w:val="22"/>
          <w:lang w:val="en-CA"/>
        </w:rPr>
      </w:pPr>
      <w:r w:rsidRPr="007C7DFB">
        <w:rPr>
          <w:rFonts w:eastAsiaTheme="minorHAnsi"/>
          <w:b/>
          <w:sz w:val="22"/>
          <w:szCs w:val="22"/>
          <w:lang w:val="en-CA"/>
        </w:rPr>
        <w:lastRenderedPageBreak/>
        <w:t>What is the minimum size can of bear spray that is allowed? Is dog spray or mace suitable?</w:t>
      </w:r>
    </w:p>
    <w:p w14:paraId="21815980" w14:textId="77777777" w:rsidR="008B0B19" w:rsidRPr="007C7DFB" w:rsidRDefault="008B0B19" w:rsidP="008C1DFD">
      <w:pPr>
        <w:pStyle w:val="ListParagraph"/>
        <w:ind w:left="-360" w:hanging="360"/>
        <w:rPr>
          <w:rFonts w:eastAsiaTheme="minorHAnsi"/>
          <w:sz w:val="22"/>
          <w:szCs w:val="22"/>
          <w:lang w:val="en-CA"/>
        </w:rPr>
      </w:pPr>
    </w:p>
    <w:p w14:paraId="7A534FC6" w14:textId="77777777" w:rsidR="008B0B19" w:rsidRPr="007C7DFB" w:rsidRDefault="008B0B19" w:rsidP="00CF4312">
      <w:pPr>
        <w:pStyle w:val="ListParagraph"/>
        <w:ind w:left="-360"/>
        <w:rPr>
          <w:rFonts w:eastAsiaTheme="minorHAnsi"/>
          <w:sz w:val="22"/>
          <w:szCs w:val="22"/>
          <w:lang w:val="en-CA"/>
        </w:rPr>
      </w:pPr>
      <w:r w:rsidRPr="00863FB6">
        <w:rPr>
          <w:rFonts w:eastAsiaTheme="minorHAnsi"/>
          <w:b/>
          <w:sz w:val="22"/>
          <w:szCs w:val="22"/>
          <w:lang w:val="en-CA"/>
        </w:rPr>
        <w:t>Answer:</w:t>
      </w:r>
      <w:r w:rsidRPr="007C7DFB">
        <w:rPr>
          <w:rFonts w:eastAsiaTheme="minorHAnsi"/>
          <w:sz w:val="22"/>
          <w:szCs w:val="22"/>
          <w:lang w:val="en-CA"/>
        </w:rPr>
        <w:t xml:space="preserve"> </w:t>
      </w:r>
      <w:r w:rsidR="00863FB6">
        <w:rPr>
          <w:rFonts w:eastAsiaTheme="minorHAnsi"/>
          <w:sz w:val="22"/>
          <w:szCs w:val="22"/>
          <w:lang w:val="en-CA"/>
        </w:rPr>
        <w:t xml:space="preserve">The minimum weight should be 224 grams with a minimum range of 2.4 metres (15ft) and with an expiry date that has not been exceeded. </w:t>
      </w:r>
      <w:r w:rsidR="000D0111">
        <w:rPr>
          <w:rFonts w:eastAsiaTheme="minorHAnsi"/>
          <w:sz w:val="22"/>
          <w:szCs w:val="22"/>
          <w:lang w:val="en-CA"/>
        </w:rPr>
        <w:t xml:space="preserve">Dog spray and mace is </w:t>
      </w:r>
      <w:r w:rsidR="00116B67">
        <w:rPr>
          <w:rFonts w:eastAsiaTheme="minorHAnsi"/>
          <w:sz w:val="22"/>
          <w:szCs w:val="22"/>
          <w:lang w:val="en-CA"/>
        </w:rPr>
        <w:t>not suitable due to their</w:t>
      </w:r>
      <w:r w:rsidR="00863FB6">
        <w:rPr>
          <w:rFonts w:eastAsiaTheme="minorHAnsi"/>
          <w:sz w:val="22"/>
          <w:szCs w:val="22"/>
          <w:lang w:val="en-CA"/>
        </w:rPr>
        <w:t xml:space="preserve"> reduced effecti</w:t>
      </w:r>
      <w:r w:rsidR="00116B67">
        <w:rPr>
          <w:rFonts w:eastAsiaTheme="minorHAnsi"/>
          <w:sz w:val="22"/>
          <w:szCs w:val="22"/>
          <w:lang w:val="en-CA"/>
        </w:rPr>
        <w:t>veness (in chemical composition and</w:t>
      </w:r>
      <w:r w:rsidR="00863FB6">
        <w:rPr>
          <w:rFonts w:eastAsiaTheme="minorHAnsi"/>
          <w:sz w:val="22"/>
          <w:szCs w:val="22"/>
          <w:lang w:val="en-CA"/>
        </w:rPr>
        <w:t xml:space="preserve"> spray pattern, range and duration).</w:t>
      </w:r>
      <w:r w:rsidR="000D0111">
        <w:rPr>
          <w:rFonts w:eastAsiaTheme="minorHAnsi"/>
          <w:sz w:val="22"/>
          <w:szCs w:val="22"/>
          <w:lang w:val="en-CA"/>
        </w:rPr>
        <w:t xml:space="preserve"> </w:t>
      </w:r>
    </w:p>
    <w:p w14:paraId="69285BAF" w14:textId="77777777" w:rsidR="008D6DF6" w:rsidRPr="007C7DFB" w:rsidRDefault="008D6DF6" w:rsidP="008C1DFD">
      <w:pPr>
        <w:pStyle w:val="ListParagraph"/>
        <w:ind w:left="-360" w:hanging="360"/>
        <w:rPr>
          <w:rFonts w:eastAsiaTheme="minorHAnsi"/>
          <w:sz w:val="22"/>
          <w:szCs w:val="22"/>
          <w:lang w:val="en-CA"/>
        </w:rPr>
      </w:pPr>
    </w:p>
    <w:p w14:paraId="4C52330C" w14:textId="77777777" w:rsidR="008B0B19" w:rsidRPr="007C7DFB" w:rsidRDefault="008B0B19" w:rsidP="008C1DFD">
      <w:pPr>
        <w:pStyle w:val="ListParagraph"/>
        <w:numPr>
          <w:ilvl w:val="0"/>
          <w:numId w:val="15"/>
        </w:numPr>
        <w:ind w:left="-360"/>
        <w:rPr>
          <w:rFonts w:eastAsiaTheme="minorHAnsi"/>
          <w:b/>
          <w:sz w:val="22"/>
          <w:szCs w:val="22"/>
          <w:lang w:val="en-CA"/>
        </w:rPr>
      </w:pPr>
      <w:r w:rsidRPr="007C7DFB">
        <w:rPr>
          <w:rFonts w:eastAsiaTheme="minorHAnsi"/>
          <w:b/>
          <w:sz w:val="22"/>
          <w:szCs w:val="22"/>
          <w:lang w:val="en-CA"/>
        </w:rPr>
        <w:t xml:space="preserve">Does this requirement apply </w:t>
      </w:r>
      <w:r w:rsidR="00970043">
        <w:rPr>
          <w:rFonts w:eastAsiaTheme="minorHAnsi"/>
          <w:b/>
          <w:sz w:val="22"/>
          <w:szCs w:val="22"/>
          <w:lang w:val="en-CA"/>
        </w:rPr>
        <w:t>if I</w:t>
      </w:r>
      <w:r w:rsidRPr="007C7DFB">
        <w:rPr>
          <w:rFonts w:eastAsiaTheme="minorHAnsi"/>
          <w:b/>
          <w:sz w:val="22"/>
          <w:szCs w:val="22"/>
          <w:lang w:val="en-CA"/>
        </w:rPr>
        <w:t xml:space="preserve"> pre-run or pre-ride the course ahead of time?</w:t>
      </w:r>
    </w:p>
    <w:p w14:paraId="087D3179" w14:textId="77777777" w:rsidR="008D6DF6" w:rsidRPr="007C7DFB" w:rsidRDefault="008D6DF6" w:rsidP="008C1DFD">
      <w:pPr>
        <w:pStyle w:val="ListParagraph"/>
        <w:ind w:left="-360" w:hanging="360"/>
        <w:rPr>
          <w:rFonts w:eastAsiaTheme="minorHAnsi"/>
          <w:sz w:val="22"/>
          <w:szCs w:val="22"/>
          <w:lang w:val="en-CA"/>
        </w:rPr>
      </w:pPr>
    </w:p>
    <w:p w14:paraId="45DFA7D4" w14:textId="77777777" w:rsidR="008D6DF6" w:rsidRPr="007C7DFB" w:rsidRDefault="008D6DF6" w:rsidP="00CF4312">
      <w:pPr>
        <w:pStyle w:val="ListParagraph"/>
        <w:ind w:left="-360"/>
        <w:rPr>
          <w:rFonts w:eastAsiaTheme="minorHAnsi"/>
          <w:sz w:val="22"/>
          <w:szCs w:val="22"/>
          <w:lang w:val="en-CA"/>
        </w:rPr>
      </w:pPr>
      <w:r w:rsidRPr="007C7DFB">
        <w:rPr>
          <w:rFonts w:eastAsiaTheme="minorHAnsi"/>
          <w:b/>
          <w:sz w:val="22"/>
          <w:szCs w:val="22"/>
          <w:lang w:val="en-CA"/>
        </w:rPr>
        <w:t>Answer:</w:t>
      </w:r>
      <w:r w:rsidRPr="007C7DFB">
        <w:rPr>
          <w:rFonts w:eastAsiaTheme="minorHAnsi"/>
          <w:sz w:val="22"/>
          <w:szCs w:val="22"/>
          <w:lang w:val="en-CA"/>
        </w:rPr>
        <w:t xml:space="preserve"> </w:t>
      </w:r>
      <w:r w:rsidR="00981CFC" w:rsidRPr="007C7DFB">
        <w:rPr>
          <w:rFonts w:eastAsiaTheme="minorHAnsi"/>
          <w:sz w:val="22"/>
          <w:szCs w:val="22"/>
          <w:lang w:val="en-CA"/>
        </w:rPr>
        <w:t>The CNCPP recommends all Park visitors carry bear spray with them while out on trail. However, currently the CNCPP does not have the authority to mandate this use by the general public including those who pre-run or ride the course prior to the event day.</w:t>
      </w:r>
    </w:p>
    <w:p w14:paraId="303644B0" w14:textId="77777777" w:rsidR="008D6DF6" w:rsidRPr="007C7DFB" w:rsidRDefault="008D6DF6" w:rsidP="008C1DFD">
      <w:pPr>
        <w:pStyle w:val="ListParagraph"/>
        <w:ind w:left="-360" w:hanging="360"/>
        <w:rPr>
          <w:rFonts w:eastAsiaTheme="minorHAnsi"/>
          <w:sz w:val="22"/>
          <w:szCs w:val="22"/>
          <w:lang w:val="en-CA"/>
        </w:rPr>
      </w:pPr>
    </w:p>
    <w:p w14:paraId="2CF5D128" w14:textId="77777777" w:rsidR="008B0B19" w:rsidRDefault="005823B0" w:rsidP="008C1DFD">
      <w:pPr>
        <w:pStyle w:val="ListParagraph"/>
        <w:numPr>
          <w:ilvl w:val="0"/>
          <w:numId w:val="15"/>
        </w:numPr>
        <w:ind w:left="-360"/>
        <w:rPr>
          <w:rFonts w:eastAsiaTheme="minorHAnsi"/>
          <w:b/>
          <w:sz w:val="22"/>
          <w:szCs w:val="22"/>
          <w:lang w:val="en-CA"/>
        </w:rPr>
      </w:pPr>
      <w:r>
        <w:rPr>
          <w:rFonts w:eastAsiaTheme="minorHAnsi"/>
          <w:b/>
          <w:sz w:val="22"/>
          <w:szCs w:val="22"/>
          <w:lang w:val="en-CA"/>
        </w:rPr>
        <w:t>I’ve</w:t>
      </w:r>
      <w:r w:rsidR="008B0B19" w:rsidRPr="007C7DFB">
        <w:rPr>
          <w:rFonts w:eastAsiaTheme="minorHAnsi"/>
          <w:b/>
          <w:sz w:val="22"/>
          <w:szCs w:val="22"/>
          <w:lang w:val="en-CA"/>
        </w:rPr>
        <w:t xml:space="preserve"> never used bear spray before, how will </w:t>
      </w:r>
      <w:r>
        <w:rPr>
          <w:rFonts w:eastAsiaTheme="minorHAnsi"/>
          <w:b/>
          <w:sz w:val="22"/>
          <w:szCs w:val="22"/>
          <w:lang w:val="en-CA"/>
        </w:rPr>
        <w:t>I</w:t>
      </w:r>
      <w:r w:rsidR="008B0B19" w:rsidRPr="007C7DFB">
        <w:rPr>
          <w:rFonts w:eastAsiaTheme="minorHAnsi"/>
          <w:b/>
          <w:sz w:val="22"/>
          <w:szCs w:val="22"/>
          <w:lang w:val="en-CA"/>
        </w:rPr>
        <w:t xml:space="preserve"> know how to use it if necessary?</w:t>
      </w:r>
    </w:p>
    <w:p w14:paraId="6D65AE5D" w14:textId="77777777" w:rsidR="00CF4312" w:rsidRPr="007C7DFB" w:rsidRDefault="00CF4312" w:rsidP="00CF4312">
      <w:pPr>
        <w:pStyle w:val="ListParagraph"/>
        <w:ind w:left="-360"/>
        <w:rPr>
          <w:rFonts w:eastAsiaTheme="minorHAnsi"/>
          <w:b/>
          <w:sz w:val="22"/>
          <w:szCs w:val="22"/>
          <w:lang w:val="en-CA"/>
        </w:rPr>
      </w:pPr>
    </w:p>
    <w:p w14:paraId="70DF26E2" w14:textId="77777777" w:rsidR="005823B0" w:rsidRDefault="008D6DF6" w:rsidP="00CF4312">
      <w:pPr>
        <w:ind w:left="-360"/>
        <w:rPr>
          <w:rFonts w:eastAsiaTheme="minorHAnsi"/>
          <w:sz w:val="22"/>
          <w:szCs w:val="22"/>
          <w:lang w:val="en-CA"/>
        </w:rPr>
      </w:pPr>
      <w:r w:rsidRPr="007C7DFB">
        <w:rPr>
          <w:rFonts w:eastAsiaTheme="minorHAnsi"/>
          <w:b/>
          <w:sz w:val="22"/>
          <w:szCs w:val="22"/>
          <w:lang w:val="en-CA"/>
        </w:rPr>
        <w:t>Answer:</w:t>
      </w:r>
      <w:r w:rsidR="00981CFC" w:rsidRPr="007C7DFB">
        <w:rPr>
          <w:rFonts w:eastAsiaTheme="minorHAnsi"/>
          <w:sz w:val="22"/>
          <w:szCs w:val="22"/>
          <w:lang w:val="en-CA"/>
        </w:rPr>
        <w:t xml:space="preserve"> </w:t>
      </w:r>
      <w:r w:rsidR="005823B0">
        <w:rPr>
          <w:rFonts w:eastAsiaTheme="minorHAnsi"/>
          <w:sz w:val="22"/>
          <w:szCs w:val="22"/>
          <w:lang w:val="en-CA"/>
        </w:rPr>
        <w:t>The following resources on proper bear spray use are available:</w:t>
      </w:r>
    </w:p>
    <w:p w14:paraId="3BE3AB1B" w14:textId="77777777" w:rsidR="005823B0" w:rsidRPr="005823B0" w:rsidRDefault="001E30DA" w:rsidP="005823B0">
      <w:pPr>
        <w:pStyle w:val="ListParagraph"/>
        <w:numPr>
          <w:ilvl w:val="0"/>
          <w:numId w:val="23"/>
        </w:numPr>
        <w:rPr>
          <w:rFonts w:eastAsiaTheme="minorHAnsi"/>
          <w:sz w:val="22"/>
          <w:szCs w:val="22"/>
          <w:lang w:val="en-CA"/>
        </w:rPr>
      </w:pPr>
      <w:r w:rsidRPr="005823B0">
        <w:rPr>
          <w:rFonts w:eastAsiaTheme="minorHAnsi"/>
          <w:sz w:val="22"/>
          <w:szCs w:val="22"/>
          <w:lang w:val="en-CA"/>
        </w:rPr>
        <w:t>Read the instructions on the can</w:t>
      </w:r>
      <w:r w:rsidR="00116B67">
        <w:rPr>
          <w:rFonts w:eastAsiaTheme="minorHAnsi"/>
          <w:sz w:val="22"/>
          <w:szCs w:val="22"/>
          <w:lang w:val="en-CA"/>
        </w:rPr>
        <w:t xml:space="preserve"> and follow the manufacturers directions</w:t>
      </w:r>
      <w:r w:rsidRPr="005823B0">
        <w:rPr>
          <w:rFonts w:eastAsiaTheme="minorHAnsi"/>
          <w:sz w:val="22"/>
          <w:szCs w:val="22"/>
          <w:lang w:val="en-CA"/>
        </w:rPr>
        <w:t>.</w:t>
      </w:r>
      <w:r w:rsidRPr="005823B0">
        <w:rPr>
          <w:sz w:val="24"/>
          <w:szCs w:val="24"/>
        </w:rPr>
        <w:t xml:space="preserve"> </w:t>
      </w:r>
    </w:p>
    <w:p w14:paraId="28280027" w14:textId="77777777" w:rsidR="005823B0" w:rsidRPr="005823B0" w:rsidRDefault="005823B0" w:rsidP="005823B0">
      <w:pPr>
        <w:pStyle w:val="ListParagraph"/>
        <w:numPr>
          <w:ilvl w:val="0"/>
          <w:numId w:val="23"/>
        </w:numPr>
        <w:rPr>
          <w:rFonts w:eastAsiaTheme="minorHAnsi"/>
          <w:sz w:val="22"/>
          <w:szCs w:val="22"/>
          <w:lang w:val="en-CA"/>
        </w:rPr>
      </w:pPr>
      <w:r>
        <w:rPr>
          <w:rFonts w:eastAsiaTheme="minorHAnsi"/>
          <w:sz w:val="22"/>
          <w:szCs w:val="22"/>
          <w:lang w:val="en-CA"/>
        </w:rPr>
        <w:t>Go to</w:t>
      </w:r>
      <w:r w:rsidRPr="005823B0">
        <w:rPr>
          <w:rFonts w:eastAsiaTheme="minorHAnsi"/>
          <w:sz w:val="22"/>
          <w:szCs w:val="22"/>
          <w:lang w:val="en-CA"/>
        </w:rPr>
        <w:t xml:space="preserve"> </w:t>
      </w:r>
      <w:hyperlink r:id="rId16" w:history="1">
        <w:r w:rsidRPr="005823B0">
          <w:rPr>
            <w:rStyle w:val="Hyperlink"/>
            <w:rFonts w:eastAsiaTheme="minorHAnsi"/>
            <w:sz w:val="22"/>
            <w:szCs w:val="22"/>
            <w:lang w:val="en-CA"/>
          </w:rPr>
          <w:t>http://www.wildsmart.ca/</w:t>
        </w:r>
      </w:hyperlink>
    </w:p>
    <w:p w14:paraId="219AADBD" w14:textId="77777777" w:rsidR="005823B0" w:rsidRDefault="001E30DA" w:rsidP="005823B0">
      <w:pPr>
        <w:pStyle w:val="ListParagraph"/>
        <w:numPr>
          <w:ilvl w:val="0"/>
          <w:numId w:val="23"/>
        </w:numPr>
        <w:rPr>
          <w:rFonts w:eastAsiaTheme="minorHAnsi"/>
          <w:sz w:val="22"/>
          <w:szCs w:val="22"/>
          <w:lang w:val="en-CA"/>
        </w:rPr>
      </w:pPr>
      <w:r w:rsidRPr="005823B0">
        <w:rPr>
          <w:sz w:val="24"/>
          <w:szCs w:val="24"/>
        </w:rPr>
        <w:t xml:space="preserve">View this short instructional video: </w:t>
      </w:r>
      <w:hyperlink r:id="rId17" w:history="1">
        <w:r w:rsidRPr="005823B0">
          <w:rPr>
            <w:rStyle w:val="Hyperlink"/>
            <w:sz w:val="24"/>
            <w:szCs w:val="24"/>
          </w:rPr>
          <w:t>http://www.youtube.com/watch?v=VDgBY2PbnO4</w:t>
        </w:r>
      </w:hyperlink>
    </w:p>
    <w:p w14:paraId="4607EFC5" w14:textId="77777777" w:rsidR="005823B0" w:rsidRDefault="005823B0" w:rsidP="005823B0">
      <w:pPr>
        <w:pStyle w:val="ListParagraph"/>
        <w:numPr>
          <w:ilvl w:val="0"/>
          <w:numId w:val="23"/>
        </w:numPr>
        <w:rPr>
          <w:rFonts w:eastAsiaTheme="minorHAnsi"/>
          <w:sz w:val="22"/>
          <w:szCs w:val="22"/>
          <w:lang w:val="en-CA"/>
        </w:rPr>
      </w:pPr>
      <w:r w:rsidRPr="005823B0">
        <w:rPr>
          <w:rFonts w:eastAsiaTheme="minorHAnsi"/>
          <w:sz w:val="22"/>
          <w:szCs w:val="22"/>
          <w:lang w:val="en-CA"/>
        </w:rPr>
        <w:t>Check out the “Bear Spray Information Board” (blue board) located near the main entrance of the day lodge lobby</w:t>
      </w:r>
    </w:p>
    <w:p w14:paraId="398636AD" w14:textId="77777777" w:rsidR="008B0B19" w:rsidRPr="005823B0" w:rsidRDefault="001E30DA" w:rsidP="005823B0">
      <w:pPr>
        <w:pStyle w:val="ListParagraph"/>
        <w:numPr>
          <w:ilvl w:val="0"/>
          <w:numId w:val="23"/>
        </w:numPr>
        <w:rPr>
          <w:rFonts w:eastAsiaTheme="minorHAnsi"/>
          <w:sz w:val="22"/>
          <w:szCs w:val="22"/>
          <w:lang w:val="en-CA"/>
        </w:rPr>
      </w:pPr>
      <w:r w:rsidRPr="005823B0">
        <w:rPr>
          <w:rFonts w:eastAsiaTheme="minorHAnsi"/>
          <w:sz w:val="22"/>
          <w:szCs w:val="22"/>
          <w:lang w:val="en-CA"/>
        </w:rPr>
        <w:t>Attend the</w:t>
      </w:r>
      <w:r w:rsidR="00981CFC" w:rsidRPr="005823B0">
        <w:rPr>
          <w:rFonts w:eastAsiaTheme="minorHAnsi"/>
          <w:sz w:val="22"/>
          <w:szCs w:val="22"/>
          <w:lang w:val="en-CA"/>
        </w:rPr>
        <w:t xml:space="preserve"> pre-race bear spray demonstration near the start line</w:t>
      </w:r>
      <w:r w:rsidRPr="005823B0">
        <w:rPr>
          <w:rFonts w:eastAsiaTheme="minorHAnsi"/>
          <w:sz w:val="22"/>
          <w:szCs w:val="22"/>
          <w:lang w:val="en-CA"/>
        </w:rPr>
        <w:t xml:space="preserve"> prior to the race (if offered by event organizer) </w:t>
      </w:r>
    </w:p>
    <w:p w14:paraId="6CEC6A14" w14:textId="77777777" w:rsidR="00CF4312" w:rsidRPr="007C7DFB" w:rsidRDefault="00CF4312" w:rsidP="00CF4312">
      <w:pPr>
        <w:ind w:left="-360"/>
        <w:rPr>
          <w:rFonts w:eastAsiaTheme="minorHAnsi"/>
          <w:sz w:val="22"/>
          <w:szCs w:val="22"/>
          <w:lang w:val="en-CA"/>
        </w:rPr>
      </w:pPr>
    </w:p>
    <w:p w14:paraId="44AE7C4C" w14:textId="77777777" w:rsidR="00367D3F" w:rsidRPr="007C7DFB" w:rsidRDefault="005823B0" w:rsidP="008C1DFD">
      <w:pPr>
        <w:pStyle w:val="ListParagraph"/>
        <w:numPr>
          <w:ilvl w:val="0"/>
          <w:numId w:val="15"/>
        </w:numPr>
        <w:ind w:left="-360"/>
        <w:rPr>
          <w:rFonts w:eastAsiaTheme="minorHAnsi"/>
          <w:b/>
          <w:sz w:val="22"/>
          <w:szCs w:val="22"/>
          <w:lang w:val="en-CA"/>
        </w:rPr>
      </w:pPr>
      <w:r>
        <w:rPr>
          <w:rFonts w:eastAsiaTheme="minorHAnsi"/>
          <w:b/>
          <w:sz w:val="22"/>
          <w:szCs w:val="22"/>
          <w:lang w:val="en-CA"/>
        </w:rPr>
        <w:t>I don’t have bear spray, what are my options?</w:t>
      </w:r>
    </w:p>
    <w:p w14:paraId="74E35356" w14:textId="77777777" w:rsidR="008B0B19" w:rsidRPr="005823B0" w:rsidRDefault="008B0B19" w:rsidP="005823B0">
      <w:pPr>
        <w:rPr>
          <w:rFonts w:eastAsiaTheme="minorHAnsi"/>
          <w:i/>
          <w:sz w:val="22"/>
          <w:szCs w:val="22"/>
          <w:lang w:val="en-CA"/>
        </w:rPr>
      </w:pPr>
    </w:p>
    <w:p w14:paraId="50010161" w14:textId="77777777" w:rsidR="008B0B19" w:rsidRDefault="005823B0" w:rsidP="00970043">
      <w:pPr>
        <w:pStyle w:val="ListParagraph"/>
        <w:numPr>
          <w:ilvl w:val="0"/>
          <w:numId w:val="21"/>
        </w:numPr>
        <w:ind w:left="360"/>
        <w:rPr>
          <w:rFonts w:eastAsiaTheme="minorHAnsi"/>
          <w:i/>
          <w:sz w:val="22"/>
          <w:szCs w:val="22"/>
          <w:lang w:val="en-CA"/>
        </w:rPr>
      </w:pPr>
      <w:r>
        <w:rPr>
          <w:rFonts w:eastAsiaTheme="minorHAnsi"/>
          <w:sz w:val="22"/>
          <w:szCs w:val="22"/>
          <w:lang w:val="en-CA"/>
        </w:rPr>
        <w:t>Rent or p</w:t>
      </w:r>
      <w:r w:rsidR="008B0B19" w:rsidRPr="007C7DFB">
        <w:rPr>
          <w:rFonts w:eastAsiaTheme="minorHAnsi"/>
          <w:sz w:val="22"/>
          <w:szCs w:val="22"/>
          <w:lang w:val="en-CA"/>
        </w:rPr>
        <w:t xml:space="preserve">urchase a canister at </w:t>
      </w:r>
      <w:proofErr w:type="spellStart"/>
      <w:r w:rsidR="008B0B19" w:rsidRPr="007C7DFB">
        <w:rPr>
          <w:rFonts w:eastAsiaTheme="minorHAnsi"/>
          <w:sz w:val="22"/>
          <w:szCs w:val="22"/>
          <w:lang w:val="en-CA"/>
        </w:rPr>
        <w:t>Trailsports</w:t>
      </w:r>
      <w:proofErr w:type="spellEnd"/>
      <w:r w:rsidR="008B0B19" w:rsidRPr="007C7DFB">
        <w:rPr>
          <w:rFonts w:eastAsiaTheme="minorHAnsi"/>
          <w:sz w:val="22"/>
          <w:szCs w:val="22"/>
          <w:lang w:val="en-CA"/>
        </w:rPr>
        <w:t xml:space="preserve">, (located immediately </w:t>
      </w:r>
      <w:r>
        <w:rPr>
          <w:rFonts w:eastAsiaTheme="minorHAnsi"/>
          <w:sz w:val="22"/>
          <w:szCs w:val="22"/>
          <w:lang w:val="en-CA"/>
        </w:rPr>
        <w:t>next to the CNCPP day lodge).</w:t>
      </w:r>
      <w:r w:rsidR="008B0B19" w:rsidRPr="007C7DFB">
        <w:rPr>
          <w:rFonts w:eastAsiaTheme="minorHAnsi"/>
          <w:sz w:val="22"/>
          <w:szCs w:val="22"/>
          <w:lang w:val="en-CA"/>
        </w:rPr>
        <w:t xml:space="preserve"> </w:t>
      </w:r>
      <w:r w:rsidR="008B0B19" w:rsidRPr="007C7DFB">
        <w:rPr>
          <w:rFonts w:eastAsiaTheme="minorHAnsi"/>
          <w:i/>
          <w:sz w:val="22"/>
          <w:szCs w:val="22"/>
          <w:lang w:val="en-CA"/>
        </w:rPr>
        <w:t xml:space="preserve">Note that during spring, summer and fall seasons </w:t>
      </w:r>
      <w:proofErr w:type="spellStart"/>
      <w:r w:rsidR="008B0B19" w:rsidRPr="007C7DFB">
        <w:rPr>
          <w:rFonts w:eastAsiaTheme="minorHAnsi"/>
          <w:i/>
          <w:sz w:val="22"/>
          <w:szCs w:val="22"/>
          <w:lang w:val="en-CA"/>
        </w:rPr>
        <w:t>Trailsports</w:t>
      </w:r>
      <w:proofErr w:type="spellEnd"/>
      <w:r w:rsidR="008B0B19" w:rsidRPr="007C7DFB">
        <w:rPr>
          <w:rFonts w:eastAsiaTheme="minorHAnsi"/>
          <w:i/>
          <w:sz w:val="22"/>
          <w:szCs w:val="22"/>
          <w:lang w:val="en-CA"/>
        </w:rPr>
        <w:t xml:space="preserve"> does not open until 9:00am.  Although the store typically maintains a large stock of bear spray</w:t>
      </w:r>
      <w:r w:rsidR="00A93368" w:rsidRPr="007C7DFB">
        <w:rPr>
          <w:rFonts w:eastAsiaTheme="minorHAnsi"/>
          <w:i/>
          <w:sz w:val="22"/>
          <w:szCs w:val="22"/>
          <w:lang w:val="en-CA"/>
        </w:rPr>
        <w:t xml:space="preserve"> canisters</w:t>
      </w:r>
      <w:r w:rsidR="008B0B19" w:rsidRPr="007C7DFB">
        <w:rPr>
          <w:rFonts w:eastAsiaTheme="minorHAnsi"/>
          <w:i/>
          <w:sz w:val="22"/>
          <w:szCs w:val="22"/>
          <w:lang w:val="en-CA"/>
        </w:rPr>
        <w:t xml:space="preserve">, </w:t>
      </w:r>
      <w:r>
        <w:rPr>
          <w:rFonts w:eastAsiaTheme="minorHAnsi"/>
          <w:i/>
          <w:sz w:val="22"/>
          <w:szCs w:val="22"/>
          <w:lang w:val="en-CA"/>
        </w:rPr>
        <w:t>you</w:t>
      </w:r>
      <w:r w:rsidR="008B0B19" w:rsidRPr="007C7DFB">
        <w:rPr>
          <w:rFonts w:eastAsiaTheme="minorHAnsi"/>
          <w:i/>
          <w:sz w:val="22"/>
          <w:szCs w:val="22"/>
          <w:lang w:val="en-CA"/>
        </w:rPr>
        <w:t xml:space="preserve"> </w:t>
      </w:r>
      <w:r>
        <w:rPr>
          <w:rFonts w:eastAsiaTheme="minorHAnsi"/>
          <w:i/>
          <w:sz w:val="22"/>
          <w:szCs w:val="22"/>
          <w:lang w:val="en-CA"/>
        </w:rPr>
        <w:t>are</w:t>
      </w:r>
      <w:r w:rsidR="008B0B19" w:rsidRPr="007C7DFB">
        <w:rPr>
          <w:rFonts w:eastAsiaTheme="minorHAnsi"/>
          <w:i/>
          <w:sz w:val="22"/>
          <w:szCs w:val="22"/>
          <w:lang w:val="en-CA"/>
        </w:rPr>
        <w:t xml:space="preserve"> encouraged to purchase </w:t>
      </w:r>
      <w:r>
        <w:rPr>
          <w:rFonts w:eastAsiaTheme="minorHAnsi"/>
          <w:i/>
          <w:sz w:val="22"/>
          <w:szCs w:val="22"/>
          <w:lang w:val="en-CA"/>
        </w:rPr>
        <w:t>your</w:t>
      </w:r>
      <w:r w:rsidR="008B0B19" w:rsidRPr="007C7DFB">
        <w:rPr>
          <w:rFonts w:eastAsiaTheme="minorHAnsi"/>
          <w:i/>
          <w:sz w:val="22"/>
          <w:szCs w:val="22"/>
          <w:lang w:val="en-CA"/>
        </w:rPr>
        <w:t xml:space="preserve"> bear spray in </w:t>
      </w:r>
      <w:r w:rsidR="00970043">
        <w:rPr>
          <w:rFonts w:eastAsiaTheme="minorHAnsi"/>
          <w:i/>
          <w:sz w:val="22"/>
          <w:szCs w:val="22"/>
          <w:lang w:val="en-CA"/>
        </w:rPr>
        <w:t>advance of arriving on race day</w:t>
      </w:r>
    </w:p>
    <w:p w14:paraId="519EB8E2" w14:textId="77777777" w:rsidR="00970043" w:rsidRPr="00970043" w:rsidRDefault="00970043" w:rsidP="00970043">
      <w:pPr>
        <w:pStyle w:val="ListParagraph"/>
        <w:numPr>
          <w:ilvl w:val="0"/>
          <w:numId w:val="21"/>
        </w:numPr>
        <w:ind w:left="360"/>
        <w:rPr>
          <w:rFonts w:eastAsiaTheme="minorHAnsi"/>
          <w:i/>
          <w:sz w:val="22"/>
          <w:szCs w:val="22"/>
          <w:lang w:val="en-CA"/>
        </w:rPr>
      </w:pPr>
      <w:r>
        <w:rPr>
          <w:rFonts w:eastAsiaTheme="minorHAnsi"/>
          <w:sz w:val="22"/>
          <w:szCs w:val="22"/>
          <w:lang w:val="en-CA"/>
        </w:rPr>
        <w:t>Many outdoor retailers ca</w:t>
      </w:r>
      <w:r w:rsidR="000D0111">
        <w:rPr>
          <w:rFonts w:eastAsiaTheme="minorHAnsi"/>
          <w:sz w:val="22"/>
          <w:szCs w:val="22"/>
          <w:lang w:val="en-CA"/>
        </w:rPr>
        <w:t>rry bear spray for less than $35</w:t>
      </w:r>
      <w:r>
        <w:rPr>
          <w:rFonts w:eastAsiaTheme="minorHAnsi"/>
          <w:sz w:val="22"/>
          <w:szCs w:val="22"/>
          <w:lang w:val="en-CA"/>
        </w:rPr>
        <w:t xml:space="preserve"> a can</w:t>
      </w:r>
    </w:p>
    <w:p w14:paraId="51279D5A" w14:textId="77777777" w:rsidR="00970043" w:rsidRPr="00970043" w:rsidRDefault="00970043" w:rsidP="00970043">
      <w:pPr>
        <w:pStyle w:val="ListParagraph"/>
        <w:numPr>
          <w:ilvl w:val="0"/>
          <w:numId w:val="21"/>
        </w:numPr>
        <w:ind w:left="360"/>
        <w:rPr>
          <w:rFonts w:eastAsiaTheme="minorHAnsi"/>
          <w:i/>
          <w:sz w:val="22"/>
          <w:szCs w:val="22"/>
          <w:lang w:val="en-CA"/>
        </w:rPr>
      </w:pPr>
      <w:r>
        <w:rPr>
          <w:rFonts w:eastAsiaTheme="minorHAnsi"/>
          <w:sz w:val="22"/>
          <w:szCs w:val="22"/>
          <w:lang w:val="en-CA"/>
        </w:rPr>
        <w:t>Borrow a can from a friend</w:t>
      </w:r>
      <w:r w:rsidR="0010713F">
        <w:rPr>
          <w:rFonts w:eastAsiaTheme="minorHAnsi"/>
          <w:sz w:val="22"/>
          <w:szCs w:val="22"/>
          <w:lang w:val="en-CA"/>
        </w:rPr>
        <w:t xml:space="preserve"> (make sure it has not expired)</w:t>
      </w:r>
    </w:p>
    <w:p w14:paraId="77CC6B12" w14:textId="77777777" w:rsidR="003701BC" w:rsidRPr="003701BC" w:rsidRDefault="003701BC" w:rsidP="007C7DFB">
      <w:pPr>
        <w:ind w:left="-450" w:hanging="270"/>
        <w:rPr>
          <w:rFonts w:eastAsiaTheme="minorHAnsi"/>
          <w:sz w:val="22"/>
          <w:szCs w:val="22"/>
          <w:lang w:val="en-CA"/>
        </w:rPr>
      </w:pPr>
    </w:p>
    <w:sectPr w:rsidR="003701BC" w:rsidRPr="003701BC" w:rsidSect="00327FAD">
      <w:type w:val="continuous"/>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45E"/>
    <w:multiLevelType w:val="hybridMultilevel"/>
    <w:tmpl w:val="5F303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3C6EA8"/>
    <w:multiLevelType w:val="hybridMultilevel"/>
    <w:tmpl w:val="D2160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0E7AC4"/>
    <w:multiLevelType w:val="hybridMultilevel"/>
    <w:tmpl w:val="F6BAE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D66DCD"/>
    <w:multiLevelType w:val="hybridMultilevel"/>
    <w:tmpl w:val="2E6C4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D1021A"/>
    <w:multiLevelType w:val="hybridMultilevel"/>
    <w:tmpl w:val="BF906AD6"/>
    <w:lvl w:ilvl="0" w:tplc="1009000F">
      <w:start w:val="1"/>
      <w:numFmt w:val="decimal"/>
      <w:lvlText w:val="%1."/>
      <w:lvlJc w:val="left"/>
      <w:pPr>
        <w:ind w:left="13755" w:hanging="360"/>
      </w:pPr>
    </w:lvl>
    <w:lvl w:ilvl="1" w:tplc="10090019" w:tentative="1">
      <w:start w:val="1"/>
      <w:numFmt w:val="lowerLetter"/>
      <w:lvlText w:val="%2."/>
      <w:lvlJc w:val="left"/>
      <w:pPr>
        <w:ind w:left="14475" w:hanging="360"/>
      </w:pPr>
    </w:lvl>
    <w:lvl w:ilvl="2" w:tplc="1009001B" w:tentative="1">
      <w:start w:val="1"/>
      <w:numFmt w:val="lowerRoman"/>
      <w:lvlText w:val="%3."/>
      <w:lvlJc w:val="right"/>
      <w:pPr>
        <w:ind w:left="15195" w:hanging="180"/>
      </w:pPr>
    </w:lvl>
    <w:lvl w:ilvl="3" w:tplc="1009000F" w:tentative="1">
      <w:start w:val="1"/>
      <w:numFmt w:val="decimal"/>
      <w:lvlText w:val="%4."/>
      <w:lvlJc w:val="left"/>
      <w:pPr>
        <w:ind w:left="15915" w:hanging="360"/>
      </w:pPr>
    </w:lvl>
    <w:lvl w:ilvl="4" w:tplc="10090019" w:tentative="1">
      <w:start w:val="1"/>
      <w:numFmt w:val="lowerLetter"/>
      <w:lvlText w:val="%5."/>
      <w:lvlJc w:val="left"/>
      <w:pPr>
        <w:ind w:left="16635" w:hanging="360"/>
      </w:pPr>
    </w:lvl>
    <w:lvl w:ilvl="5" w:tplc="1009001B" w:tentative="1">
      <w:start w:val="1"/>
      <w:numFmt w:val="lowerRoman"/>
      <w:lvlText w:val="%6."/>
      <w:lvlJc w:val="right"/>
      <w:pPr>
        <w:ind w:left="17355" w:hanging="180"/>
      </w:pPr>
    </w:lvl>
    <w:lvl w:ilvl="6" w:tplc="1009000F" w:tentative="1">
      <w:start w:val="1"/>
      <w:numFmt w:val="decimal"/>
      <w:lvlText w:val="%7."/>
      <w:lvlJc w:val="left"/>
      <w:pPr>
        <w:ind w:left="18075" w:hanging="360"/>
      </w:pPr>
    </w:lvl>
    <w:lvl w:ilvl="7" w:tplc="10090019" w:tentative="1">
      <w:start w:val="1"/>
      <w:numFmt w:val="lowerLetter"/>
      <w:lvlText w:val="%8."/>
      <w:lvlJc w:val="left"/>
      <w:pPr>
        <w:ind w:left="18795" w:hanging="360"/>
      </w:pPr>
    </w:lvl>
    <w:lvl w:ilvl="8" w:tplc="1009001B" w:tentative="1">
      <w:start w:val="1"/>
      <w:numFmt w:val="lowerRoman"/>
      <w:lvlText w:val="%9."/>
      <w:lvlJc w:val="right"/>
      <w:pPr>
        <w:ind w:left="19515" w:hanging="180"/>
      </w:pPr>
    </w:lvl>
  </w:abstractNum>
  <w:abstractNum w:abstractNumId="5">
    <w:nsid w:val="16590B9F"/>
    <w:multiLevelType w:val="hybridMultilevel"/>
    <w:tmpl w:val="0066B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FB2ADE"/>
    <w:multiLevelType w:val="hybridMultilevel"/>
    <w:tmpl w:val="56BA8AD2"/>
    <w:lvl w:ilvl="0" w:tplc="36CA6FD2">
      <w:start w:val="5"/>
      <w:numFmt w:val="bullet"/>
      <w:lvlText w:val=""/>
      <w:lvlJc w:val="left"/>
      <w:pPr>
        <w:tabs>
          <w:tab w:val="num" w:pos="720"/>
        </w:tabs>
        <w:ind w:left="720" w:hanging="360"/>
      </w:pPr>
      <w:rPr>
        <w:rFonts w:ascii="Symbol" w:eastAsia="Times New Roman" w:hAnsi="Symbol"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3019B3"/>
    <w:multiLevelType w:val="multilevel"/>
    <w:tmpl w:val="56BA8AD2"/>
    <w:lvl w:ilvl="0">
      <w:start w:val="5"/>
      <w:numFmt w:val="bullet"/>
      <w:lvlText w:val=""/>
      <w:lvlJc w:val="left"/>
      <w:pPr>
        <w:tabs>
          <w:tab w:val="num" w:pos="720"/>
        </w:tabs>
        <w:ind w:left="720" w:hanging="360"/>
      </w:pPr>
      <w:rPr>
        <w:rFonts w:ascii="Symbol" w:eastAsia="Times New Roman" w:hAnsi="Symbol"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9445733"/>
    <w:multiLevelType w:val="hybridMultilevel"/>
    <w:tmpl w:val="308834E4"/>
    <w:lvl w:ilvl="0" w:tplc="10090001">
      <w:start w:val="1"/>
      <w:numFmt w:val="bullet"/>
      <w:lvlText w:val=""/>
      <w:lvlJc w:val="left"/>
      <w:pPr>
        <w:ind w:left="270" w:hanging="360"/>
      </w:pPr>
      <w:rPr>
        <w:rFonts w:ascii="Symbol" w:hAnsi="Symbol" w:hint="default"/>
      </w:rPr>
    </w:lvl>
    <w:lvl w:ilvl="1" w:tplc="10090003" w:tentative="1">
      <w:start w:val="1"/>
      <w:numFmt w:val="bullet"/>
      <w:lvlText w:val="o"/>
      <w:lvlJc w:val="left"/>
      <w:pPr>
        <w:ind w:left="990" w:hanging="360"/>
      </w:pPr>
      <w:rPr>
        <w:rFonts w:ascii="Courier New" w:hAnsi="Courier New" w:cs="Courier New" w:hint="default"/>
      </w:rPr>
    </w:lvl>
    <w:lvl w:ilvl="2" w:tplc="10090005" w:tentative="1">
      <w:start w:val="1"/>
      <w:numFmt w:val="bullet"/>
      <w:lvlText w:val=""/>
      <w:lvlJc w:val="left"/>
      <w:pPr>
        <w:ind w:left="1710" w:hanging="360"/>
      </w:pPr>
      <w:rPr>
        <w:rFonts w:ascii="Wingdings" w:hAnsi="Wingdings" w:hint="default"/>
      </w:rPr>
    </w:lvl>
    <w:lvl w:ilvl="3" w:tplc="10090001" w:tentative="1">
      <w:start w:val="1"/>
      <w:numFmt w:val="bullet"/>
      <w:lvlText w:val=""/>
      <w:lvlJc w:val="left"/>
      <w:pPr>
        <w:ind w:left="2430" w:hanging="360"/>
      </w:pPr>
      <w:rPr>
        <w:rFonts w:ascii="Symbol" w:hAnsi="Symbol" w:hint="default"/>
      </w:rPr>
    </w:lvl>
    <w:lvl w:ilvl="4" w:tplc="10090003" w:tentative="1">
      <w:start w:val="1"/>
      <w:numFmt w:val="bullet"/>
      <w:lvlText w:val="o"/>
      <w:lvlJc w:val="left"/>
      <w:pPr>
        <w:ind w:left="3150" w:hanging="360"/>
      </w:pPr>
      <w:rPr>
        <w:rFonts w:ascii="Courier New" w:hAnsi="Courier New" w:cs="Courier New" w:hint="default"/>
      </w:rPr>
    </w:lvl>
    <w:lvl w:ilvl="5" w:tplc="10090005" w:tentative="1">
      <w:start w:val="1"/>
      <w:numFmt w:val="bullet"/>
      <w:lvlText w:val=""/>
      <w:lvlJc w:val="left"/>
      <w:pPr>
        <w:ind w:left="3870" w:hanging="360"/>
      </w:pPr>
      <w:rPr>
        <w:rFonts w:ascii="Wingdings" w:hAnsi="Wingdings" w:hint="default"/>
      </w:rPr>
    </w:lvl>
    <w:lvl w:ilvl="6" w:tplc="10090001" w:tentative="1">
      <w:start w:val="1"/>
      <w:numFmt w:val="bullet"/>
      <w:lvlText w:val=""/>
      <w:lvlJc w:val="left"/>
      <w:pPr>
        <w:ind w:left="4590" w:hanging="360"/>
      </w:pPr>
      <w:rPr>
        <w:rFonts w:ascii="Symbol" w:hAnsi="Symbol" w:hint="default"/>
      </w:rPr>
    </w:lvl>
    <w:lvl w:ilvl="7" w:tplc="10090003" w:tentative="1">
      <w:start w:val="1"/>
      <w:numFmt w:val="bullet"/>
      <w:lvlText w:val="o"/>
      <w:lvlJc w:val="left"/>
      <w:pPr>
        <w:ind w:left="5310" w:hanging="360"/>
      </w:pPr>
      <w:rPr>
        <w:rFonts w:ascii="Courier New" w:hAnsi="Courier New" w:cs="Courier New" w:hint="default"/>
      </w:rPr>
    </w:lvl>
    <w:lvl w:ilvl="8" w:tplc="10090005" w:tentative="1">
      <w:start w:val="1"/>
      <w:numFmt w:val="bullet"/>
      <w:lvlText w:val=""/>
      <w:lvlJc w:val="left"/>
      <w:pPr>
        <w:ind w:left="6030" w:hanging="360"/>
      </w:pPr>
      <w:rPr>
        <w:rFonts w:ascii="Wingdings" w:hAnsi="Wingdings" w:hint="default"/>
      </w:rPr>
    </w:lvl>
  </w:abstractNum>
  <w:abstractNum w:abstractNumId="9">
    <w:nsid w:val="2EF94DAD"/>
    <w:multiLevelType w:val="hybridMultilevel"/>
    <w:tmpl w:val="AFFABDAA"/>
    <w:lvl w:ilvl="0" w:tplc="1009000F">
      <w:start w:val="1"/>
      <w:numFmt w:val="decimal"/>
      <w:lvlText w:val="%1."/>
      <w:lvlJc w:val="left"/>
      <w:pPr>
        <w:ind w:left="0" w:hanging="360"/>
      </w:p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0">
    <w:nsid w:val="35B51934"/>
    <w:multiLevelType w:val="hybridMultilevel"/>
    <w:tmpl w:val="0EC608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49965389"/>
    <w:multiLevelType w:val="hybridMultilevel"/>
    <w:tmpl w:val="FF644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A58669D"/>
    <w:multiLevelType w:val="hybridMultilevel"/>
    <w:tmpl w:val="D206B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FD6B18"/>
    <w:multiLevelType w:val="hybridMultilevel"/>
    <w:tmpl w:val="71AC39D8"/>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505F1575"/>
    <w:multiLevelType w:val="hybridMultilevel"/>
    <w:tmpl w:val="A11C4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44607C"/>
    <w:multiLevelType w:val="hybridMultilevel"/>
    <w:tmpl w:val="C7D6D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3A7745B"/>
    <w:multiLevelType w:val="hybridMultilevel"/>
    <w:tmpl w:val="2DDA91F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nsid w:val="5A832B54"/>
    <w:multiLevelType w:val="hybridMultilevel"/>
    <w:tmpl w:val="75E688EA"/>
    <w:lvl w:ilvl="0" w:tplc="FE66528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870AA"/>
    <w:multiLevelType w:val="hybridMultilevel"/>
    <w:tmpl w:val="FD9C15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FA333AB"/>
    <w:multiLevelType w:val="hybridMultilevel"/>
    <w:tmpl w:val="A53EB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F64252D"/>
    <w:multiLevelType w:val="hybridMultilevel"/>
    <w:tmpl w:val="EBB4D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E0D1BAF"/>
    <w:multiLevelType w:val="hybridMultilevel"/>
    <w:tmpl w:val="85326E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E8E5CE0"/>
    <w:multiLevelType w:val="hybridMultilevel"/>
    <w:tmpl w:val="A5505E4E"/>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num w:numId="1">
    <w:abstractNumId w:val="18"/>
  </w:num>
  <w:num w:numId="2">
    <w:abstractNumId w:val="6"/>
  </w:num>
  <w:num w:numId="3">
    <w:abstractNumId w:val="7"/>
  </w:num>
  <w:num w:numId="4">
    <w:abstractNumId w:val="13"/>
  </w:num>
  <w:num w:numId="5">
    <w:abstractNumId w:val="3"/>
  </w:num>
  <w:num w:numId="6">
    <w:abstractNumId w:val="2"/>
  </w:num>
  <w:num w:numId="7">
    <w:abstractNumId w:val="12"/>
  </w:num>
  <w:num w:numId="8">
    <w:abstractNumId w:val="14"/>
  </w:num>
  <w:num w:numId="9">
    <w:abstractNumId w:val="11"/>
  </w:num>
  <w:num w:numId="10">
    <w:abstractNumId w:val="17"/>
  </w:num>
  <w:num w:numId="11">
    <w:abstractNumId w:val="15"/>
  </w:num>
  <w:num w:numId="12">
    <w:abstractNumId w:val="22"/>
  </w:num>
  <w:num w:numId="13">
    <w:abstractNumId w:val="4"/>
  </w:num>
  <w:num w:numId="14">
    <w:abstractNumId w:val="1"/>
  </w:num>
  <w:num w:numId="15">
    <w:abstractNumId w:val="9"/>
  </w:num>
  <w:num w:numId="16">
    <w:abstractNumId w:val="16"/>
  </w:num>
  <w:num w:numId="17">
    <w:abstractNumId w:val="10"/>
  </w:num>
  <w:num w:numId="18">
    <w:abstractNumId w:val="5"/>
  </w:num>
  <w:num w:numId="19">
    <w:abstractNumId w:val="0"/>
  </w:num>
  <w:num w:numId="20">
    <w:abstractNumId w:val="20"/>
  </w:num>
  <w:num w:numId="21">
    <w:abstractNumId w:val="19"/>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VerticalOrigin w:val="198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E0"/>
    <w:rsid w:val="000142E0"/>
    <w:rsid w:val="00090A7B"/>
    <w:rsid w:val="000D0111"/>
    <w:rsid w:val="00102EE5"/>
    <w:rsid w:val="0010713F"/>
    <w:rsid w:val="00116B67"/>
    <w:rsid w:val="001566A6"/>
    <w:rsid w:val="00196484"/>
    <w:rsid w:val="001D40E9"/>
    <w:rsid w:val="001E30DA"/>
    <w:rsid w:val="002100F2"/>
    <w:rsid w:val="002B3599"/>
    <w:rsid w:val="002E2066"/>
    <w:rsid w:val="002E62F7"/>
    <w:rsid w:val="002E7B30"/>
    <w:rsid w:val="002F218C"/>
    <w:rsid w:val="002F6D41"/>
    <w:rsid w:val="00300312"/>
    <w:rsid w:val="00327FAD"/>
    <w:rsid w:val="00367D3F"/>
    <w:rsid w:val="003701BC"/>
    <w:rsid w:val="00391E3B"/>
    <w:rsid w:val="003D7417"/>
    <w:rsid w:val="003E2560"/>
    <w:rsid w:val="003E5FEE"/>
    <w:rsid w:val="003F185E"/>
    <w:rsid w:val="00484D5E"/>
    <w:rsid w:val="004B5448"/>
    <w:rsid w:val="004B581E"/>
    <w:rsid w:val="004F2F3A"/>
    <w:rsid w:val="004F30A5"/>
    <w:rsid w:val="00507D0A"/>
    <w:rsid w:val="0053231B"/>
    <w:rsid w:val="0053567A"/>
    <w:rsid w:val="0056143C"/>
    <w:rsid w:val="005747B9"/>
    <w:rsid w:val="005823B0"/>
    <w:rsid w:val="00586A37"/>
    <w:rsid w:val="00597D83"/>
    <w:rsid w:val="005F65F0"/>
    <w:rsid w:val="00667B81"/>
    <w:rsid w:val="006703A9"/>
    <w:rsid w:val="006977DD"/>
    <w:rsid w:val="006C541D"/>
    <w:rsid w:val="006D202F"/>
    <w:rsid w:val="006D70FF"/>
    <w:rsid w:val="00763704"/>
    <w:rsid w:val="007C7DFB"/>
    <w:rsid w:val="008324C8"/>
    <w:rsid w:val="008348CB"/>
    <w:rsid w:val="008434D1"/>
    <w:rsid w:val="00853FD3"/>
    <w:rsid w:val="008626CB"/>
    <w:rsid w:val="008633BC"/>
    <w:rsid w:val="00863FB6"/>
    <w:rsid w:val="00875CF5"/>
    <w:rsid w:val="0089563B"/>
    <w:rsid w:val="00895B73"/>
    <w:rsid w:val="008B0B19"/>
    <w:rsid w:val="008C1DFD"/>
    <w:rsid w:val="008D6DF6"/>
    <w:rsid w:val="008E3EF6"/>
    <w:rsid w:val="008E7770"/>
    <w:rsid w:val="008F5246"/>
    <w:rsid w:val="00934A0E"/>
    <w:rsid w:val="00970043"/>
    <w:rsid w:val="00981CFC"/>
    <w:rsid w:val="00991C4D"/>
    <w:rsid w:val="009B2776"/>
    <w:rsid w:val="00A20787"/>
    <w:rsid w:val="00A93368"/>
    <w:rsid w:val="00A93D7A"/>
    <w:rsid w:val="00AC29CE"/>
    <w:rsid w:val="00AC45C4"/>
    <w:rsid w:val="00AE1333"/>
    <w:rsid w:val="00AF24B0"/>
    <w:rsid w:val="00B22C89"/>
    <w:rsid w:val="00C4430F"/>
    <w:rsid w:val="00CA1292"/>
    <w:rsid w:val="00CB3BA8"/>
    <w:rsid w:val="00CE6F0C"/>
    <w:rsid w:val="00CF4312"/>
    <w:rsid w:val="00D40B1B"/>
    <w:rsid w:val="00D740C4"/>
    <w:rsid w:val="00D86372"/>
    <w:rsid w:val="00DF2910"/>
    <w:rsid w:val="00DF42E1"/>
    <w:rsid w:val="00E35549"/>
    <w:rsid w:val="00E43E95"/>
    <w:rsid w:val="00E5464F"/>
    <w:rsid w:val="00E64625"/>
    <w:rsid w:val="00E72E37"/>
    <w:rsid w:val="00EA0648"/>
    <w:rsid w:val="00EA081F"/>
    <w:rsid w:val="00EC42FC"/>
    <w:rsid w:val="00F83123"/>
    <w:rsid w:val="00FC17D1"/>
    <w:rsid w:val="00FE064E"/>
    <w:rsid w:val="00FE3501"/>
    <w:rsid w:val="00FF12B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B1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7D83"/>
    <w:rPr>
      <w:color w:val="0000FF"/>
      <w:u w:val="single"/>
    </w:rPr>
  </w:style>
  <w:style w:type="character" w:customStyle="1" w:styleId="AntjeHergt">
    <w:name w:val="Antje Hergt"/>
    <w:basedOn w:val="DefaultParagraphFont"/>
    <w:semiHidden/>
    <w:rsid w:val="00597D83"/>
    <w:rPr>
      <w:rFonts w:ascii="Arial" w:hAnsi="Arial" w:cs="Arial"/>
      <w:color w:val="auto"/>
      <w:sz w:val="20"/>
      <w:szCs w:val="20"/>
    </w:rPr>
  </w:style>
  <w:style w:type="paragraph" w:styleId="NormalWeb">
    <w:name w:val="Normal (Web)"/>
    <w:basedOn w:val="Normal"/>
    <w:rsid w:val="00597D83"/>
    <w:pPr>
      <w:spacing w:before="100" w:beforeAutospacing="1" w:after="100" w:afterAutospacing="1"/>
    </w:pPr>
    <w:rPr>
      <w:sz w:val="24"/>
      <w:szCs w:val="24"/>
    </w:rPr>
  </w:style>
  <w:style w:type="paragraph" w:customStyle="1" w:styleId="Default">
    <w:name w:val="Default"/>
    <w:rsid w:val="0053231B"/>
    <w:pPr>
      <w:autoSpaceDE w:val="0"/>
      <w:autoSpaceDN w:val="0"/>
      <w:adjustRightInd w:val="0"/>
    </w:pPr>
    <w:rPr>
      <w:rFonts w:ascii="Arial" w:hAnsi="Arial" w:cs="Arial"/>
      <w:color w:val="000000"/>
      <w:sz w:val="24"/>
      <w:szCs w:val="24"/>
      <w:lang w:val="en-US" w:eastAsia="en-US"/>
    </w:rPr>
  </w:style>
  <w:style w:type="character" w:customStyle="1" w:styleId="apple-style-span">
    <w:name w:val="apple-style-span"/>
    <w:basedOn w:val="DefaultParagraphFont"/>
    <w:rsid w:val="00300312"/>
  </w:style>
  <w:style w:type="paragraph" w:styleId="BalloonText">
    <w:name w:val="Balloon Text"/>
    <w:basedOn w:val="Normal"/>
    <w:link w:val="BalloonTextChar"/>
    <w:rsid w:val="00C4430F"/>
    <w:rPr>
      <w:rFonts w:ascii="Tahoma" w:hAnsi="Tahoma" w:cs="Tahoma"/>
      <w:sz w:val="16"/>
      <w:szCs w:val="16"/>
    </w:rPr>
  </w:style>
  <w:style w:type="character" w:customStyle="1" w:styleId="BalloonTextChar">
    <w:name w:val="Balloon Text Char"/>
    <w:basedOn w:val="DefaultParagraphFont"/>
    <w:link w:val="BalloonText"/>
    <w:rsid w:val="00C4430F"/>
    <w:rPr>
      <w:rFonts w:ascii="Tahoma" w:hAnsi="Tahoma" w:cs="Tahoma"/>
      <w:sz w:val="16"/>
      <w:szCs w:val="16"/>
      <w:lang w:val="en-US" w:eastAsia="en-US"/>
    </w:rPr>
  </w:style>
  <w:style w:type="paragraph" w:styleId="ListParagraph">
    <w:name w:val="List Paragraph"/>
    <w:basedOn w:val="Normal"/>
    <w:uiPriority w:val="34"/>
    <w:qFormat/>
    <w:rsid w:val="003701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7D83"/>
    <w:rPr>
      <w:color w:val="0000FF"/>
      <w:u w:val="single"/>
    </w:rPr>
  </w:style>
  <w:style w:type="character" w:customStyle="1" w:styleId="AntjeHergt">
    <w:name w:val="Antje Hergt"/>
    <w:basedOn w:val="DefaultParagraphFont"/>
    <w:semiHidden/>
    <w:rsid w:val="00597D83"/>
    <w:rPr>
      <w:rFonts w:ascii="Arial" w:hAnsi="Arial" w:cs="Arial"/>
      <w:color w:val="auto"/>
      <w:sz w:val="20"/>
      <w:szCs w:val="20"/>
    </w:rPr>
  </w:style>
  <w:style w:type="paragraph" w:styleId="NormalWeb">
    <w:name w:val="Normal (Web)"/>
    <w:basedOn w:val="Normal"/>
    <w:rsid w:val="00597D83"/>
    <w:pPr>
      <w:spacing w:before="100" w:beforeAutospacing="1" w:after="100" w:afterAutospacing="1"/>
    </w:pPr>
    <w:rPr>
      <w:sz w:val="24"/>
      <w:szCs w:val="24"/>
    </w:rPr>
  </w:style>
  <w:style w:type="paragraph" w:customStyle="1" w:styleId="Default">
    <w:name w:val="Default"/>
    <w:rsid w:val="0053231B"/>
    <w:pPr>
      <w:autoSpaceDE w:val="0"/>
      <w:autoSpaceDN w:val="0"/>
      <w:adjustRightInd w:val="0"/>
    </w:pPr>
    <w:rPr>
      <w:rFonts w:ascii="Arial" w:hAnsi="Arial" w:cs="Arial"/>
      <w:color w:val="000000"/>
      <w:sz w:val="24"/>
      <w:szCs w:val="24"/>
      <w:lang w:val="en-US" w:eastAsia="en-US"/>
    </w:rPr>
  </w:style>
  <w:style w:type="character" w:customStyle="1" w:styleId="apple-style-span">
    <w:name w:val="apple-style-span"/>
    <w:basedOn w:val="DefaultParagraphFont"/>
    <w:rsid w:val="00300312"/>
  </w:style>
  <w:style w:type="paragraph" w:styleId="BalloonText">
    <w:name w:val="Balloon Text"/>
    <w:basedOn w:val="Normal"/>
    <w:link w:val="BalloonTextChar"/>
    <w:rsid w:val="00C4430F"/>
    <w:rPr>
      <w:rFonts w:ascii="Tahoma" w:hAnsi="Tahoma" w:cs="Tahoma"/>
      <w:sz w:val="16"/>
      <w:szCs w:val="16"/>
    </w:rPr>
  </w:style>
  <w:style w:type="character" w:customStyle="1" w:styleId="BalloonTextChar">
    <w:name w:val="Balloon Text Char"/>
    <w:basedOn w:val="DefaultParagraphFont"/>
    <w:link w:val="BalloonText"/>
    <w:rsid w:val="00C4430F"/>
    <w:rPr>
      <w:rFonts w:ascii="Tahoma" w:hAnsi="Tahoma" w:cs="Tahoma"/>
      <w:sz w:val="16"/>
      <w:szCs w:val="16"/>
      <w:lang w:val="en-US" w:eastAsia="en-US"/>
    </w:rPr>
  </w:style>
  <w:style w:type="paragraph" w:styleId="ListParagraph">
    <w:name w:val="List Paragraph"/>
    <w:basedOn w:val="Normal"/>
    <w:uiPriority w:val="34"/>
    <w:qFormat/>
    <w:rsid w:val="0037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15203">
      <w:bodyDiv w:val="1"/>
      <w:marLeft w:val="0"/>
      <w:marRight w:val="0"/>
      <w:marTop w:val="0"/>
      <w:marBottom w:val="0"/>
      <w:divBdr>
        <w:top w:val="none" w:sz="0" w:space="0" w:color="auto"/>
        <w:left w:val="none" w:sz="0" w:space="0" w:color="auto"/>
        <w:bottom w:val="none" w:sz="0" w:space="0" w:color="auto"/>
        <w:right w:val="none" w:sz="0" w:space="0" w:color="auto"/>
      </w:divBdr>
      <w:divsChild>
        <w:div w:id="1004093773">
          <w:blockQuote w:val="1"/>
          <w:marLeft w:val="600"/>
          <w:marRight w:val="0"/>
          <w:marTop w:val="0"/>
          <w:marBottom w:val="0"/>
          <w:divBdr>
            <w:top w:val="none" w:sz="0" w:space="0" w:color="auto"/>
            <w:left w:val="none" w:sz="0" w:space="0" w:color="auto"/>
            <w:bottom w:val="none" w:sz="0" w:space="0" w:color="auto"/>
            <w:right w:val="none" w:sz="0" w:space="0" w:color="auto"/>
          </w:divBdr>
          <w:divsChild>
            <w:div w:id="43675143">
              <w:marLeft w:val="0"/>
              <w:marRight w:val="0"/>
              <w:marTop w:val="0"/>
              <w:marBottom w:val="0"/>
              <w:divBdr>
                <w:top w:val="none" w:sz="0" w:space="0" w:color="auto"/>
                <w:left w:val="none" w:sz="0" w:space="0" w:color="auto"/>
                <w:bottom w:val="none" w:sz="0" w:space="0" w:color="auto"/>
                <w:right w:val="none" w:sz="0" w:space="0" w:color="auto"/>
              </w:divBdr>
            </w:div>
            <w:div w:id="762148718">
              <w:marLeft w:val="0"/>
              <w:marRight w:val="0"/>
              <w:marTop w:val="0"/>
              <w:marBottom w:val="0"/>
              <w:divBdr>
                <w:top w:val="none" w:sz="0" w:space="0" w:color="auto"/>
                <w:left w:val="none" w:sz="0" w:space="0" w:color="auto"/>
                <w:bottom w:val="none" w:sz="0" w:space="0" w:color="auto"/>
                <w:right w:val="none" w:sz="0" w:space="0" w:color="auto"/>
              </w:divBdr>
            </w:div>
            <w:div w:id="1425608198">
              <w:marLeft w:val="0"/>
              <w:marRight w:val="0"/>
              <w:marTop w:val="0"/>
              <w:marBottom w:val="0"/>
              <w:divBdr>
                <w:top w:val="none" w:sz="0" w:space="0" w:color="auto"/>
                <w:left w:val="none" w:sz="0" w:space="0" w:color="auto"/>
                <w:bottom w:val="none" w:sz="0" w:space="0" w:color="auto"/>
                <w:right w:val="none" w:sz="0" w:space="0" w:color="auto"/>
              </w:divBdr>
            </w:div>
            <w:div w:id="1816026057">
              <w:marLeft w:val="0"/>
              <w:marRight w:val="0"/>
              <w:marTop w:val="0"/>
              <w:marBottom w:val="0"/>
              <w:divBdr>
                <w:top w:val="none" w:sz="0" w:space="0" w:color="auto"/>
                <w:left w:val="none" w:sz="0" w:space="0" w:color="auto"/>
                <w:bottom w:val="none" w:sz="0" w:space="0" w:color="auto"/>
                <w:right w:val="none" w:sz="0" w:space="0" w:color="auto"/>
              </w:divBdr>
            </w:div>
            <w:div w:id="1978755568">
              <w:marLeft w:val="0"/>
              <w:marRight w:val="0"/>
              <w:marTop w:val="0"/>
              <w:marBottom w:val="0"/>
              <w:divBdr>
                <w:top w:val="none" w:sz="0" w:space="0" w:color="auto"/>
                <w:left w:val="none" w:sz="0" w:space="0" w:color="auto"/>
                <w:bottom w:val="none" w:sz="0" w:space="0" w:color="auto"/>
                <w:right w:val="none" w:sz="0" w:space="0" w:color="auto"/>
              </w:divBdr>
            </w:div>
          </w:divsChild>
        </w:div>
        <w:div w:id="1233199819">
          <w:blockQuote w:val="1"/>
          <w:marLeft w:val="600"/>
          <w:marRight w:val="0"/>
          <w:marTop w:val="0"/>
          <w:marBottom w:val="0"/>
          <w:divBdr>
            <w:top w:val="none" w:sz="0" w:space="0" w:color="auto"/>
            <w:left w:val="none" w:sz="0" w:space="0" w:color="auto"/>
            <w:bottom w:val="none" w:sz="0" w:space="0" w:color="auto"/>
            <w:right w:val="none" w:sz="0" w:space="0" w:color="auto"/>
          </w:divBdr>
          <w:divsChild>
            <w:div w:id="672610854">
              <w:marLeft w:val="0"/>
              <w:marRight w:val="0"/>
              <w:marTop w:val="0"/>
              <w:marBottom w:val="0"/>
              <w:divBdr>
                <w:top w:val="none" w:sz="0" w:space="0" w:color="auto"/>
                <w:left w:val="none" w:sz="0" w:space="0" w:color="auto"/>
                <w:bottom w:val="none" w:sz="0" w:space="0" w:color="auto"/>
                <w:right w:val="none" w:sz="0" w:space="0" w:color="auto"/>
              </w:divBdr>
            </w:div>
            <w:div w:id="716585263">
              <w:marLeft w:val="0"/>
              <w:marRight w:val="0"/>
              <w:marTop w:val="0"/>
              <w:marBottom w:val="0"/>
              <w:divBdr>
                <w:top w:val="none" w:sz="0" w:space="0" w:color="auto"/>
                <w:left w:val="none" w:sz="0" w:space="0" w:color="auto"/>
                <w:bottom w:val="none" w:sz="0" w:space="0" w:color="auto"/>
                <w:right w:val="none" w:sz="0" w:space="0" w:color="auto"/>
              </w:divBdr>
            </w:div>
            <w:div w:id="1534804254">
              <w:marLeft w:val="0"/>
              <w:marRight w:val="0"/>
              <w:marTop w:val="0"/>
              <w:marBottom w:val="0"/>
              <w:divBdr>
                <w:top w:val="none" w:sz="0" w:space="0" w:color="auto"/>
                <w:left w:val="none" w:sz="0" w:space="0" w:color="auto"/>
                <w:bottom w:val="none" w:sz="0" w:space="0" w:color="auto"/>
                <w:right w:val="none" w:sz="0" w:space="0" w:color="auto"/>
              </w:divBdr>
            </w:div>
          </w:divsChild>
        </w:div>
        <w:div w:id="1576743757">
          <w:blockQuote w:val="1"/>
          <w:marLeft w:val="600"/>
          <w:marRight w:val="0"/>
          <w:marTop w:val="0"/>
          <w:marBottom w:val="0"/>
          <w:divBdr>
            <w:top w:val="none" w:sz="0" w:space="0" w:color="auto"/>
            <w:left w:val="none" w:sz="0" w:space="0" w:color="auto"/>
            <w:bottom w:val="none" w:sz="0" w:space="0" w:color="auto"/>
            <w:right w:val="none" w:sz="0" w:space="0" w:color="auto"/>
          </w:divBdr>
          <w:divsChild>
            <w:div w:id="344527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52740724">
                  <w:marLeft w:val="0"/>
                  <w:marRight w:val="0"/>
                  <w:marTop w:val="0"/>
                  <w:marBottom w:val="0"/>
                  <w:divBdr>
                    <w:top w:val="none" w:sz="0" w:space="0" w:color="auto"/>
                    <w:left w:val="none" w:sz="0" w:space="0" w:color="auto"/>
                    <w:bottom w:val="none" w:sz="0" w:space="0" w:color="auto"/>
                    <w:right w:val="none" w:sz="0" w:space="0" w:color="auto"/>
                  </w:divBdr>
                </w:div>
              </w:divsChild>
            </w:div>
            <w:div w:id="1253396966">
              <w:blockQuote w:val="1"/>
              <w:marLeft w:val="600"/>
              <w:marRight w:val="0"/>
              <w:marTop w:val="0"/>
              <w:marBottom w:val="0"/>
              <w:divBdr>
                <w:top w:val="none" w:sz="0" w:space="0" w:color="auto"/>
                <w:left w:val="none" w:sz="0" w:space="0" w:color="auto"/>
                <w:bottom w:val="none" w:sz="0" w:space="0" w:color="auto"/>
                <w:right w:val="none" w:sz="0" w:space="0" w:color="auto"/>
              </w:divBdr>
              <w:divsChild>
                <w:div w:id="5908842">
                  <w:marLeft w:val="0"/>
                  <w:marRight w:val="0"/>
                  <w:marTop w:val="0"/>
                  <w:marBottom w:val="0"/>
                  <w:divBdr>
                    <w:top w:val="none" w:sz="0" w:space="0" w:color="auto"/>
                    <w:left w:val="none" w:sz="0" w:space="0" w:color="auto"/>
                    <w:bottom w:val="none" w:sz="0" w:space="0" w:color="auto"/>
                    <w:right w:val="none" w:sz="0" w:space="0" w:color="auto"/>
                  </w:divBdr>
                </w:div>
              </w:divsChild>
            </w:div>
            <w:div w:id="1339578581">
              <w:blockQuote w:val="1"/>
              <w:marLeft w:val="600"/>
              <w:marRight w:val="0"/>
              <w:marTop w:val="0"/>
              <w:marBottom w:val="0"/>
              <w:divBdr>
                <w:top w:val="none" w:sz="0" w:space="0" w:color="auto"/>
                <w:left w:val="none" w:sz="0" w:space="0" w:color="auto"/>
                <w:bottom w:val="none" w:sz="0" w:space="0" w:color="auto"/>
                <w:right w:val="none" w:sz="0" w:space="0" w:color="auto"/>
              </w:divBdr>
              <w:divsChild>
                <w:div w:id="12170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8482">
      <w:bodyDiv w:val="1"/>
      <w:marLeft w:val="0"/>
      <w:marRight w:val="0"/>
      <w:marTop w:val="0"/>
      <w:marBottom w:val="0"/>
      <w:divBdr>
        <w:top w:val="none" w:sz="0" w:space="0" w:color="auto"/>
        <w:left w:val="none" w:sz="0" w:space="0" w:color="auto"/>
        <w:bottom w:val="none" w:sz="0" w:space="0" w:color="auto"/>
        <w:right w:val="none" w:sz="0" w:space="0" w:color="auto"/>
      </w:divBdr>
    </w:div>
    <w:div w:id="17974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chael.roycroft@gov.ab.ca" TargetMode="External"/><Relationship Id="rId12" Type="http://schemas.openxmlformats.org/officeDocument/2006/relationships/hyperlink" Target="http://bearsafety.com/uploads/Wildsmart_bearspray.pdf" TargetMode="External"/><Relationship Id="rId13" Type="http://schemas.openxmlformats.org/officeDocument/2006/relationships/hyperlink" Target="http://news.byu.edu/archive08-mar-bearspray.aspx" TargetMode="External"/><Relationship Id="rId14" Type="http://schemas.openxmlformats.org/officeDocument/2006/relationships/hyperlink" Target="http://bearsafety.com/uploads/Herrero_Higgins_Vol_10.pdf" TargetMode="External"/><Relationship Id="rId15" Type="http://schemas.openxmlformats.org/officeDocument/2006/relationships/hyperlink" Target="http://www.pc.gc.ca/pn-np/mtn/ours-bears/gestion-management/ours-bears/minnewanka.aspx" TargetMode="External"/><Relationship Id="rId16" Type="http://schemas.openxmlformats.org/officeDocument/2006/relationships/hyperlink" Target="http://www.wildsmart.ca/" TargetMode="External"/><Relationship Id="rId17" Type="http://schemas.openxmlformats.org/officeDocument/2006/relationships/hyperlink" Target="http://www.youtube.com/watch?v=VDgBY2PbnO4"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tmpl\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DF75-0FB5-5D40-9878-1753BACF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\wordtmpl\Letterhead.dot</Template>
  <TotalTime>125</TotalTime>
  <Pages>5</Pages>
  <Words>1995</Words>
  <Characters>11376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vt:lpstr>
    </vt:vector>
  </TitlesOfParts>
  <Company>Alberta Community Development</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administrator</dc:creator>
  <cp:lastModifiedBy>Antony Smith</cp:lastModifiedBy>
  <cp:revision>9</cp:revision>
  <cp:lastPrinted>2011-04-05T14:52:00Z</cp:lastPrinted>
  <dcterms:created xsi:type="dcterms:W3CDTF">2014-04-17T17:05:00Z</dcterms:created>
  <dcterms:modified xsi:type="dcterms:W3CDTF">2014-04-21T18:53:00Z</dcterms:modified>
</cp:coreProperties>
</file>