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90" w:rsidRPr="009237A7" w:rsidRDefault="00657490" w:rsidP="009237A7">
      <w:pPr>
        <w:autoSpaceDE w:val="0"/>
        <w:autoSpaceDN w:val="0"/>
        <w:adjustRightInd w:val="0"/>
        <w:spacing w:after="0" w:line="240" w:lineRule="auto"/>
        <w:jc w:val="center"/>
        <w:rPr>
          <w:rFonts w:ascii="Times New Roman" w:hAnsi="Times New Roman" w:cs="Times New Roman"/>
          <w:b/>
          <w:bCs/>
          <w:color w:val="000000"/>
          <w:sz w:val="20"/>
          <w:szCs w:val="20"/>
        </w:rPr>
      </w:pPr>
      <w:r w:rsidRPr="009237A7">
        <w:rPr>
          <w:rFonts w:ascii="Times New Roman" w:hAnsi="Times New Roman" w:cs="Times New Roman"/>
          <w:b/>
          <w:bCs/>
          <w:color w:val="000000"/>
          <w:sz w:val="20"/>
          <w:szCs w:val="20"/>
        </w:rPr>
        <w:t>Office of Sarah Horvath, LCSW</w:t>
      </w:r>
    </w:p>
    <w:p w:rsidR="00657490" w:rsidRPr="009237A7" w:rsidRDefault="00657490" w:rsidP="009237A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sidRPr="009237A7">
        <w:rPr>
          <w:rFonts w:ascii="Times New Roman" w:hAnsi="Times New Roman" w:cs="Times New Roman"/>
          <w:b/>
          <w:bCs/>
          <w:color w:val="000000"/>
          <w:sz w:val="20"/>
          <w:szCs w:val="20"/>
        </w:rPr>
        <w:t>800 Hwy 290 West C-300</w:t>
      </w:r>
      <w:r w:rsidR="009237A7">
        <w:rPr>
          <w:rFonts w:ascii="Times New Roman" w:hAnsi="Times New Roman" w:cs="Times New Roman"/>
          <w:b/>
          <w:bCs/>
          <w:color w:val="000000"/>
          <w:sz w:val="20"/>
          <w:szCs w:val="20"/>
        </w:rPr>
        <w:t xml:space="preserve">   </w:t>
      </w:r>
      <w:r w:rsidRPr="009237A7">
        <w:rPr>
          <w:rFonts w:ascii="Times New Roman" w:hAnsi="Times New Roman" w:cs="Times New Roman"/>
          <w:b/>
          <w:bCs/>
          <w:color w:val="000000"/>
          <w:sz w:val="20"/>
          <w:szCs w:val="20"/>
        </w:rPr>
        <w:t>Dripping Springs TX.</w:t>
      </w:r>
      <w:proofErr w:type="gramEnd"/>
      <w:r w:rsidRPr="009237A7">
        <w:rPr>
          <w:rFonts w:ascii="Times New Roman" w:hAnsi="Times New Roman" w:cs="Times New Roman"/>
          <w:b/>
          <w:bCs/>
          <w:color w:val="000000"/>
          <w:sz w:val="20"/>
          <w:szCs w:val="20"/>
        </w:rPr>
        <w:t xml:space="preserve"> </w:t>
      </w:r>
      <w:proofErr w:type="gramStart"/>
      <w:r w:rsidRPr="009237A7">
        <w:rPr>
          <w:rFonts w:ascii="Times New Roman" w:hAnsi="Times New Roman" w:cs="Times New Roman"/>
          <w:b/>
          <w:bCs/>
          <w:color w:val="000000"/>
          <w:sz w:val="20"/>
          <w:szCs w:val="20"/>
        </w:rPr>
        <w:t>78620</w:t>
      </w:r>
      <w:r w:rsidR="009237A7">
        <w:rPr>
          <w:rFonts w:ascii="Times New Roman" w:hAnsi="Times New Roman" w:cs="Times New Roman"/>
          <w:b/>
          <w:bCs/>
          <w:color w:val="000000"/>
          <w:sz w:val="20"/>
          <w:szCs w:val="20"/>
        </w:rPr>
        <w:t xml:space="preserve">   512-625-4101</w:t>
      </w:r>
      <w:proofErr w:type="gramEnd"/>
    </w:p>
    <w:p w:rsidR="009237A7" w:rsidRPr="009237A7" w:rsidRDefault="009237A7" w:rsidP="00657490">
      <w:pPr>
        <w:autoSpaceDE w:val="0"/>
        <w:autoSpaceDN w:val="0"/>
        <w:adjustRightInd w:val="0"/>
        <w:spacing w:after="0" w:line="240" w:lineRule="auto"/>
        <w:rPr>
          <w:rFonts w:ascii="Times New Roman" w:hAnsi="Times New Roman" w:cs="Times New Roman"/>
          <w:b/>
          <w:bCs/>
          <w:color w:val="000000"/>
          <w:sz w:val="44"/>
          <w:szCs w:val="44"/>
          <w:u w:val="single"/>
        </w:rPr>
      </w:pPr>
      <w:r>
        <w:rPr>
          <w:rFonts w:ascii="Times New Roman" w:hAnsi="Times New Roman" w:cs="Times New Roman"/>
          <w:b/>
          <w:bCs/>
          <w:color w:val="000000"/>
          <w:sz w:val="44"/>
          <w:szCs w:val="44"/>
          <w:u w:val="single"/>
        </w:rPr>
        <w:t xml:space="preserve">HIPPA - </w:t>
      </w:r>
      <w:bookmarkStart w:id="0" w:name="_GoBack"/>
      <w:bookmarkEnd w:id="0"/>
      <w:r w:rsidRPr="009237A7">
        <w:rPr>
          <w:rFonts w:ascii="Times New Roman" w:hAnsi="Times New Roman" w:cs="Times New Roman"/>
          <w:b/>
          <w:bCs/>
          <w:color w:val="000000"/>
          <w:sz w:val="44"/>
          <w:szCs w:val="44"/>
          <w:u w:val="single"/>
        </w:rPr>
        <w:t xml:space="preserve"> Please sign and date on last page.</w:t>
      </w:r>
    </w:p>
    <w:p w:rsidR="009237A7" w:rsidRDefault="009237A7" w:rsidP="00657490">
      <w:pPr>
        <w:autoSpaceDE w:val="0"/>
        <w:autoSpaceDN w:val="0"/>
        <w:adjustRightInd w:val="0"/>
        <w:spacing w:after="0" w:line="240" w:lineRule="auto"/>
        <w:rPr>
          <w:rFonts w:ascii="Times New Roman" w:hAnsi="Times New Roman" w:cs="Times New Roman"/>
          <w:b/>
          <w:bCs/>
          <w:color w:val="000000"/>
          <w:sz w:val="24"/>
          <w:szCs w:val="24"/>
        </w:rPr>
      </w:pPr>
    </w:p>
    <w:p w:rsidR="00657490" w:rsidRDefault="00657490" w:rsidP="006574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THIS NOTICE DESCRIBES HOW MEDICAL INFORMATION ABOUT YOU MAY BE USED AND DISCLOSED AND HOW YOU CAN </w:t>
      </w:r>
      <w:r w:rsidR="000D7506">
        <w:rPr>
          <w:rFonts w:ascii="Times New Roman" w:hAnsi="Times New Roman" w:cs="Times New Roman"/>
          <w:b/>
          <w:bCs/>
          <w:color w:val="000000"/>
          <w:sz w:val="24"/>
          <w:szCs w:val="24"/>
        </w:rPr>
        <w:t xml:space="preserve">GET ACCESS TO THIS INFORMATION. </w:t>
      </w:r>
      <w:r>
        <w:rPr>
          <w:rFonts w:ascii="Times New Roman" w:hAnsi="Times New Roman" w:cs="Times New Roman"/>
          <w:b/>
          <w:bCs/>
          <w:color w:val="000000"/>
          <w:sz w:val="24"/>
          <w:szCs w:val="24"/>
        </w:rPr>
        <w:t>PLEASE REVIEW THIS NOTICE CAREFULLY.</w:t>
      </w:r>
      <w:r w:rsidR="009237A7">
        <w:rPr>
          <w:rFonts w:ascii="Times New Roman" w:hAnsi="Times New Roman" w:cs="Times New Roman"/>
          <w:b/>
          <w:bCs/>
          <w:color w:val="000000"/>
          <w:sz w:val="24"/>
          <w:szCs w:val="24"/>
        </w:rPr>
        <w:t xml:space="preserve"> </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Your health record contains personal information about you and your health. This information about you that may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identify</w:t>
      </w:r>
      <w:proofErr w:type="gramEnd"/>
      <w:r w:rsidRPr="00B0459E">
        <w:rPr>
          <w:rFonts w:ascii="Times New Roman" w:hAnsi="Times New Roman" w:cs="Times New Roman"/>
          <w:color w:val="000000"/>
          <w:sz w:val="20"/>
          <w:szCs w:val="20"/>
        </w:rPr>
        <w:t xml:space="preserve"> you and that relates to your past, present or future physical or mental health or condition and related health care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services</w:t>
      </w:r>
      <w:proofErr w:type="gramEnd"/>
      <w:r w:rsidRPr="00B0459E">
        <w:rPr>
          <w:rFonts w:ascii="Times New Roman" w:hAnsi="Times New Roman" w:cs="Times New Roman"/>
          <w:color w:val="000000"/>
          <w:sz w:val="20"/>
          <w:szCs w:val="20"/>
        </w:rPr>
        <w:t xml:space="preserve"> is referred to as Protected Health Information (“PHI”). This Notice of Privacy Practices describes how we may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use</w:t>
      </w:r>
      <w:proofErr w:type="gramEnd"/>
      <w:r w:rsidRPr="00B0459E">
        <w:rPr>
          <w:rFonts w:ascii="Times New Roman" w:hAnsi="Times New Roman" w:cs="Times New Roman"/>
          <w:color w:val="000000"/>
          <w:sz w:val="20"/>
          <w:szCs w:val="20"/>
        </w:rPr>
        <w:t xml:space="preserve"> and disclose your PHI in accordance with applicable law and the </w:t>
      </w:r>
      <w:r w:rsidRPr="00B0459E">
        <w:rPr>
          <w:rFonts w:ascii="Times New Roman" w:hAnsi="Times New Roman" w:cs="Times New Roman"/>
          <w:i/>
          <w:iCs/>
          <w:color w:val="000000"/>
          <w:sz w:val="20"/>
          <w:szCs w:val="20"/>
        </w:rPr>
        <w:t>NASW Code of Ethics</w:t>
      </w:r>
      <w:r w:rsidRPr="00B0459E">
        <w:rPr>
          <w:rFonts w:ascii="Times New Roman" w:hAnsi="Times New Roman" w:cs="Times New Roman"/>
          <w:color w:val="000000"/>
          <w:sz w:val="20"/>
          <w:szCs w:val="20"/>
        </w:rPr>
        <w:t>. It also describes your rights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regarding</w:t>
      </w:r>
      <w:proofErr w:type="gramEnd"/>
      <w:r w:rsidRPr="00B0459E">
        <w:rPr>
          <w:rFonts w:ascii="Times New Roman" w:hAnsi="Times New Roman" w:cs="Times New Roman"/>
          <w:color w:val="000000"/>
          <w:sz w:val="20"/>
          <w:szCs w:val="20"/>
        </w:rPr>
        <w:t xml:space="preserve"> how you may gain access to and control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We are required by law to maintain the privacy of PHI and to provide you with notice of our legal duties and privacy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practices</w:t>
      </w:r>
      <w:proofErr w:type="gramEnd"/>
      <w:r w:rsidRPr="00B0459E">
        <w:rPr>
          <w:rFonts w:ascii="Times New Roman" w:hAnsi="Times New Roman" w:cs="Times New Roman"/>
          <w:color w:val="000000"/>
          <w:sz w:val="20"/>
          <w:szCs w:val="20"/>
        </w:rPr>
        <w:t xml:space="preserve"> with respect to PHI. We are required to abide by the terms of this Notice of Privacy Practices. We reserve the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right</w:t>
      </w:r>
      <w:proofErr w:type="gramEnd"/>
      <w:r w:rsidRPr="00B0459E">
        <w:rPr>
          <w:rFonts w:ascii="Times New Roman" w:hAnsi="Times New Roman" w:cs="Times New Roman"/>
          <w:color w:val="000000"/>
          <w:sz w:val="20"/>
          <w:szCs w:val="20"/>
        </w:rPr>
        <w:t xml:space="preserve"> to change the terms of our Notice of Privacy Practices at any time. Any new Notice of Privacy Practices will be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effective</w:t>
      </w:r>
      <w:proofErr w:type="gramEnd"/>
      <w:r w:rsidRPr="00B0459E">
        <w:rPr>
          <w:rFonts w:ascii="Times New Roman" w:hAnsi="Times New Roman" w:cs="Times New Roman"/>
          <w:color w:val="000000"/>
          <w:sz w:val="20"/>
          <w:szCs w:val="20"/>
        </w:rPr>
        <w:t xml:space="preserve"> for all PHI that we maintain at that time. We will provide you with a copy of the revised Notice of Privacy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Practices by posting a copy on our website, sending a copy to you in the mail upon request or providing one to you at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next</w:t>
      </w:r>
      <w:proofErr w:type="gramEnd"/>
      <w:r w:rsidRPr="00B0459E">
        <w:rPr>
          <w:rFonts w:ascii="Times New Roman" w:hAnsi="Times New Roman" w:cs="Times New Roman"/>
          <w:color w:val="000000"/>
          <w:sz w:val="20"/>
          <w:szCs w:val="20"/>
        </w:rPr>
        <w:t xml:space="preserve"> appointment.</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HOW WE MAY USE AND DISCLOSE HEALTH INFORMATION ABOUT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Treatment</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Your PHI may be used and disclosed by those who are involved in your care for the purpose of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providing</w:t>
      </w:r>
      <w:proofErr w:type="gramEnd"/>
      <w:r w:rsidRPr="00B0459E">
        <w:rPr>
          <w:rFonts w:ascii="Times New Roman" w:hAnsi="Times New Roman" w:cs="Times New Roman"/>
          <w:color w:val="000000"/>
          <w:sz w:val="20"/>
          <w:szCs w:val="20"/>
        </w:rPr>
        <w:t>, coordinating, or managing your health care treatment and related services. This includes consultation with</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clinical</w:t>
      </w:r>
      <w:proofErr w:type="gramEnd"/>
      <w:r w:rsidRPr="00B0459E">
        <w:rPr>
          <w:rFonts w:ascii="Times New Roman" w:hAnsi="Times New Roman" w:cs="Times New Roman"/>
          <w:color w:val="000000"/>
          <w:sz w:val="20"/>
          <w:szCs w:val="20"/>
        </w:rPr>
        <w:t xml:space="preserve"> supervisors or other treatment team members. We may disclose PHI to any other consultant only with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We may also contact you to remind you of your appointments or to provide information to you about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treatment</w:t>
      </w:r>
      <w:proofErr w:type="gramEnd"/>
      <w:r w:rsidRPr="00B0459E">
        <w:rPr>
          <w:rFonts w:ascii="Times New Roman" w:hAnsi="Times New Roman" w:cs="Times New Roman"/>
          <w:color w:val="000000"/>
          <w:sz w:val="20"/>
          <w:szCs w:val="20"/>
        </w:rPr>
        <w:t xml:space="preserve"> alternatives or other health-related benefits and services that may be of interest to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Payment</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We may use and disclose PHI so that we can receive payment for the treatment services provided to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This will only be done with your authorization. Examples of payment-related activities are: making a determination of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eligibility</w:t>
      </w:r>
      <w:proofErr w:type="gramEnd"/>
      <w:r w:rsidRPr="00B0459E">
        <w:rPr>
          <w:rFonts w:ascii="Times New Roman" w:hAnsi="Times New Roman" w:cs="Times New Roman"/>
          <w:color w:val="000000"/>
          <w:sz w:val="20"/>
          <w:szCs w:val="20"/>
        </w:rPr>
        <w:t xml:space="preserve"> or coverage for insurance benefits, processing claims with your insurance company, reviewing services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provided</w:t>
      </w:r>
      <w:proofErr w:type="gramEnd"/>
      <w:r w:rsidRPr="00B0459E">
        <w:rPr>
          <w:rFonts w:ascii="Times New Roman" w:hAnsi="Times New Roman" w:cs="Times New Roman"/>
          <w:color w:val="000000"/>
          <w:sz w:val="20"/>
          <w:szCs w:val="20"/>
        </w:rPr>
        <w:t xml:space="preserve"> to you to determine medical necessity, or undertaking utilization review activities. If it becomes necessary to</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use</w:t>
      </w:r>
      <w:proofErr w:type="gramEnd"/>
      <w:r w:rsidRPr="00B0459E">
        <w:rPr>
          <w:rFonts w:ascii="Times New Roman" w:hAnsi="Times New Roman" w:cs="Times New Roman"/>
          <w:color w:val="000000"/>
          <w:sz w:val="20"/>
          <w:szCs w:val="20"/>
        </w:rPr>
        <w:t xml:space="preserve"> collection processes due to lack of payment for services, we will only disclose the minimum amount of PHI necessary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for</w:t>
      </w:r>
      <w:proofErr w:type="gramEnd"/>
      <w:r w:rsidRPr="00B0459E">
        <w:rPr>
          <w:rFonts w:ascii="Times New Roman" w:hAnsi="Times New Roman" w:cs="Times New Roman"/>
          <w:color w:val="000000"/>
          <w:sz w:val="20"/>
          <w:szCs w:val="20"/>
        </w:rPr>
        <w:t xml:space="preserve"> purposes of collection.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Health Care Operations.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use or disclose, as needed, your PHI in order to support our business activities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including</w:t>
      </w:r>
      <w:proofErr w:type="gramEnd"/>
      <w:r w:rsidRPr="00B0459E">
        <w:rPr>
          <w:rFonts w:ascii="Times New Roman" w:hAnsi="Times New Roman" w:cs="Times New Roman"/>
          <w:color w:val="000000"/>
          <w:sz w:val="20"/>
          <w:szCs w:val="20"/>
        </w:rPr>
        <w:t>, but not limited to, quality assessment activities, employee review activities, licensing, and conducting or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arranging</w:t>
      </w:r>
      <w:proofErr w:type="gramEnd"/>
      <w:r w:rsidRPr="00B0459E">
        <w:rPr>
          <w:rFonts w:ascii="Times New Roman" w:hAnsi="Times New Roman" w:cs="Times New Roman"/>
          <w:color w:val="000000"/>
          <w:sz w:val="20"/>
          <w:szCs w:val="20"/>
        </w:rPr>
        <w:t xml:space="preserve"> for other business activities. For example, we may share your PHI with third parties that perform various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business</w:t>
      </w:r>
      <w:proofErr w:type="gramEnd"/>
      <w:r w:rsidRPr="00B0459E">
        <w:rPr>
          <w:rFonts w:ascii="Times New Roman" w:hAnsi="Times New Roman" w:cs="Times New Roman"/>
          <w:color w:val="000000"/>
          <w:sz w:val="20"/>
          <w:szCs w:val="20"/>
        </w:rPr>
        <w:t xml:space="preserve"> activities (e.g., billing or typing services) provided we have a written contract with the business that requires it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to</w:t>
      </w:r>
      <w:proofErr w:type="gramEnd"/>
      <w:r w:rsidRPr="00B0459E">
        <w:rPr>
          <w:rFonts w:ascii="Times New Roman" w:hAnsi="Times New Roman" w:cs="Times New Roman"/>
          <w:color w:val="000000"/>
          <w:sz w:val="20"/>
          <w:szCs w:val="20"/>
        </w:rPr>
        <w:t xml:space="preserve"> safeguard the privacy of your PHI. For training or teaching purposes PHI will be disclosed only with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Required by Law.</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Under the law, we must disclose your PHI to you upon your request. In addition, we must make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disclosures</w:t>
      </w:r>
      <w:proofErr w:type="gramEnd"/>
      <w:r w:rsidRPr="00B0459E">
        <w:rPr>
          <w:rFonts w:ascii="Times New Roman" w:hAnsi="Times New Roman" w:cs="Times New Roman"/>
          <w:color w:val="000000"/>
          <w:sz w:val="20"/>
          <w:szCs w:val="20"/>
        </w:rPr>
        <w:t xml:space="preserve"> to the Secretary of the Department of Health and Human Services for the purpose of investigating or determining</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our</w:t>
      </w:r>
      <w:proofErr w:type="gramEnd"/>
      <w:r w:rsidRPr="00B0459E">
        <w:rPr>
          <w:rFonts w:ascii="Times New Roman" w:hAnsi="Times New Roman" w:cs="Times New Roman"/>
          <w:color w:val="000000"/>
          <w:sz w:val="20"/>
          <w:szCs w:val="20"/>
        </w:rPr>
        <w:t xml:space="preserve"> compliance with the requirements of the Privacy Rule.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Without Authorization</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Following is a list of the categories of uses and disclosures permitted by HIPAA without an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Applicable law and ethical standards permit us to disclose information about you without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xml:space="preserve"> only in a limited number of situations.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 xml:space="preserve">As a social worker licensed in this state and as a member of the National Association of Social Workers, it is our practice to adhere to more stringent privacy requirements for disclosures without an authorization. The following language addresses these categories to the extent consistent with the </w:t>
      </w:r>
      <w:r w:rsidRPr="00B0459E">
        <w:rPr>
          <w:rFonts w:ascii="Times New Roman" w:hAnsi="Times New Roman" w:cs="Times New Roman"/>
          <w:i/>
          <w:iCs/>
          <w:color w:val="000000"/>
          <w:sz w:val="20"/>
          <w:szCs w:val="20"/>
        </w:rPr>
        <w:t xml:space="preserve">NASW Code of Ethics </w:t>
      </w:r>
      <w:r w:rsidRPr="00B0459E">
        <w:rPr>
          <w:rFonts w:ascii="Times New Roman" w:hAnsi="Times New Roman" w:cs="Times New Roman"/>
          <w:color w:val="000000"/>
          <w:sz w:val="20"/>
          <w:szCs w:val="20"/>
        </w:rPr>
        <w:t>and HIPAA.</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NATIONAL ASSOCIATION OF SOCIAL WORKERS DOCUMENT D2</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 xml:space="preserve">© </w:t>
      </w:r>
      <w:proofErr w:type="spellStart"/>
      <w:r w:rsidRPr="00B0459E">
        <w:rPr>
          <w:rFonts w:ascii="Times New Roman" w:hAnsi="Times New Roman" w:cs="Times New Roman"/>
          <w:b/>
          <w:bCs/>
          <w:color w:val="000000"/>
          <w:sz w:val="20"/>
          <w:szCs w:val="20"/>
        </w:rPr>
        <w:t>Popovits</w:t>
      </w:r>
      <w:proofErr w:type="spellEnd"/>
      <w:r w:rsidRPr="00B0459E">
        <w:rPr>
          <w:rFonts w:ascii="Times New Roman" w:hAnsi="Times New Roman" w:cs="Times New Roman"/>
          <w:b/>
          <w:bCs/>
          <w:color w:val="000000"/>
          <w:sz w:val="20"/>
          <w:szCs w:val="20"/>
        </w:rPr>
        <w:t xml:space="preserve"> &amp; Robinson, P.C. 2010 Page 4 of 5</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Child Abuse or Neglect.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to a state or local agency that is authorized by law to receive reports of child abuse or neglect.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Judicial and Administrative Proceedings.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pursuant to a subpoena (with your written consent), court order, administrative order or similar process.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Deceased Patients.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PHI regarding deceased patients as mandated by state law. A release of information regarding deceased patients may be limited to an executor or administrator of a deceased person’s estate.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Medical Emergencies.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use or disclose your protected health information in a medical emergency situation to medical personnel only in order to prevent serious harm. Our staff will try to provide you a copy of this notice as soon as reasonably practicable after the resolution of the emergency.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Family Involvement in Care.</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information to close family members or friends directly involved in your treatment based on your consent or as necessary to prevent serious harm.</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Health Oversight.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 xml:space="preserve">If required, we may disclose PHI to a health oversight agency for activities authorized by law, such as audits, investigations, and inspections. Oversight agencies seeking this information include government agencies and organizations that </w:t>
      </w:r>
      <w:r w:rsidRPr="00B0459E">
        <w:rPr>
          <w:rFonts w:ascii="Times New Roman" w:hAnsi="Times New Roman" w:cs="Times New Roman"/>
          <w:color w:val="000000"/>
          <w:sz w:val="20"/>
          <w:szCs w:val="20"/>
        </w:rPr>
        <w:lastRenderedPageBreak/>
        <w:t xml:space="preserve">provide financial assistance to the program (such as third-party </w:t>
      </w:r>
      <w:proofErr w:type="spellStart"/>
      <w:r w:rsidRPr="00B0459E">
        <w:rPr>
          <w:rFonts w:ascii="Times New Roman" w:hAnsi="Times New Roman" w:cs="Times New Roman"/>
          <w:color w:val="000000"/>
          <w:sz w:val="20"/>
          <w:szCs w:val="20"/>
        </w:rPr>
        <w:t>payors</w:t>
      </w:r>
      <w:proofErr w:type="spellEnd"/>
      <w:r w:rsidRPr="00B0459E">
        <w:rPr>
          <w:rFonts w:ascii="Times New Roman" w:hAnsi="Times New Roman" w:cs="Times New Roman"/>
          <w:color w:val="000000"/>
          <w:sz w:val="20"/>
          <w:szCs w:val="20"/>
        </w:rPr>
        <w:t xml:space="preserve"> based on your prior consent) and peer review organizations performing utilization and quality control.</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Law Enforcement.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Specialized Government Functions.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Public Health.</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Public Safety.</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Research.</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PHI may only be disclosed after a special approval process.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Verbal Permission.</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also use or disclose your information to family members that are directly involved in your treatment with your verbal permission.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With Authorization</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Uses and disclosures not specifically permitted by applicable law will be made only with your written authorization, which may be revoked.</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B0459E">
        <w:rPr>
          <w:rFonts w:ascii="Times New Roman" w:hAnsi="Times New Roman" w:cs="Times New Roman"/>
          <w:b/>
          <w:bCs/>
          <w:color w:val="000000"/>
          <w:sz w:val="20"/>
          <w:szCs w:val="20"/>
        </w:rPr>
        <w:t>YOUR</w:t>
      </w:r>
      <w:proofErr w:type="gramEnd"/>
      <w:r w:rsidRPr="00B0459E">
        <w:rPr>
          <w:rFonts w:ascii="Times New Roman" w:hAnsi="Times New Roman" w:cs="Times New Roman"/>
          <w:b/>
          <w:bCs/>
          <w:color w:val="000000"/>
          <w:sz w:val="20"/>
          <w:szCs w:val="20"/>
        </w:rPr>
        <w:t xml:space="preserve"> RIGHTS REGARDING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You have the following rights regarding PHI we maintain about you. To exercise any of these rights, please submit your request in writing to our Privacy Officer at ________________________:</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NATIONAL ASSOCIATION OF SOCIAL WORKERS DOCUMENT D2</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 xml:space="preserve">© </w:t>
      </w:r>
      <w:proofErr w:type="spellStart"/>
      <w:r w:rsidRPr="00B0459E">
        <w:rPr>
          <w:rFonts w:ascii="Times New Roman" w:hAnsi="Times New Roman" w:cs="Times New Roman"/>
          <w:b/>
          <w:bCs/>
          <w:color w:val="000000"/>
          <w:sz w:val="20"/>
          <w:szCs w:val="20"/>
        </w:rPr>
        <w:t>Popovits</w:t>
      </w:r>
      <w:proofErr w:type="spellEnd"/>
      <w:r w:rsidRPr="00B0459E">
        <w:rPr>
          <w:rFonts w:ascii="Times New Roman" w:hAnsi="Times New Roman" w:cs="Times New Roman"/>
          <w:b/>
          <w:bCs/>
          <w:color w:val="000000"/>
          <w:sz w:val="20"/>
          <w:szCs w:val="20"/>
        </w:rPr>
        <w:t xml:space="preserve"> &amp; Robinson, P.C. 2010 Page 5 of 5</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of Access to Inspect and Copy. </w:t>
      </w:r>
      <w:r w:rsidRPr="00B0459E">
        <w:rPr>
          <w:rFonts w:ascii="Times New Roman" w:hAnsi="Times New Roman" w:cs="Times New Roman"/>
          <w:color w:val="000000"/>
          <w:sz w:val="20"/>
          <w:szCs w:val="20"/>
        </w:rPr>
        <w:t>You have the right, which may be restricted only in exceptional</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circumstances</w:t>
      </w:r>
      <w:proofErr w:type="gramEnd"/>
      <w:r w:rsidRPr="00B0459E">
        <w:rPr>
          <w:rFonts w:ascii="Times New Roman" w:hAnsi="Times New Roman" w:cs="Times New Roman"/>
          <w:color w:val="000000"/>
          <w:sz w:val="20"/>
          <w:szCs w:val="20"/>
        </w:rPr>
        <w:t>,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We may charge a reasonable, cost-based fee for copies. If your records are maintained electronically, you may also request an electronic copy of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Amend. </w:t>
      </w:r>
      <w:r w:rsidRPr="00B0459E">
        <w:rPr>
          <w:rFonts w:ascii="Times New Roman" w:hAnsi="Times New Roman" w:cs="Times New Roman"/>
          <w:color w:val="000000"/>
          <w:sz w:val="20"/>
          <w:szCs w:val="20"/>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an Accounting of Disclosures. </w:t>
      </w:r>
      <w:r w:rsidRPr="00B0459E">
        <w:rPr>
          <w:rFonts w:ascii="Times New Roman" w:hAnsi="Times New Roman" w:cs="Times New Roman"/>
          <w:color w:val="000000"/>
          <w:sz w:val="20"/>
          <w:szCs w:val="20"/>
        </w:rPr>
        <w:t>You have the right to request an accounting of certain of the disclosures that we make of your PHI. We may charge you a reasonable fee if you request more than one accounting in any 12-month period.</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Request Restrictions. </w:t>
      </w:r>
      <w:r w:rsidRPr="00B0459E">
        <w:rPr>
          <w:rFonts w:ascii="Times New Roman" w:hAnsi="Times New Roman" w:cs="Times New Roman"/>
          <w:color w:val="000000"/>
          <w:sz w:val="20"/>
          <w:szCs w:val="20"/>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Request Confidential Communication. </w:t>
      </w:r>
      <w:r w:rsidRPr="00B0459E">
        <w:rPr>
          <w:rFonts w:ascii="Times New Roman" w:hAnsi="Times New Roman" w:cs="Times New Roman"/>
          <w:color w:val="000000"/>
          <w:sz w:val="20"/>
          <w:szCs w:val="20"/>
        </w:rPr>
        <w:t>You have the right to request that we communicate with you about medical matters in a certain way or at a certain location.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Breach Notification. </w:t>
      </w:r>
      <w:r w:rsidRPr="00B0459E">
        <w:rPr>
          <w:rFonts w:ascii="Times New Roman" w:hAnsi="Times New Roman" w:cs="Times New Roman"/>
          <w:color w:val="000000"/>
          <w:sz w:val="20"/>
          <w:szCs w:val="20"/>
        </w:rPr>
        <w:t>If there is a breach of unsecured protected health information concerning you, we may be required to notify you of this breach, including what happened and what you can do to protect yourself.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 Copy of this Notice. </w:t>
      </w:r>
      <w:r w:rsidRPr="00B0459E">
        <w:rPr>
          <w:rFonts w:ascii="Times New Roman" w:hAnsi="Times New Roman" w:cs="Times New Roman"/>
          <w:color w:val="000000"/>
          <w:sz w:val="20"/>
          <w:szCs w:val="20"/>
        </w:rPr>
        <w:t>You have the right to a copy of this notice.</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COMPLAINTS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If you believe we have violated your privacy rights, you have the right to file a compla</w:t>
      </w:r>
      <w:r w:rsidR="000D7506" w:rsidRPr="00B0459E">
        <w:rPr>
          <w:rFonts w:ascii="Times New Roman" w:hAnsi="Times New Roman" w:cs="Times New Roman"/>
          <w:color w:val="000000"/>
          <w:sz w:val="20"/>
          <w:szCs w:val="20"/>
        </w:rPr>
        <w:t xml:space="preserve">int in writing with our Privacy </w:t>
      </w:r>
      <w:r w:rsidRPr="00B0459E">
        <w:rPr>
          <w:rFonts w:ascii="Times New Roman" w:hAnsi="Times New Roman" w:cs="Times New Roman"/>
          <w:color w:val="000000"/>
          <w:sz w:val="20"/>
          <w:szCs w:val="20"/>
        </w:rPr>
        <w:t xml:space="preserve">Officer at </w:t>
      </w:r>
      <w:r w:rsidR="000D7506" w:rsidRPr="00B0459E">
        <w:rPr>
          <w:rFonts w:ascii="Times New Roman" w:hAnsi="Times New Roman" w:cs="Times New Roman"/>
          <w:color w:val="000000"/>
          <w:sz w:val="20"/>
          <w:szCs w:val="20"/>
        </w:rPr>
        <w:t xml:space="preserve">512-625-4101 </w:t>
      </w:r>
      <w:r w:rsidRPr="00B0459E">
        <w:rPr>
          <w:rFonts w:ascii="Times New Roman" w:hAnsi="Times New Roman" w:cs="Times New Roman"/>
          <w:color w:val="000000"/>
          <w:sz w:val="20"/>
          <w:szCs w:val="20"/>
        </w:rPr>
        <w:t>or with the Secretary of Health and Human Services at 200 Independence Avenue,</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B0459E">
        <w:rPr>
          <w:rFonts w:ascii="Times New Roman" w:hAnsi="Times New Roman" w:cs="Times New Roman"/>
          <w:color w:val="000000"/>
          <w:sz w:val="20"/>
          <w:szCs w:val="20"/>
        </w:rPr>
        <w:t>S.W. Washington, D.C. 20201 or by calling (202) 619-0257.</w:t>
      </w:r>
      <w:proofErr w:type="gramEnd"/>
      <w:r w:rsidRPr="00B0459E">
        <w:rPr>
          <w:rFonts w:ascii="Times New Roman" w:hAnsi="Times New Roman" w:cs="Times New Roman"/>
          <w:color w:val="000000"/>
          <w:sz w:val="20"/>
          <w:szCs w:val="20"/>
        </w:rPr>
        <w:t xml:space="preserve"> </w:t>
      </w:r>
      <w:r w:rsidRPr="00B0459E">
        <w:rPr>
          <w:rFonts w:ascii="Times New Roman" w:hAnsi="Times New Roman" w:cs="Times New Roman"/>
          <w:b/>
          <w:bCs/>
          <w:color w:val="000000"/>
          <w:sz w:val="20"/>
          <w:szCs w:val="20"/>
        </w:rPr>
        <w:t>We will not retaliate against you for filing a complaint.</w:t>
      </w:r>
    </w:p>
    <w:p w:rsidR="009237A7" w:rsidRDefault="00657490" w:rsidP="009237A7">
      <w:pPr>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The effective date of this Notice is March 2010.</w:t>
      </w:r>
    </w:p>
    <w:p w:rsidR="009237A7" w:rsidRPr="009237A7" w:rsidRDefault="009237A7" w:rsidP="009237A7">
      <w:pPr>
        <w:rPr>
          <w:rFonts w:ascii="Times New Roman" w:hAnsi="Times New Roman" w:cs="Times New Roman"/>
          <w:b/>
          <w:bCs/>
          <w:color w:val="000000"/>
          <w:sz w:val="20"/>
          <w:szCs w:val="20"/>
        </w:rPr>
      </w:pPr>
      <w:r w:rsidRPr="009237A7">
        <w:rPr>
          <w:b/>
          <w:sz w:val="44"/>
          <w:szCs w:val="44"/>
        </w:rPr>
        <w:t xml:space="preserve">I have been given the opportunity to receive a copy of this </w:t>
      </w:r>
      <w:r w:rsidRPr="009237A7">
        <w:rPr>
          <w:b/>
          <w:sz w:val="44"/>
          <w:szCs w:val="44"/>
        </w:rPr>
        <w:t xml:space="preserve">HIPPA </w:t>
      </w:r>
      <w:r w:rsidRPr="009237A7">
        <w:rPr>
          <w:b/>
          <w:sz w:val="44"/>
          <w:szCs w:val="44"/>
        </w:rPr>
        <w:t>document as well as read it.</w:t>
      </w:r>
    </w:p>
    <w:p w:rsidR="009237A7" w:rsidRPr="009237A7" w:rsidRDefault="009237A7" w:rsidP="009237A7">
      <w:pPr>
        <w:rPr>
          <w:sz w:val="32"/>
          <w:szCs w:val="32"/>
        </w:rPr>
      </w:pPr>
      <w:r>
        <w:rPr>
          <w:sz w:val="32"/>
          <w:szCs w:val="32"/>
        </w:rPr>
        <w:t>Sign</w:t>
      </w:r>
      <w:r w:rsidRPr="009237A7">
        <w:rPr>
          <w:sz w:val="32"/>
          <w:szCs w:val="32"/>
        </w:rPr>
        <w:t xml:space="preserve">__________________________________________ </w:t>
      </w:r>
      <w:r>
        <w:rPr>
          <w:sz w:val="32"/>
          <w:szCs w:val="32"/>
        </w:rPr>
        <w:t>D</w:t>
      </w:r>
      <w:r>
        <w:rPr>
          <w:sz w:val="20"/>
          <w:szCs w:val="20"/>
        </w:rPr>
        <w:t>ate</w:t>
      </w:r>
      <w:r w:rsidRPr="009237A7">
        <w:rPr>
          <w:sz w:val="32"/>
          <w:szCs w:val="32"/>
        </w:rPr>
        <w:t>__________________</w:t>
      </w:r>
    </w:p>
    <w:sectPr w:rsidR="009237A7" w:rsidRPr="009237A7" w:rsidSect="00B04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90"/>
    <w:rsid w:val="000D7506"/>
    <w:rsid w:val="00657490"/>
    <w:rsid w:val="009237A7"/>
    <w:rsid w:val="00B0459E"/>
    <w:rsid w:val="00B25743"/>
    <w:rsid w:val="00C4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2014-12-06T03:53:00Z</dcterms:created>
  <dcterms:modified xsi:type="dcterms:W3CDTF">2014-12-06T03:53:00Z</dcterms:modified>
</cp:coreProperties>
</file>