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2002"/>
        <w:gridCol w:w="4274"/>
      </w:tblGrid>
      <w:tr w:rsidR="00D80137" w:rsidTr="00D80137">
        <w:tc>
          <w:tcPr>
            <w:tcW w:w="1006" w:type="dxa"/>
            <w:shd w:val="clear" w:color="auto" w:fill="auto"/>
          </w:tcPr>
          <w:p w:rsidR="00D80137" w:rsidRPr="009948FE" w:rsidRDefault="00D80137" w:rsidP="00B85BAF">
            <w:pPr>
              <w:rPr>
                <w:b/>
              </w:rPr>
            </w:pPr>
            <w:r w:rsidRPr="009948FE">
              <w:rPr>
                <w:b/>
              </w:rPr>
              <w:t>DATE:</w:t>
            </w:r>
          </w:p>
        </w:tc>
        <w:tc>
          <w:tcPr>
            <w:tcW w:w="2002" w:type="dxa"/>
            <w:shd w:val="clear" w:color="auto" w:fill="auto"/>
          </w:tcPr>
          <w:p w:rsidR="00D80137" w:rsidRDefault="0012658D" w:rsidP="00B85BAF">
            <w:r>
              <w:t>November 16, 2017</w:t>
            </w:r>
          </w:p>
        </w:tc>
        <w:tc>
          <w:tcPr>
            <w:tcW w:w="4274" w:type="dxa"/>
            <w:shd w:val="clear" w:color="auto" w:fill="auto"/>
          </w:tcPr>
          <w:p w:rsidR="00D80137" w:rsidRPr="00D80137" w:rsidRDefault="00D80137" w:rsidP="00B85BAF">
            <w:pPr>
              <w:rPr>
                <w:b/>
                <w:sz w:val="28"/>
                <w:szCs w:val="28"/>
              </w:rPr>
            </w:pPr>
            <w:r>
              <w:rPr>
                <w:b/>
                <w:sz w:val="28"/>
                <w:szCs w:val="28"/>
              </w:rPr>
              <w:t>BUDGET AMENDMENT</w:t>
            </w:r>
            <w:r w:rsidR="0012658D">
              <w:rPr>
                <w:b/>
                <w:sz w:val="28"/>
                <w:szCs w:val="28"/>
              </w:rPr>
              <w:t xml:space="preserve"> – FYE 9-30-17</w:t>
            </w:r>
          </w:p>
        </w:tc>
      </w:tr>
    </w:tbl>
    <w:p w:rsidR="00D80137" w:rsidRDefault="00D80137" w:rsidP="00D8013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4230"/>
        <w:gridCol w:w="1620"/>
        <w:gridCol w:w="1620"/>
      </w:tblGrid>
      <w:tr w:rsidR="0012658D" w:rsidTr="00FA1547">
        <w:tc>
          <w:tcPr>
            <w:tcW w:w="9648" w:type="dxa"/>
            <w:gridSpan w:val="4"/>
          </w:tcPr>
          <w:p w:rsidR="0012658D" w:rsidRDefault="0012658D" w:rsidP="00FA1547">
            <w:pPr>
              <w:rPr>
                <w:rFonts w:ascii="QuickType" w:hAnsi="QuickType"/>
                <w:b/>
                <w:bCs/>
                <w:i/>
                <w:iCs/>
              </w:rPr>
            </w:pPr>
            <w:r>
              <w:rPr>
                <w:rFonts w:ascii="QuickType" w:hAnsi="QuickType"/>
                <w:b/>
                <w:bCs/>
                <w:i/>
                <w:iCs/>
              </w:rPr>
              <w:t>CASH RESERVES:</w:t>
            </w:r>
          </w:p>
        </w:tc>
      </w:tr>
      <w:tr w:rsidR="0012658D" w:rsidTr="00FA1547">
        <w:tc>
          <w:tcPr>
            <w:tcW w:w="2178" w:type="dxa"/>
            <w:tcBorders>
              <w:top w:val="single" w:sz="4" w:space="0" w:color="auto"/>
              <w:left w:val="single" w:sz="4" w:space="0" w:color="auto"/>
              <w:bottom w:val="single" w:sz="4" w:space="0" w:color="auto"/>
            </w:tcBorders>
            <w:shd w:val="clear" w:color="auto" w:fill="E0E0E0"/>
          </w:tcPr>
          <w:p w:rsidR="0012658D" w:rsidRDefault="0012658D" w:rsidP="00FA1547">
            <w:pPr>
              <w:pStyle w:val="Heading3"/>
            </w:pPr>
            <w:r>
              <w:t>ACCOUNT NUMBER</w:t>
            </w:r>
          </w:p>
        </w:tc>
        <w:tc>
          <w:tcPr>
            <w:tcW w:w="4230" w:type="dxa"/>
            <w:tcBorders>
              <w:top w:val="single" w:sz="4" w:space="0" w:color="auto"/>
              <w:bottom w:val="single" w:sz="4" w:space="0" w:color="auto"/>
            </w:tcBorders>
            <w:shd w:val="clear" w:color="auto" w:fill="E0E0E0"/>
          </w:tcPr>
          <w:p w:rsidR="0012658D" w:rsidRDefault="0012658D" w:rsidP="00FA1547">
            <w:pPr>
              <w:pStyle w:val="Heading4"/>
            </w:pPr>
            <w:r>
              <w:t>ACCOUNT CLASSIFICATION</w:t>
            </w:r>
          </w:p>
        </w:tc>
        <w:tc>
          <w:tcPr>
            <w:tcW w:w="1620" w:type="dxa"/>
            <w:tcBorders>
              <w:top w:val="single" w:sz="4" w:space="0" w:color="auto"/>
              <w:bottom w:val="single" w:sz="4" w:space="0" w:color="auto"/>
              <w:right w:val="single" w:sz="4" w:space="0" w:color="auto"/>
            </w:tcBorders>
            <w:shd w:val="clear" w:color="auto" w:fill="E0E0E0"/>
          </w:tcPr>
          <w:p w:rsidR="0012658D" w:rsidRDefault="0012658D" w:rsidP="00FA1547">
            <w:pPr>
              <w:pStyle w:val="Heading4"/>
            </w:pPr>
            <w:r>
              <w:t>INCREASE</w:t>
            </w:r>
          </w:p>
        </w:tc>
        <w:tc>
          <w:tcPr>
            <w:tcW w:w="1620" w:type="dxa"/>
          </w:tcPr>
          <w:p w:rsidR="0012658D" w:rsidRDefault="0012658D" w:rsidP="00FA1547">
            <w:pPr>
              <w:pStyle w:val="Heading4"/>
            </w:pPr>
            <w:r>
              <w:t>DECREASE</w:t>
            </w:r>
          </w:p>
        </w:tc>
      </w:tr>
      <w:tr w:rsidR="0012658D" w:rsidTr="00FA1547">
        <w:tc>
          <w:tcPr>
            <w:tcW w:w="2178" w:type="dxa"/>
            <w:tcBorders>
              <w:top w:val="single" w:sz="4" w:space="0" w:color="auto"/>
            </w:tcBorders>
          </w:tcPr>
          <w:p w:rsidR="0012658D" w:rsidRDefault="0012658D" w:rsidP="00FA1547">
            <w:r>
              <w:t>284190</w:t>
            </w:r>
          </w:p>
        </w:tc>
        <w:tc>
          <w:tcPr>
            <w:tcW w:w="4230" w:type="dxa"/>
            <w:tcBorders>
              <w:top w:val="single" w:sz="4" w:space="0" w:color="auto"/>
            </w:tcBorders>
          </w:tcPr>
          <w:p w:rsidR="0012658D" w:rsidRDefault="0012658D" w:rsidP="00FA1547">
            <w:r>
              <w:t>Cash Reserves Forward</w:t>
            </w:r>
          </w:p>
        </w:tc>
        <w:tc>
          <w:tcPr>
            <w:tcW w:w="1620" w:type="dxa"/>
            <w:tcBorders>
              <w:top w:val="single" w:sz="4" w:space="0" w:color="auto"/>
            </w:tcBorders>
          </w:tcPr>
          <w:p w:rsidR="0012658D" w:rsidRDefault="0012658D" w:rsidP="00FA1547">
            <w:r>
              <w:t>56,555.00</w:t>
            </w:r>
          </w:p>
        </w:tc>
        <w:tc>
          <w:tcPr>
            <w:tcW w:w="1620" w:type="dxa"/>
          </w:tcPr>
          <w:p w:rsidR="0012658D" w:rsidRDefault="0012658D" w:rsidP="00FA1547"/>
        </w:tc>
      </w:tr>
      <w:tr w:rsidR="0012658D" w:rsidTr="00FA1547">
        <w:tc>
          <w:tcPr>
            <w:tcW w:w="2178" w:type="dxa"/>
          </w:tcPr>
          <w:p w:rsidR="0012658D" w:rsidRDefault="0012658D" w:rsidP="00FA1547"/>
        </w:tc>
        <w:tc>
          <w:tcPr>
            <w:tcW w:w="4230" w:type="dxa"/>
          </w:tcPr>
          <w:p w:rsidR="0012658D" w:rsidRDefault="0012658D" w:rsidP="00FA1547"/>
        </w:tc>
        <w:tc>
          <w:tcPr>
            <w:tcW w:w="1620" w:type="dxa"/>
          </w:tcPr>
          <w:p w:rsidR="0012658D" w:rsidRDefault="0012658D" w:rsidP="00FA1547"/>
        </w:tc>
        <w:tc>
          <w:tcPr>
            <w:tcW w:w="1620" w:type="dxa"/>
          </w:tcPr>
          <w:p w:rsidR="0012658D" w:rsidRDefault="0012658D" w:rsidP="00FA1547"/>
        </w:tc>
      </w:tr>
      <w:tr w:rsidR="0012658D" w:rsidTr="00FA1547">
        <w:tc>
          <w:tcPr>
            <w:tcW w:w="2178" w:type="dxa"/>
          </w:tcPr>
          <w:p w:rsidR="0012658D" w:rsidRDefault="0012658D" w:rsidP="00FA1547"/>
        </w:tc>
        <w:tc>
          <w:tcPr>
            <w:tcW w:w="4230" w:type="dxa"/>
          </w:tcPr>
          <w:p w:rsidR="0012658D" w:rsidRDefault="0012658D" w:rsidP="00FA1547"/>
        </w:tc>
        <w:tc>
          <w:tcPr>
            <w:tcW w:w="1620" w:type="dxa"/>
          </w:tcPr>
          <w:p w:rsidR="0012658D" w:rsidRDefault="0012658D" w:rsidP="00FA1547"/>
        </w:tc>
        <w:tc>
          <w:tcPr>
            <w:tcW w:w="1620" w:type="dxa"/>
          </w:tcPr>
          <w:p w:rsidR="0012658D" w:rsidRDefault="0012658D" w:rsidP="00FA1547"/>
        </w:tc>
      </w:tr>
      <w:tr w:rsidR="0012658D" w:rsidTr="00FA1547">
        <w:tc>
          <w:tcPr>
            <w:tcW w:w="2178" w:type="dxa"/>
          </w:tcPr>
          <w:p w:rsidR="0012658D" w:rsidRDefault="0012658D" w:rsidP="00FA1547"/>
        </w:tc>
        <w:tc>
          <w:tcPr>
            <w:tcW w:w="4230" w:type="dxa"/>
          </w:tcPr>
          <w:p w:rsidR="0012658D" w:rsidRDefault="0012658D" w:rsidP="00FA1547"/>
        </w:tc>
        <w:tc>
          <w:tcPr>
            <w:tcW w:w="1620" w:type="dxa"/>
          </w:tcPr>
          <w:p w:rsidR="0012658D" w:rsidRDefault="0012658D" w:rsidP="00FA1547"/>
        </w:tc>
        <w:tc>
          <w:tcPr>
            <w:tcW w:w="1620" w:type="dxa"/>
          </w:tcPr>
          <w:p w:rsidR="0012658D" w:rsidRDefault="0012658D" w:rsidP="00FA1547"/>
        </w:tc>
      </w:tr>
      <w:tr w:rsidR="0012658D" w:rsidTr="00FA1547">
        <w:tc>
          <w:tcPr>
            <w:tcW w:w="2178" w:type="dxa"/>
          </w:tcPr>
          <w:p w:rsidR="0012658D" w:rsidRDefault="0012658D" w:rsidP="00FA1547"/>
        </w:tc>
        <w:tc>
          <w:tcPr>
            <w:tcW w:w="4230" w:type="dxa"/>
          </w:tcPr>
          <w:p w:rsidR="0012658D" w:rsidRDefault="0012658D" w:rsidP="00FA1547"/>
        </w:tc>
        <w:tc>
          <w:tcPr>
            <w:tcW w:w="1620" w:type="dxa"/>
          </w:tcPr>
          <w:p w:rsidR="0012658D" w:rsidRDefault="0012658D" w:rsidP="00FA1547"/>
        </w:tc>
        <w:tc>
          <w:tcPr>
            <w:tcW w:w="1620" w:type="dxa"/>
          </w:tcPr>
          <w:p w:rsidR="0012658D" w:rsidRDefault="0012658D" w:rsidP="00FA1547"/>
        </w:tc>
      </w:tr>
      <w:tr w:rsidR="00D80137" w:rsidTr="00B85BAF">
        <w:tc>
          <w:tcPr>
            <w:tcW w:w="9648" w:type="dxa"/>
            <w:gridSpan w:val="4"/>
          </w:tcPr>
          <w:p w:rsidR="00D80137" w:rsidRDefault="00D80137" w:rsidP="00B85BAF">
            <w:pPr>
              <w:rPr>
                <w:rFonts w:ascii="QuickType" w:hAnsi="QuickType"/>
                <w:b/>
                <w:bCs/>
                <w:i/>
                <w:iCs/>
              </w:rPr>
            </w:pPr>
            <w:bookmarkStart w:id="0" w:name="_Hlk498350626"/>
            <w:r>
              <w:rPr>
                <w:rFonts w:ascii="QuickType" w:hAnsi="QuickType"/>
                <w:b/>
                <w:bCs/>
                <w:i/>
                <w:iCs/>
              </w:rPr>
              <w:t xml:space="preserve"> REVENUE LINE ITEMS:</w:t>
            </w:r>
          </w:p>
        </w:tc>
      </w:tr>
      <w:tr w:rsidR="00D80137" w:rsidTr="00B85BAF">
        <w:tc>
          <w:tcPr>
            <w:tcW w:w="2178" w:type="dxa"/>
            <w:tcBorders>
              <w:top w:val="single" w:sz="4" w:space="0" w:color="auto"/>
              <w:left w:val="single" w:sz="4" w:space="0" w:color="auto"/>
              <w:bottom w:val="single" w:sz="4" w:space="0" w:color="auto"/>
            </w:tcBorders>
            <w:shd w:val="clear" w:color="auto" w:fill="E0E0E0"/>
          </w:tcPr>
          <w:p w:rsidR="00D80137" w:rsidRDefault="00D80137" w:rsidP="00B85BAF">
            <w:pPr>
              <w:pStyle w:val="Heading3"/>
            </w:pPr>
            <w:r>
              <w:t>ACCOUNT NUMBER</w:t>
            </w:r>
          </w:p>
        </w:tc>
        <w:tc>
          <w:tcPr>
            <w:tcW w:w="4230" w:type="dxa"/>
            <w:tcBorders>
              <w:top w:val="single" w:sz="4" w:space="0" w:color="auto"/>
              <w:bottom w:val="single" w:sz="4" w:space="0" w:color="auto"/>
            </w:tcBorders>
            <w:shd w:val="clear" w:color="auto" w:fill="E0E0E0"/>
          </w:tcPr>
          <w:p w:rsidR="00D80137" w:rsidRDefault="00D80137" w:rsidP="00B85BAF">
            <w:pPr>
              <w:pStyle w:val="Heading4"/>
            </w:pPr>
            <w:r>
              <w:t>ACCOUNT CLASSIFICATION</w:t>
            </w:r>
          </w:p>
        </w:tc>
        <w:tc>
          <w:tcPr>
            <w:tcW w:w="1620" w:type="dxa"/>
            <w:tcBorders>
              <w:top w:val="single" w:sz="4" w:space="0" w:color="auto"/>
              <w:bottom w:val="single" w:sz="4" w:space="0" w:color="auto"/>
              <w:right w:val="single" w:sz="4" w:space="0" w:color="auto"/>
            </w:tcBorders>
            <w:shd w:val="clear" w:color="auto" w:fill="E0E0E0"/>
          </w:tcPr>
          <w:p w:rsidR="00D80137" w:rsidRDefault="00D80137" w:rsidP="00B85BAF">
            <w:pPr>
              <w:pStyle w:val="Heading4"/>
            </w:pPr>
            <w:r>
              <w:t>INCREASE</w:t>
            </w:r>
          </w:p>
        </w:tc>
        <w:tc>
          <w:tcPr>
            <w:tcW w:w="1620" w:type="dxa"/>
          </w:tcPr>
          <w:p w:rsidR="00D80137" w:rsidRDefault="00D80137" w:rsidP="00B85BAF">
            <w:pPr>
              <w:pStyle w:val="Heading4"/>
            </w:pPr>
            <w:r>
              <w:t>DECREASE</w:t>
            </w:r>
          </w:p>
        </w:tc>
      </w:tr>
      <w:tr w:rsidR="0012658D" w:rsidTr="00B85BAF">
        <w:tc>
          <w:tcPr>
            <w:tcW w:w="2178" w:type="dxa"/>
            <w:tcBorders>
              <w:top w:val="single" w:sz="4" w:space="0" w:color="auto"/>
            </w:tcBorders>
          </w:tcPr>
          <w:p w:rsidR="0012658D" w:rsidRDefault="0012658D" w:rsidP="0012658D">
            <w:r>
              <w:t>311100</w:t>
            </w:r>
          </w:p>
        </w:tc>
        <w:tc>
          <w:tcPr>
            <w:tcW w:w="4230" w:type="dxa"/>
            <w:tcBorders>
              <w:top w:val="single" w:sz="4" w:space="0" w:color="auto"/>
            </w:tcBorders>
          </w:tcPr>
          <w:p w:rsidR="0012658D" w:rsidRDefault="0012658D" w:rsidP="0012658D">
            <w:r>
              <w:t>Ad Valorem</w:t>
            </w:r>
          </w:p>
        </w:tc>
        <w:tc>
          <w:tcPr>
            <w:tcW w:w="1620" w:type="dxa"/>
            <w:tcBorders>
              <w:top w:val="single" w:sz="4" w:space="0" w:color="auto"/>
            </w:tcBorders>
          </w:tcPr>
          <w:p w:rsidR="0012658D" w:rsidRDefault="0012658D" w:rsidP="0012658D">
            <w:r>
              <w:t>80,000.00</w:t>
            </w:r>
          </w:p>
        </w:tc>
        <w:tc>
          <w:tcPr>
            <w:tcW w:w="1620" w:type="dxa"/>
          </w:tcPr>
          <w:p w:rsidR="0012658D" w:rsidRDefault="0012658D" w:rsidP="0012658D"/>
        </w:tc>
      </w:tr>
      <w:tr w:rsidR="0012658D" w:rsidTr="00B85BAF">
        <w:tc>
          <w:tcPr>
            <w:tcW w:w="2178" w:type="dxa"/>
          </w:tcPr>
          <w:p w:rsidR="0012658D" w:rsidRDefault="0012658D" w:rsidP="0012658D">
            <w:r>
              <w:t>369902</w:t>
            </w:r>
          </w:p>
        </w:tc>
        <w:tc>
          <w:tcPr>
            <w:tcW w:w="4230" w:type="dxa"/>
          </w:tcPr>
          <w:p w:rsidR="0012658D" w:rsidRDefault="0012658D" w:rsidP="0012658D">
            <w:r>
              <w:t>Misc. Revenue</w:t>
            </w:r>
          </w:p>
        </w:tc>
        <w:tc>
          <w:tcPr>
            <w:tcW w:w="1620" w:type="dxa"/>
          </w:tcPr>
          <w:p w:rsidR="0012658D" w:rsidRDefault="0012658D" w:rsidP="0012658D">
            <w:r>
              <w:t>29,000.00</w:t>
            </w:r>
          </w:p>
        </w:tc>
        <w:tc>
          <w:tcPr>
            <w:tcW w:w="1620" w:type="dxa"/>
          </w:tcPr>
          <w:p w:rsidR="0012658D" w:rsidRDefault="0012658D" w:rsidP="0012658D"/>
        </w:tc>
      </w:tr>
      <w:tr w:rsidR="0012658D" w:rsidTr="00B85BAF">
        <w:tc>
          <w:tcPr>
            <w:tcW w:w="2178" w:type="dxa"/>
          </w:tcPr>
          <w:p w:rsidR="0012658D" w:rsidRDefault="0012658D" w:rsidP="0012658D">
            <w:r>
              <w:t>339001</w:t>
            </w:r>
          </w:p>
        </w:tc>
        <w:tc>
          <w:tcPr>
            <w:tcW w:w="4230" w:type="dxa"/>
          </w:tcPr>
          <w:p w:rsidR="0012658D" w:rsidRDefault="0012658D" w:rsidP="0012658D">
            <w:r>
              <w:t>Seminole Tribe Contract</w:t>
            </w:r>
          </w:p>
        </w:tc>
        <w:tc>
          <w:tcPr>
            <w:tcW w:w="1620" w:type="dxa"/>
          </w:tcPr>
          <w:p w:rsidR="0012658D" w:rsidRDefault="0012658D" w:rsidP="0012658D"/>
        </w:tc>
        <w:tc>
          <w:tcPr>
            <w:tcW w:w="1620" w:type="dxa"/>
          </w:tcPr>
          <w:p w:rsidR="0012658D" w:rsidRDefault="0012658D" w:rsidP="0012658D">
            <w:r>
              <w:t>134,123.00</w:t>
            </w:r>
          </w:p>
        </w:tc>
      </w:tr>
      <w:tr w:rsidR="0012658D" w:rsidTr="00B85BAF">
        <w:tc>
          <w:tcPr>
            <w:tcW w:w="2178" w:type="dxa"/>
          </w:tcPr>
          <w:p w:rsidR="0012658D" w:rsidRDefault="0012658D" w:rsidP="0012658D">
            <w:r>
              <w:t>33204</w:t>
            </w:r>
          </w:p>
        </w:tc>
        <w:tc>
          <w:tcPr>
            <w:tcW w:w="4230" w:type="dxa"/>
          </w:tcPr>
          <w:p w:rsidR="0012658D" w:rsidRDefault="0012658D" w:rsidP="0012658D">
            <w:r>
              <w:t>Safer Grant AFG 15</w:t>
            </w:r>
          </w:p>
        </w:tc>
        <w:tc>
          <w:tcPr>
            <w:tcW w:w="1620" w:type="dxa"/>
          </w:tcPr>
          <w:p w:rsidR="0012658D" w:rsidRDefault="0012658D" w:rsidP="0012658D"/>
        </w:tc>
        <w:tc>
          <w:tcPr>
            <w:tcW w:w="1620" w:type="dxa"/>
          </w:tcPr>
          <w:p w:rsidR="0012658D" w:rsidRDefault="0012658D" w:rsidP="0012658D">
            <w:r>
              <w:t>229,099.00</w:t>
            </w:r>
          </w:p>
        </w:tc>
      </w:tr>
      <w:tr w:rsidR="00D80137" w:rsidTr="00B85BAF">
        <w:tc>
          <w:tcPr>
            <w:tcW w:w="2178" w:type="dxa"/>
          </w:tcPr>
          <w:p w:rsidR="00D80137" w:rsidRDefault="00D80137" w:rsidP="00B85BAF"/>
        </w:tc>
        <w:tc>
          <w:tcPr>
            <w:tcW w:w="4230" w:type="dxa"/>
          </w:tcPr>
          <w:p w:rsidR="00D80137" w:rsidRPr="0012658D" w:rsidRDefault="0012658D" w:rsidP="00B85BAF">
            <w:pPr>
              <w:rPr>
                <w:b/>
              </w:rPr>
            </w:pPr>
            <w:r w:rsidRPr="0012658D">
              <w:rPr>
                <w:b/>
              </w:rPr>
              <w:t>TOTAL</w:t>
            </w:r>
          </w:p>
        </w:tc>
        <w:tc>
          <w:tcPr>
            <w:tcW w:w="1620" w:type="dxa"/>
          </w:tcPr>
          <w:p w:rsidR="00D80137" w:rsidRDefault="0012658D" w:rsidP="00B85BAF">
            <w:r>
              <w:t>109,000.00</w:t>
            </w:r>
          </w:p>
        </w:tc>
        <w:tc>
          <w:tcPr>
            <w:tcW w:w="1620" w:type="dxa"/>
          </w:tcPr>
          <w:p w:rsidR="00D80137" w:rsidRDefault="0012658D" w:rsidP="00B85BAF">
            <w:r>
              <w:t>363,222.00</w:t>
            </w:r>
          </w:p>
        </w:tc>
      </w:tr>
      <w:tr w:rsidR="0012658D" w:rsidTr="00B85BAF">
        <w:tc>
          <w:tcPr>
            <w:tcW w:w="2178" w:type="dxa"/>
          </w:tcPr>
          <w:p w:rsidR="0012658D" w:rsidRDefault="0012658D" w:rsidP="00B85BAF"/>
        </w:tc>
        <w:tc>
          <w:tcPr>
            <w:tcW w:w="4230" w:type="dxa"/>
          </w:tcPr>
          <w:p w:rsidR="0012658D" w:rsidRPr="0012658D" w:rsidRDefault="0012658D" w:rsidP="00B85BAF">
            <w:pPr>
              <w:rPr>
                <w:b/>
              </w:rPr>
            </w:pPr>
            <w:r>
              <w:rPr>
                <w:b/>
              </w:rPr>
              <w:t>NET IMPACT – DECREASE REVENUE $254,222.OO</w:t>
            </w:r>
          </w:p>
        </w:tc>
        <w:tc>
          <w:tcPr>
            <w:tcW w:w="1620" w:type="dxa"/>
          </w:tcPr>
          <w:p w:rsidR="0012658D" w:rsidRDefault="0012658D" w:rsidP="00B85BAF"/>
        </w:tc>
        <w:tc>
          <w:tcPr>
            <w:tcW w:w="1620" w:type="dxa"/>
          </w:tcPr>
          <w:p w:rsidR="0012658D" w:rsidRDefault="0012658D" w:rsidP="00B85BAF"/>
        </w:tc>
      </w:tr>
      <w:bookmarkEnd w:id="0"/>
    </w:tbl>
    <w:p w:rsidR="00D80137" w:rsidRDefault="00D80137" w:rsidP="00D80137">
      <w:pPr>
        <w:rPr>
          <w:sz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4230"/>
        <w:gridCol w:w="1620"/>
        <w:gridCol w:w="1620"/>
      </w:tblGrid>
      <w:tr w:rsidR="00D80137" w:rsidTr="00B85BAF">
        <w:tc>
          <w:tcPr>
            <w:tcW w:w="9648" w:type="dxa"/>
            <w:gridSpan w:val="4"/>
          </w:tcPr>
          <w:p w:rsidR="00D80137" w:rsidRDefault="00D80137" w:rsidP="00B85BAF">
            <w:pPr>
              <w:rPr>
                <w:rFonts w:ascii="QuickType" w:hAnsi="QuickType"/>
                <w:b/>
                <w:bCs/>
                <w:i/>
                <w:iCs/>
              </w:rPr>
            </w:pPr>
            <w:r>
              <w:rPr>
                <w:rFonts w:ascii="QuickType" w:hAnsi="QuickType"/>
                <w:b/>
                <w:bCs/>
                <w:i/>
                <w:iCs/>
              </w:rPr>
              <w:t>EXPENDITURE LINE ITEMS:</w:t>
            </w:r>
          </w:p>
        </w:tc>
      </w:tr>
      <w:tr w:rsidR="00D80137" w:rsidTr="0012658D">
        <w:trPr>
          <w:trHeight w:val="359"/>
        </w:trPr>
        <w:tc>
          <w:tcPr>
            <w:tcW w:w="2178" w:type="dxa"/>
            <w:tcBorders>
              <w:top w:val="single" w:sz="4" w:space="0" w:color="auto"/>
              <w:left w:val="single" w:sz="4" w:space="0" w:color="auto"/>
              <w:bottom w:val="single" w:sz="4" w:space="0" w:color="auto"/>
            </w:tcBorders>
            <w:shd w:val="clear" w:color="auto" w:fill="E0E0E0"/>
          </w:tcPr>
          <w:p w:rsidR="00D80137" w:rsidRDefault="00D80137" w:rsidP="00B85BAF">
            <w:pPr>
              <w:pStyle w:val="Heading3"/>
            </w:pPr>
            <w:r>
              <w:t>ACCOUNT NUMBER</w:t>
            </w:r>
          </w:p>
        </w:tc>
        <w:tc>
          <w:tcPr>
            <w:tcW w:w="4230" w:type="dxa"/>
            <w:tcBorders>
              <w:top w:val="single" w:sz="4" w:space="0" w:color="auto"/>
              <w:bottom w:val="single" w:sz="4" w:space="0" w:color="auto"/>
            </w:tcBorders>
            <w:shd w:val="clear" w:color="auto" w:fill="E0E0E0"/>
          </w:tcPr>
          <w:p w:rsidR="00D80137" w:rsidRDefault="00D80137" w:rsidP="00B85BAF">
            <w:pPr>
              <w:pStyle w:val="Heading4"/>
            </w:pPr>
            <w:r>
              <w:t>ACCOUNT CLASSIFICATION</w:t>
            </w:r>
          </w:p>
        </w:tc>
        <w:tc>
          <w:tcPr>
            <w:tcW w:w="1620" w:type="dxa"/>
            <w:tcBorders>
              <w:top w:val="single" w:sz="4" w:space="0" w:color="auto"/>
              <w:bottom w:val="single" w:sz="4" w:space="0" w:color="auto"/>
              <w:right w:val="single" w:sz="4" w:space="0" w:color="auto"/>
            </w:tcBorders>
            <w:shd w:val="clear" w:color="auto" w:fill="E0E0E0"/>
          </w:tcPr>
          <w:p w:rsidR="00D80137" w:rsidRDefault="00D80137" w:rsidP="00B85BAF">
            <w:pPr>
              <w:pStyle w:val="Heading4"/>
            </w:pPr>
            <w:r>
              <w:t>INCREASE</w:t>
            </w:r>
          </w:p>
        </w:tc>
        <w:tc>
          <w:tcPr>
            <w:tcW w:w="1620" w:type="dxa"/>
          </w:tcPr>
          <w:p w:rsidR="00D80137" w:rsidRDefault="00D80137" w:rsidP="00B85BAF">
            <w:pPr>
              <w:pStyle w:val="Heading4"/>
            </w:pPr>
            <w:r>
              <w:t>DECREASE</w:t>
            </w:r>
          </w:p>
        </w:tc>
      </w:tr>
      <w:tr w:rsidR="00D80137" w:rsidTr="00B85BAF">
        <w:tc>
          <w:tcPr>
            <w:tcW w:w="2178" w:type="dxa"/>
            <w:tcBorders>
              <w:top w:val="single" w:sz="4" w:space="0" w:color="auto"/>
            </w:tcBorders>
          </w:tcPr>
          <w:p w:rsidR="00D80137" w:rsidRDefault="0012658D" w:rsidP="00B85BAF">
            <w:r>
              <w:t>517100</w:t>
            </w:r>
          </w:p>
        </w:tc>
        <w:tc>
          <w:tcPr>
            <w:tcW w:w="4230" w:type="dxa"/>
            <w:tcBorders>
              <w:top w:val="single" w:sz="4" w:space="0" w:color="auto"/>
            </w:tcBorders>
          </w:tcPr>
          <w:p w:rsidR="00D80137" w:rsidRDefault="0012658D" w:rsidP="00B85BAF">
            <w:r>
              <w:t>Sick Leave Sell Back</w:t>
            </w:r>
          </w:p>
        </w:tc>
        <w:tc>
          <w:tcPr>
            <w:tcW w:w="1620" w:type="dxa"/>
            <w:tcBorders>
              <w:top w:val="single" w:sz="4" w:space="0" w:color="auto"/>
            </w:tcBorders>
          </w:tcPr>
          <w:p w:rsidR="00D80137" w:rsidRDefault="0012658D" w:rsidP="0024701F">
            <w:pPr>
              <w:jc w:val="right"/>
            </w:pPr>
            <w:r>
              <w:t>15,222.00</w:t>
            </w:r>
          </w:p>
        </w:tc>
        <w:tc>
          <w:tcPr>
            <w:tcW w:w="1620" w:type="dxa"/>
          </w:tcPr>
          <w:p w:rsidR="00D80137" w:rsidRDefault="00D80137" w:rsidP="00B85BAF"/>
        </w:tc>
      </w:tr>
      <w:tr w:rsidR="00D80137" w:rsidTr="00B85BAF">
        <w:tc>
          <w:tcPr>
            <w:tcW w:w="2178" w:type="dxa"/>
          </w:tcPr>
          <w:p w:rsidR="00D80137" w:rsidRDefault="0012658D" w:rsidP="00B85BAF">
            <w:r>
              <w:t>565000</w:t>
            </w:r>
          </w:p>
        </w:tc>
        <w:tc>
          <w:tcPr>
            <w:tcW w:w="4230" w:type="dxa"/>
          </w:tcPr>
          <w:p w:rsidR="00D80137" w:rsidRDefault="0012658D" w:rsidP="00B85BAF">
            <w:r>
              <w:t>Capital – Bldg. Const.</w:t>
            </w:r>
          </w:p>
        </w:tc>
        <w:tc>
          <w:tcPr>
            <w:tcW w:w="1620" w:type="dxa"/>
          </w:tcPr>
          <w:p w:rsidR="00D80137" w:rsidRDefault="00D80137" w:rsidP="0024701F">
            <w:pPr>
              <w:jc w:val="right"/>
            </w:pPr>
          </w:p>
        </w:tc>
        <w:tc>
          <w:tcPr>
            <w:tcW w:w="1620" w:type="dxa"/>
          </w:tcPr>
          <w:p w:rsidR="00D80137" w:rsidRDefault="0012658D" w:rsidP="00B85BAF">
            <w:r>
              <w:t>239,000.00</w:t>
            </w:r>
          </w:p>
        </w:tc>
      </w:tr>
      <w:tr w:rsidR="00D80137" w:rsidTr="00B85BAF">
        <w:tc>
          <w:tcPr>
            <w:tcW w:w="2178" w:type="dxa"/>
          </w:tcPr>
          <w:p w:rsidR="00D80137" w:rsidRDefault="00D80137" w:rsidP="00B85BAF"/>
        </w:tc>
        <w:tc>
          <w:tcPr>
            <w:tcW w:w="4230" w:type="dxa"/>
          </w:tcPr>
          <w:p w:rsidR="00D80137" w:rsidRPr="0012658D" w:rsidRDefault="0012658D" w:rsidP="00B85BAF">
            <w:pPr>
              <w:rPr>
                <w:b/>
              </w:rPr>
            </w:pPr>
            <w:r w:rsidRPr="0012658D">
              <w:rPr>
                <w:b/>
              </w:rPr>
              <w:t>TOTAL</w:t>
            </w:r>
          </w:p>
        </w:tc>
        <w:tc>
          <w:tcPr>
            <w:tcW w:w="1620" w:type="dxa"/>
          </w:tcPr>
          <w:p w:rsidR="00D80137" w:rsidRPr="0012658D" w:rsidRDefault="0012658D" w:rsidP="0024701F">
            <w:pPr>
              <w:jc w:val="right"/>
              <w:rPr>
                <w:b/>
              </w:rPr>
            </w:pPr>
            <w:r w:rsidRPr="0012658D">
              <w:rPr>
                <w:b/>
              </w:rPr>
              <w:t>15,222.00</w:t>
            </w:r>
          </w:p>
        </w:tc>
        <w:tc>
          <w:tcPr>
            <w:tcW w:w="1620" w:type="dxa"/>
          </w:tcPr>
          <w:p w:rsidR="0012658D" w:rsidRPr="0012658D" w:rsidRDefault="0012658D" w:rsidP="00B85BAF">
            <w:pPr>
              <w:rPr>
                <w:b/>
              </w:rPr>
            </w:pPr>
            <w:r w:rsidRPr="0012658D">
              <w:rPr>
                <w:b/>
              </w:rPr>
              <w:t>239,000.00</w:t>
            </w:r>
          </w:p>
        </w:tc>
      </w:tr>
      <w:tr w:rsidR="00D80137" w:rsidTr="00B85BAF">
        <w:tc>
          <w:tcPr>
            <w:tcW w:w="2178" w:type="dxa"/>
          </w:tcPr>
          <w:p w:rsidR="00D80137" w:rsidRDefault="00D80137" w:rsidP="00B85BAF"/>
        </w:tc>
        <w:tc>
          <w:tcPr>
            <w:tcW w:w="4230" w:type="dxa"/>
          </w:tcPr>
          <w:p w:rsidR="00D80137" w:rsidRDefault="00D80137" w:rsidP="00B85BAF"/>
        </w:tc>
        <w:tc>
          <w:tcPr>
            <w:tcW w:w="1620" w:type="dxa"/>
          </w:tcPr>
          <w:p w:rsidR="00D80137" w:rsidRDefault="00D80137" w:rsidP="0024701F">
            <w:pPr>
              <w:jc w:val="right"/>
            </w:pPr>
          </w:p>
        </w:tc>
        <w:tc>
          <w:tcPr>
            <w:tcW w:w="1620" w:type="dxa"/>
          </w:tcPr>
          <w:p w:rsidR="00D80137" w:rsidRDefault="00D80137" w:rsidP="00B85BAF"/>
        </w:tc>
      </w:tr>
      <w:tr w:rsidR="00D80137" w:rsidTr="00B85BAF">
        <w:tc>
          <w:tcPr>
            <w:tcW w:w="2178" w:type="dxa"/>
          </w:tcPr>
          <w:p w:rsidR="00D80137" w:rsidRDefault="00D80137" w:rsidP="00B85BAF"/>
        </w:tc>
        <w:tc>
          <w:tcPr>
            <w:tcW w:w="4230" w:type="dxa"/>
          </w:tcPr>
          <w:p w:rsidR="00D80137" w:rsidRPr="0012658D" w:rsidRDefault="0012658D" w:rsidP="00B85BAF">
            <w:pPr>
              <w:rPr>
                <w:b/>
              </w:rPr>
            </w:pPr>
            <w:r w:rsidRPr="0012658D">
              <w:rPr>
                <w:b/>
              </w:rPr>
              <w:t>NET IMPACT – DECREASE EXPENSES $223,778.00</w:t>
            </w:r>
          </w:p>
        </w:tc>
        <w:tc>
          <w:tcPr>
            <w:tcW w:w="1620" w:type="dxa"/>
          </w:tcPr>
          <w:p w:rsidR="00D80137" w:rsidRDefault="00D80137" w:rsidP="0024701F">
            <w:pPr>
              <w:jc w:val="right"/>
            </w:pPr>
          </w:p>
        </w:tc>
        <w:tc>
          <w:tcPr>
            <w:tcW w:w="1620" w:type="dxa"/>
          </w:tcPr>
          <w:p w:rsidR="00D80137" w:rsidRDefault="00D80137" w:rsidP="00B85BAF"/>
        </w:tc>
      </w:tr>
      <w:tr w:rsidR="00D80137" w:rsidTr="00B85BAF">
        <w:tc>
          <w:tcPr>
            <w:tcW w:w="2178" w:type="dxa"/>
          </w:tcPr>
          <w:p w:rsidR="00D80137" w:rsidRDefault="00D80137" w:rsidP="00B85BAF"/>
        </w:tc>
        <w:tc>
          <w:tcPr>
            <w:tcW w:w="4230" w:type="dxa"/>
          </w:tcPr>
          <w:p w:rsidR="00D80137" w:rsidRPr="0012658D" w:rsidRDefault="00D80137" w:rsidP="00B85BAF">
            <w:pPr>
              <w:rPr>
                <w:b/>
              </w:rPr>
            </w:pPr>
          </w:p>
        </w:tc>
        <w:tc>
          <w:tcPr>
            <w:tcW w:w="1620" w:type="dxa"/>
          </w:tcPr>
          <w:p w:rsidR="00D80137" w:rsidRDefault="00D80137" w:rsidP="0024701F">
            <w:pPr>
              <w:jc w:val="right"/>
            </w:pPr>
          </w:p>
        </w:tc>
        <w:tc>
          <w:tcPr>
            <w:tcW w:w="1620" w:type="dxa"/>
          </w:tcPr>
          <w:p w:rsidR="00D80137" w:rsidRDefault="00D80137" w:rsidP="00B85BAF"/>
        </w:tc>
      </w:tr>
      <w:tr w:rsidR="0024701F" w:rsidTr="00B85BAF">
        <w:tc>
          <w:tcPr>
            <w:tcW w:w="2178" w:type="dxa"/>
          </w:tcPr>
          <w:p w:rsidR="0024701F" w:rsidRDefault="0024701F" w:rsidP="00B85BAF"/>
        </w:tc>
        <w:tc>
          <w:tcPr>
            <w:tcW w:w="4230" w:type="dxa"/>
          </w:tcPr>
          <w:p w:rsidR="0024701F" w:rsidRDefault="0024701F" w:rsidP="00B85BAF"/>
        </w:tc>
        <w:tc>
          <w:tcPr>
            <w:tcW w:w="1620" w:type="dxa"/>
          </w:tcPr>
          <w:p w:rsidR="0024701F" w:rsidRDefault="0024701F" w:rsidP="002C3615">
            <w:pPr>
              <w:jc w:val="right"/>
            </w:pPr>
          </w:p>
        </w:tc>
        <w:tc>
          <w:tcPr>
            <w:tcW w:w="1620" w:type="dxa"/>
          </w:tcPr>
          <w:p w:rsidR="0024701F" w:rsidRDefault="0024701F" w:rsidP="00B85BAF"/>
        </w:tc>
      </w:tr>
      <w:tr w:rsidR="00D80137" w:rsidTr="00B85BAF">
        <w:tc>
          <w:tcPr>
            <w:tcW w:w="2178" w:type="dxa"/>
          </w:tcPr>
          <w:p w:rsidR="00D80137" w:rsidRDefault="00D80137" w:rsidP="00B85BAF"/>
        </w:tc>
        <w:tc>
          <w:tcPr>
            <w:tcW w:w="4230" w:type="dxa"/>
          </w:tcPr>
          <w:p w:rsidR="00D80137" w:rsidRDefault="00D80137" w:rsidP="00B85BAF"/>
        </w:tc>
        <w:tc>
          <w:tcPr>
            <w:tcW w:w="1620" w:type="dxa"/>
          </w:tcPr>
          <w:p w:rsidR="00D80137" w:rsidRDefault="00D80137" w:rsidP="002C3615">
            <w:pPr>
              <w:jc w:val="right"/>
            </w:pPr>
          </w:p>
        </w:tc>
        <w:tc>
          <w:tcPr>
            <w:tcW w:w="1620" w:type="dxa"/>
          </w:tcPr>
          <w:p w:rsidR="00D80137" w:rsidRDefault="00D80137" w:rsidP="00B85BAF"/>
        </w:tc>
      </w:tr>
      <w:tr w:rsidR="002C3615" w:rsidTr="00B85BAF">
        <w:tc>
          <w:tcPr>
            <w:tcW w:w="2178" w:type="dxa"/>
          </w:tcPr>
          <w:p w:rsidR="002C3615" w:rsidRDefault="002C3615" w:rsidP="00B85BAF"/>
        </w:tc>
        <w:tc>
          <w:tcPr>
            <w:tcW w:w="4230" w:type="dxa"/>
          </w:tcPr>
          <w:p w:rsidR="002C3615" w:rsidRDefault="002C3615" w:rsidP="00B85BAF"/>
        </w:tc>
        <w:tc>
          <w:tcPr>
            <w:tcW w:w="1620" w:type="dxa"/>
          </w:tcPr>
          <w:p w:rsidR="002C3615" w:rsidRDefault="002C3615" w:rsidP="00B85BAF"/>
        </w:tc>
        <w:tc>
          <w:tcPr>
            <w:tcW w:w="1620" w:type="dxa"/>
          </w:tcPr>
          <w:p w:rsidR="002C3615" w:rsidRDefault="002C3615" w:rsidP="00B85BAF"/>
        </w:tc>
      </w:tr>
      <w:tr w:rsidR="00D80137" w:rsidTr="00B85BAF">
        <w:tc>
          <w:tcPr>
            <w:tcW w:w="2178" w:type="dxa"/>
            <w:tcBorders>
              <w:top w:val="single" w:sz="4" w:space="0" w:color="auto"/>
              <w:left w:val="single" w:sz="4" w:space="0" w:color="auto"/>
              <w:bottom w:val="single" w:sz="4" w:space="0" w:color="auto"/>
              <w:right w:val="single" w:sz="4" w:space="0" w:color="auto"/>
            </w:tcBorders>
          </w:tcPr>
          <w:p w:rsidR="00D80137" w:rsidRDefault="00D80137" w:rsidP="00B85BAF">
            <w:bookmarkStart w:id="1" w:name="_Hlk487553743"/>
          </w:p>
        </w:tc>
        <w:tc>
          <w:tcPr>
            <w:tcW w:w="4230" w:type="dxa"/>
            <w:tcBorders>
              <w:top w:val="single" w:sz="4" w:space="0" w:color="auto"/>
              <w:left w:val="single" w:sz="4" w:space="0" w:color="auto"/>
              <w:bottom w:val="single" w:sz="4" w:space="0" w:color="auto"/>
              <w:right w:val="single" w:sz="4" w:space="0" w:color="auto"/>
            </w:tcBorders>
          </w:tcPr>
          <w:p w:rsidR="00D80137" w:rsidRPr="00785032" w:rsidRDefault="00D80137" w:rsidP="00785032">
            <w:pPr>
              <w:jc w:val="right"/>
              <w:rPr>
                <w:b/>
              </w:rPr>
            </w:pPr>
          </w:p>
        </w:tc>
        <w:tc>
          <w:tcPr>
            <w:tcW w:w="1620" w:type="dxa"/>
            <w:tcBorders>
              <w:top w:val="single" w:sz="4" w:space="0" w:color="auto"/>
              <w:left w:val="single" w:sz="4" w:space="0" w:color="auto"/>
              <w:bottom w:val="single" w:sz="4" w:space="0" w:color="auto"/>
              <w:right w:val="single" w:sz="4" w:space="0" w:color="auto"/>
            </w:tcBorders>
          </w:tcPr>
          <w:p w:rsidR="00D80137" w:rsidRPr="002C3615" w:rsidRDefault="00D80137" w:rsidP="002C3615">
            <w:pPr>
              <w:jc w:val="right"/>
              <w:rPr>
                <w:b/>
              </w:rPr>
            </w:pPr>
          </w:p>
        </w:tc>
        <w:tc>
          <w:tcPr>
            <w:tcW w:w="1620" w:type="dxa"/>
            <w:tcBorders>
              <w:top w:val="single" w:sz="4" w:space="0" w:color="auto"/>
              <w:left w:val="single" w:sz="4" w:space="0" w:color="auto"/>
              <w:bottom w:val="single" w:sz="4" w:space="0" w:color="auto"/>
              <w:right w:val="single" w:sz="4" w:space="0" w:color="auto"/>
            </w:tcBorders>
          </w:tcPr>
          <w:p w:rsidR="00D80137" w:rsidRDefault="00D80137" w:rsidP="00B85BAF"/>
        </w:tc>
      </w:tr>
      <w:bookmarkEnd w:id="1"/>
    </w:tbl>
    <w:p w:rsidR="00D80137" w:rsidRDefault="00D80137" w:rsidP="00D80137">
      <w:pPr>
        <w:rPr>
          <w:b/>
          <w:bCs/>
          <w:sz w:val="16"/>
        </w:rPr>
      </w:pPr>
    </w:p>
    <w:p w:rsidR="00D80137" w:rsidRDefault="00D80137" w:rsidP="00D80137">
      <w:pPr>
        <w:rPr>
          <w:b/>
          <w:bCs/>
          <w:sz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4230"/>
        <w:gridCol w:w="1620"/>
        <w:gridCol w:w="1620"/>
      </w:tblGrid>
      <w:tr w:rsidR="00D80137" w:rsidTr="005E51DA">
        <w:trPr>
          <w:trHeight w:val="89"/>
        </w:trPr>
        <w:tc>
          <w:tcPr>
            <w:tcW w:w="9648" w:type="dxa"/>
            <w:gridSpan w:val="4"/>
          </w:tcPr>
          <w:p w:rsidR="00D80137" w:rsidRDefault="00D80137" w:rsidP="00B85BAF">
            <w:pPr>
              <w:rPr>
                <w:rFonts w:ascii="QuickType" w:hAnsi="QuickType"/>
                <w:b/>
                <w:bCs/>
                <w:i/>
                <w:iCs/>
              </w:rPr>
            </w:pPr>
          </w:p>
        </w:tc>
      </w:tr>
      <w:tr w:rsidR="00D80137" w:rsidTr="00B85BAF">
        <w:tc>
          <w:tcPr>
            <w:tcW w:w="2178" w:type="dxa"/>
            <w:tcBorders>
              <w:top w:val="single" w:sz="4" w:space="0" w:color="auto"/>
              <w:left w:val="single" w:sz="4" w:space="0" w:color="auto"/>
              <w:bottom w:val="single" w:sz="4" w:space="0" w:color="auto"/>
            </w:tcBorders>
            <w:shd w:val="clear" w:color="auto" w:fill="E0E0E0"/>
          </w:tcPr>
          <w:p w:rsidR="00D80137" w:rsidRDefault="00D80137" w:rsidP="00B85BAF">
            <w:pPr>
              <w:pStyle w:val="Heading3"/>
            </w:pPr>
          </w:p>
        </w:tc>
        <w:tc>
          <w:tcPr>
            <w:tcW w:w="4230" w:type="dxa"/>
            <w:tcBorders>
              <w:top w:val="single" w:sz="4" w:space="0" w:color="auto"/>
              <w:bottom w:val="single" w:sz="4" w:space="0" w:color="auto"/>
            </w:tcBorders>
            <w:shd w:val="clear" w:color="auto" w:fill="E0E0E0"/>
          </w:tcPr>
          <w:p w:rsidR="00D80137" w:rsidRPr="005E51DA" w:rsidRDefault="005E51DA" w:rsidP="00B85BAF">
            <w:pPr>
              <w:pStyle w:val="Heading4"/>
              <w:rPr>
                <w:sz w:val="28"/>
                <w:szCs w:val="28"/>
              </w:rPr>
            </w:pPr>
            <w:r w:rsidRPr="005E51DA">
              <w:rPr>
                <w:rFonts w:ascii="QuickType" w:hAnsi="QuickType"/>
                <w:bCs w:val="0"/>
                <w:i/>
                <w:iCs/>
                <w:sz w:val="28"/>
                <w:szCs w:val="28"/>
              </w:rPr>
              <w:t>NET CHANGE TO CASH RESERVES AT 9-30-17</w:t>
            </w:r>
            <w:r w:rsidRPr="005E51DA">
              <w:rPr>
                <w:rFonts w:ascii="QuickType" w:hAnsi="QuickType"/>
                <w:i/>
                <w:iCs/>
                <w:sz w:val="28"/>
                <w:szCs w:val="28"/>
              </w:rPr>
              <w:t>:</w:t>
            </w:r>
          </w:p>
        </w:tc>
        <w:tc>
          <w:tcPr>
            <w:tcW w:w="1620" w:type="dxa"/>
            <w:tcBorders>
              <w:top w:val="single" w:sz="4" w:space="0" w:color="auto"/>
              <w:bottom w:val="single" w:sz="4" w:space="0" w:color="auto"/>
              <w:right w:val="single" w:sz="4" w:space="0" w:color="auto"/>
            </w:tcBorders>
            <w:shd w:val="clear" w:color="auto" w:fill="E0E0E0"/>
          </w:tcPr>
          <w:p w:rsidR="00D80137" w:rsidRDefault="00D80137" w:rsidP="00B85BAF">
            <w:pPr>
              <w:pStyle w:val="Heading4"/>
            </w:pPr>
            <w:r>
              <w:t>INCREASE</w:t>
            </w:r>
          </w:p>
        </w:tc>
        <w:tc>
          <w:tcPr>
            <w:tcW w:w="1620" w:type="dxa"/>
          </w:tcPr>
          <w:p w:rsidR="00D80137" w:rsidRDefault="00D80137" w:rsidP="00B85BAF">
            <w:pPr>
              <w:pStyle w:val="Heading4"/>
            </w:pPr>
            <w:r>
              <w:t>DECREASE</w:t>
            </w:r>
          </w:p>
        </w:tc>
      </w:tr>
      <w:tr w:rsidR="00D80137" w:rsidTr="00B85BAF">
        <w:tc>
          <w:tcPr>
            <w:tcW w:w="2178" w:type="dxa"/>
            <w:tcBorders>
              <w:top w:val="single" w:sz="4" w:space="0" w:color="auto"/>
            </w:tcBorders>
          </w:tcPr>
          <w:p w:rsidR="00D80137" w:rsidRDefault="00D80137" w:rsidP="00B85BAF"/>
        </w:tc>
        <w:tc>
          <w:tcPr>
            <w:tcW w:w="4230" w:type="dxa"/>
            <w:tcBorders>
              <w:top w:val="single" w:sz="4" w:space="0" w:color="auto"/>
            </w:tcBorders>
          </w:tcPr>
          <w:p w:rsidR="00D80137" w:rsidRDefault="005E51DA" w:rsidP="00B85BAF">
            <w:r>
              <w:t>Cash Reserves</w:t>
            </w:r>
          </w:p>
        </w:tc>
        <w:tc>
          <w:tcPr>
            <w:tcW w:w="1620" w:type="dxa"/>
            <w:tcBorders>
              <w:top w:val="single" w:sz="4" w:space="0" w:color="auto"/>
            </w:tcBorders>
          </w:tcPr>
          <w:p w:rsidR="00D80137" w:rsidRDefault="005E51DA" w:rsidP="00B85BAF">
            <w:r>
              <w:t>$26,111.00</w:t>
            </w:r>
          </w:p>
        </w:tc>
        <w:tc>
          <w:tcPr>
            <w:tcW w:w="1620" w:type="dxa"/>
          </w:tcPr>
          <w:p w:rsidR="00D80137" w:rsidRDefault="00D80137" w:rsidP="002C3615">
            <w:pPr>
              <w:jc w:val="right"/>
            </w:pPr>
          </w:p>
        </w:tc>
      </w:tr>
      <w:tr w:rsidR="00D80137" w:rsidTr="00B85BAF">
        <w:tc>
          <w:tcPr>
            <w:tcW w:w="2178" w:type="dxa"/>
          </w:tcPr>
          <w:p w:rsidR="00D80137" w:rsidRDefault="00D80137" w:rsidP="00B85BAF"/>
        </w:tc>
        <w:tc>
          <w:tcPr>
            <w:tcW w:w="4230" w:type="dxa"/>
          </w:tcPr>
          <w:p w:rsidR="00D80137" w:rsidRDefault="00D80137" w:rsidP="00B85BAF"/>
        </w:tc>
        <w:tc>
          <w:tcPr>
            <w:tcW w:w="1620" w:type="dxa"/>
          </w:tcPr>
          <w:p w:rsidR="00D80137" w:rsidRDefault="00D80137" w:rsidP="00B85BAF"/>
        </w:tc>
        <w:tc>
          <w:tcPr>
            <w:tcW w:w="1620" w:type="dxa"/>
          </w:tcPr>
          <w:p w:rsidR="00D80137" w:rsidRDefault="00D80137" w:rsidP="00B85BAF"/>
        </w:tc>
      </w:tr>
      <w:tr w:rsidR="00D80137" w:rsidTr="00B85BAF">
        <w:tc>
          <w:tcPr>
            <w:tcW w:w="2178" w:type="dxa"/>
          </w:tcPr>
          <w:p w:rsidR="00D80137" w:rsidRDefault="00D80137" w:rsidP="00B85BAF"/>
        </w:tc>
        <w:tc>
          <w:tcPr>
            <w:tcW w:w="4230" w:type="dxa"/>
          </w:tcPr>
          <w:p w:rsidR="00D80137" w:rsidRDefault="00D80137" w:rsidP="00B85BAF"/>
        </w:tc>
        <w:tc>
          <w:tcPr>
            <w:tcW w:w="1620" w:type="dxa"/>
          </w:tcPr>
          <w:p w:rsidR="00D80137" w:rsidRDefault="00D80137" w:rsidP="00B85BAF"/>
        </w:tc>
        <w:tc>
          <w:tcPr>
            <w:tcW w:w="1620" w:type="dxa"/>
          </w:tcPr>
          <w:p w:rsidR="00D80137" w:rsidRDefault="00D80137" w:rsidP="00B85BAF"/>
        </w:tc>
      </w:tr>
      <w:tr w:rsidR="00D80137" w:rsidTr="00B85BAF">
        <w:tc>
          <w:tcPr>
            <w:tcW w:w="2178" w:type="dxa"/>
          </w:tcPr>
          <w:p w:rsidR="00D80137" w:rsidRDefault="00D80137" w:rsidP="00B85BAF"/>
        </w:tc>
        <w:tc>
          <w:tcPr>
            <w:tcW w:w="4230" w:type="dxa"/>
          </w:tcPr>
          <w:p w:rsidR="00D80137" w:rsidRDefault="00D80137" w:rsidP="00B85BAF"/>
        </w:tc>
        <w:tc>
          <w:tcPr>
            <w:tcW w:w="1620" w:type="dxa"/>
          </w:tcPr>
          <w:p w:rsidR="00D80137" w:rsidRDefault="00D80137" w:rsidP="00B85BAF"/>
        </w:tc>
        <w:tc>
          <w:tcPr>
            <w:tcW w:w="1620" w:type="dxa"/>
          </w:tcPr>
          <w:p w:rsidR="00D80137" w:rsidRDefault="00D80137" w:rsidP="00B85BAF"/>
        </w:tc>
      </w:tr>
    </w:tbl>
    <w:p w:rsidR="00D80137" w:rsidRDefault="00D80137" w:rsidP="00785032">
      <w:pPr>
        <w:pBdr>
          <w:bottom w:val="single" w:sz="12" w:space="31" w:color="auto"/>
        </w:pBdr>
        <w:rPr>
          <w:b/>
          <w:bCs/>
          <w:i/>
          <w:iCs/>
          <w:sz w:val="20"/>
        </w:rPr>
      </w:pPr>
    </w:p>
    <w:p w:rsidR="00D80137" w:rsidRDefault="00D80137" w:rsidP="0058635F">
      <w:pPr>
        <w:pBdr>
          <w:bottom w:val="single" w:sz="12" w:space="31" w:color="auto"/>
        </w:pBdr>
        <w:rPr>
          <w:b/>
          <w:bCs/>
          <w:sz w:val="16"/>
        </w:rPr>
      </w:pPr>
      <w:r>
        <w:rPr>
          <w:b/>
          <w:bCs/>
          <w:i/>
          <w:iCs/>
          <w:sz w:val="20"/>
        </w:rPr>
        <w:t>JUSTIFICATION</w:t>
      </w:r>
      <w:r>
        <w:rPr>
          <w:b/>
          <w:bCs/>
          <w:i/>
          <w:iCs/>
        </w:rPr>
        <w:t xml:space="preserve">: </w:t>
      </w:r>
      <w:r w:rsidR="0058635F">
        <w:rPr>
          <w:bCs/>
          <w:iCs/>
        </w:rPr>
        <w:t>Budgeted income and expenses need to be adjusted to actual year end totals to remain in compliance.  Certain income lines need to reflect elimination of revenue sources (Seminole Tribe Contract, grant funds) and certain capital projects were delayed.</w:t>
      </w:r>
      <w:r>
        <w:rPr>
          <w:b/>
          <w:bCs/>
        </w:rPr>
        <w:t xml:space="preserve">                   </w:t>
      </w:r>
      <w:r>
        <w:rPr>
          <w:b/>
          <w:bCs/>
          <w:sz w:val="20"/>
        </w:rPr>
        <w:t xml:space="preserve">    </w:t>
      </w:r>
      <w:r>
        <w:rPr>
          <w:b/>
          <w:bCs/>
          <w:sz w:val="20"/>
        </w:rPr>
        <w:tab/>
      </w:r>
      <w:r>
        <w:rPr>
          <w:b/>
          <w:bCs/>
          <w:sz w:val="20"/>
        </w:rPr>
        <w:tab/>
      </w:r>
      <w:r>
        <w:rPr>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072"/>
        <w:gridCol w:w="989"/>
        <w:gridCol w:w="3072"/>
      </w:tblGrid>
      <w:tr w:rsidR="00D80137" w:rsidRPr="009948FE" w:rsidTr="00B85BAF">
        <w:tc>
          <w:tcPr>
            <w:tcW w:w="1217" w:type="dxa"/>
            <w:shd w:val="clear" w:color="auto" w:fill="auto"/>
          </w:tcPr>
          <w:p w:rsidR="00D80137" w:rsidRPr="009948FE" w:rsidRDefault="00D80137" w:rsidP="00B85BAF">
            <w:pPr>
              <w:rPr>
                <w:b/>
                <w:bCs/>
              </w:rPr>
            </w:pPr>
            <w:r w:rsidRPr="009948FE">
              <w:rPr>
                <w:b/>
                <w:bCs/>
              </w:rPr>
              <w:t>SIGNED:</w:t>
            </w:r>
          </w:p>
        </w:tc>
        <w:tc>
          <w:tcPr>
            <w:tcW w:w="4201" w:type="dxa"/>
            <w:shd w:val="clear" w:color="auto" w:fill="auto"/>
          </w:tcPr>
          <w:p w:rsidR="00D80137" w:rsidRPr="009948FE" w:rsidRDefault="00D80137" w:rsidP="00B85BAF">
            <w:pPr>
              <w:rPr>
                <w:b/>
                <w:bCs/>
                <w:sz w:val="20"/>
              </w:rPr>
            </w:pPr>
          </w:p>
        </w:tc>
        <w:tc>
          <w:tcPr>
            <w:tcW w:w="990" w:type="dxa"/>
            <w:shd w:val="clear" w:color="auto" w:fill="auto"/>
          </w:tcPr>
          <w:p w:rsidR="00D80137" w:rsidRPr="009948FE" w:rsidRDefault="00D80137" w:rsidP="00B85BAF">
            <w:pPr>
              <w:rPr>
                <w:b/>
                <w:bCs/>
              </w:rPr>
            </w:pPr>
            <w:r w:rsidRPr="009948FE">
              <w:rPr>
                <w:b/>
                <w:bCs/>
              </w:rPr>
              <w:t>DATE:</w:t>
            </w:r>
          </w:p>
        </w:tc>
        <w:tc>
          <w:tcPr>
            <w:tcW w:w="3168" w:type="dxa"/>
            <w:shd w:val="clear" w:color="auto" w:fill="auto"/>
          </w:tcPr>
          <w:p w:rsidR="00D80137" w:rsidRPr="009948FE" w:rsidRDefault="00D80137" w:rsidP="00B85BAF">
            <w:pPr>
              <w:rPr>
                <w:b/>
                <w:bCs/>
              </w:rPr>
            </w:pPr>
          </w:p>
        </w:tc>
      </w:tr>
    </w:tbl>
    <w:p w:rsidR="00D80137" w:rsidRDefault="00D80137" w:rsidP="00D80137">
      <w:pPr>
        <w:rPr>
          <w:b/>
          <w:bCs/>
          <w:sz w:val="20"/>
        </w:rPr>
      </w:pPr>
      <w:r>
        <w:rPr>
          <w:b/>
          <w:bCs/>
        </w:rPr>
        <w:t xml:space="preserve">                             </w:t>
      </w:r>
      <w:r w:rsidR="00785032">
        <w:rPr>
          <w:b/>
          <w:bCs/>
          <w:sz w:val="20"/>
        </w:rPr>
        <w:t>District Manager</w:t>
      </w:r>
    </w:p>
    <w:p w:rsidR="00D80137" w:rsidRDefault="00D80137" w:rsidP="00D80137">
      <w:pP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57"/>
        <w:gridCol w:w="989"/>
        <w:gridCol w:w="3066"/>
      </w:tblGrid>
      <w:tr w:rsidR="00D80137" w:rsidRPr="009948FE" w:rsidTr="00B85BAF">
        <w:tc>
          <w:tcPr>
            <w:tcW w:w="1638" w:type="dxa"/>
            <w:shd w:val="clear" w:color="auto" w:fill="auto"/>
          </w:tcPr>
          <w:p w:rsidR="00D80137" w:rsidRPr="009948FE" w:rsidRDefault="00D80137" w:rsidP="00B85BAF">
            <w:pPr>
              <w:rPr>
                <w:b/>
                <w:bCs/>
              </w:rPr>
            </w:pPr>
            <w:r w:rsidRPr="009948FE">
              <w:rPr>
                <w:b/>
                <w:bCs/>
              </w:rPr>
              <w:t>APPROVED:</w:t>
            </w:r>
          </w:p>
        </w:tc>
        <w:tc>
          <w:tcPr>
            <w:tcW w:w="3780" w:type="dxa"/>
            <w:shd w:val="clear" w:color="auto" w:fill="auto"/>
          </w:tcPr>
          <w:p w:rsidR="00D80137" w:rsidRPr="009948FE" w:rsidRDefault="00D80137" w:rsidP="00B85BAF">
            <w:pPr>
              <w:rPr>
                <w:b/>
                <w:bCs/>
              </w:rPr>
            </w:pPr>
          </w:p>
        </w:tc>
        <w:tc>
          <w:tcPr>
            <w:tcW w:w="990" w:type="dxa"/>
            <w:shd w:val="clear" w:color="auto" w:fill="auto"/>
          </w:tcPr>
          <w:p w:rsidR="00D80137" w:rsidRPr="009948FE" w:rsidRDefault="00D80137" w:rsidP="00B85BAF">
            <w:pPr>
              <w:rPr>
                <w:b/>
                <w:bCs/>
              </w:rPr>
            </w:pPr>
            <w:r w:rsidRPr="009948FE">
              <w:rPr>
                <w:b/>
                <w:bCs/>
              </w:rPr>
              <w:t>DATE:</w:t>
            </w:r>
          </w:p>
        </w:tc>
        <w:tc>
          <w:tcPr>
            <w:tcW w:w="3168" w:type="dxa"/>
            <w:shd w:val="clear" w:color="auto" w:fill="auto"/>
          </w:tcPr>
          <w:p w:rsidR="00D80137" w:rsidRPr="009948FE" w:rsidRDefault="00D80137" w:rsidP="00B85BAF">
            <w:pPr>
              <w:rPr>
                <w:b/>
                <w:bCs/>
              </w:rPr>
            </w:pPr>
          </w:p>
        </w:tc>
      </w:tr>
    </w:tbl>
    <w:p w:rsidR="00786043" w:rsidRPr="00785032" w:rsidRDefault="00785032" w:rsidP="00785032">
      <w:pPr>
        <w:tabs>
          <w:tab w:val="left" w:pos="2064"/>
        </w:tabs>
        <w:rPr>
          <w:b/>
          <w:sz w:val="20"/>
          <w:szCs w:val="20"/>
        </w:rPr>
      </w:pPr>
      <w:r>
        <w:tab/>
      </w:r>
      <w:r>
        <w:rPr>
          <w:b/>
          <w:sz w:val="20"/>
          <w:szCs w:val="20"/>
        </w:rPr>
        <w:t>Chairman of the Board</w:t>
      </w:r>
    </w:p>
    <w:sectPr w:rsidR="00786043" w:rsidRPr="00785032" w:rsidSect="00591FC6">
      <w:headerReference w:type="even" r:id="rId7"/>
      <w:headerReference w:type="default" r:id="rId8"/>
      <w:footerReference w:type="even" r:id="rId9"/>
      <w:footerReference w:type="default" r:id="rId10"/>
      <w:headerReference w:type="first" r:id="rId11"/>
      <w:footerReference w:type="first" r:id="rId12"/>
      <w:pgSz w:w="12240" w:h="15840" w:code="1"/>
      <w:pgMar w:top="2016" w:right="1440" w:bottom="1440"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5D" w:rsidRDefault="001B245D">
      <w:r>
        <w:separator/>
      </w:r>
    </w:p>
  </w:endnote>
  <w:endnote w:type="continuationSeparator" w:id="0">
    <w:p w:rsidR="001B245D" w:rsidRDefault="001B245D">
      <w:r>
        <w:continuationSeparator/>
      </w:r>
    </w:p>
  </w:endnote>
  <w:endnote w:type="continuationNotice" w:id="1">
    <w:p w:rsidR="001B245D" w:rsidRDefault="001B2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ckType">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0" w:rsidRDefault="00A25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6323"/>
      <w:docPartObj>
        <w:docPartGallery w:val="Page Numbers (Bottom of Page)"/>
        <w:docPartUnique/>
      </w:docPartObj>
    </w:sdtPr>
    <w:sdtEndPr/>
    <w:sdtContent>
      <w:sdt>
        <w:sdtPr>
          <w:id w:val="62006324"/>
          <w:docPartObj>
            <w:docPartGallery w:val="Page Numbers (Top of Page)"/>
            <w:docPartUnique/>
          </w:docPartObj>
        </w:sdtPr>
        <w:sdtEndPr/>
        <w:sdtContent>
          <w:p w:rsidR="005450CA" w:rsidRDefault="005450CA">
            <w:pPr>
              <w:pStyle w:val="Footer"/>
              <w:jc w:val="right"/>
            </w:pPr>
            <w:r>
              <w:t xml:space="preserve">Page </w:t>
            </w:r>
            <w:r w:rsidR="005653FF">
              <w:rPr>
                <w:b/>
              </w:rPr>
              <w:fldChar w:fldCharType="begin"/>
            </w:r>
            <w:r>
              <w:rPr>
                <w:b/>
              </w:rPr>
              <w:instrText xml:space="preserve"> PAGE </w:instrText>
            </w:r>
            <w:r w:rsidR="005653FF">
              <w:rPr>
                <w:b/>
              </w:rPr>
              <w:fldChar w:fldCharType="separate"/>
            </w:r>
            <w:r w:rsidR="00CF5DD7">
              <w:rPr>
                <w:b/>
                <w:noProof/>
              </w:rPr>
              <w:t>2</w:t>
            </w:r>
            <w:r w:rsidR="005653FF">
              <w:rPr>
                <w:b/>
              </w:rPr>
              <w:fldChar w:fldCharType="end"/>
            </w:r>
            <w:r>
              <w:t xml:space="preserve"> of </w:t>
            </w:r>
            <w:r w:rsidR="005653FF">
              <w:rPr>
                <w:b/>
              </w:rPr>
              <w:fldChar w:fldCharType="begin"/>
            </w:r>
            <w:r>
              <w:rPr>
                <w:b/>
              </w:rPr>
              <w:instrText xml:space="preserve"> NUMPAGES  </w:instrText>
            </w:r>
            <w:r w:rsidR="005653FF">
              <w:rPr>
                <w:b/>
              </w:rPr>
              <w:fldChar w:fldCharType="separate"/>
            </w:r>
            <w:r w:rsidR="00CF5DD7">
              <w:rPr>
                <w:b/>
                <w:noProof/>
              </w:rPr>
              <w:t>2</w:t>
            </w:r>
            <w:r w:rsidR="005653FF">
              <w:rPr>
                <w:b/>
              </w:rPr>
              <w:fldChar w:fldCharType="end"/>
            </w:r>
          </w:p>
        </w:sdtContent>
      </w:sdt>
    </w:sdtContent>
  </w:sdt>
  <w:p w:rsidR="005450CA" w:rsidRDefault="00545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CA" w:rsidRPr="00C24AFE" w:rsidRDefault="005450CA" w:rsidP="0068789B">
    <w:pPr>
      <w:pStyle w:val="Footer"/>
      <w:pBdr>
        <w:top w:val="thinThickSmallGap" w:sz="24" w:space="3" w:color="622423" w:themeColor="accent2" w:themeShade="7F"/>
      </w:pBdr>
      <w:jc w:val="center"/>
      <w:rPr>
        <w:sz w:val="20"/>
        <w:szCs w:val="20"/>
        <w14:shadow w14:blurRad="50800" w14:dist="38100" w14:dir="2700000" w14:sx="100000" w14:sy="100000" w14:kx="0" w14:ky="0" w14:algn="tl">
          <w14:srgbClr w14:val="000000">
            <w14:alpha w14:val="60000"/>
          </w14:srgbClr>
        </w14:shadow>
      </w:rPr>
    </w:pPr>
    <w:bookmarkStart w:id="3" w:name="_Hlk481602829"/>
    <w:r w:rsidRPr="00C24AFE">
      <w:rPr>
        <w:sz w:val="20"/>
        <w:szCs w:val="20"/>
        <w14:shadow w14:blurRad="50800" w14:dist="38100" w14:dir="2700000" w14:sx="100000" w14:sy="100000" w14:kx="0" w14:ky="0" w14:algn="tl">
          <w14:srgbClr w14:val="000000">
            <w14:alpha w14:val="60000"/>
          </w14:srgbClr>
        </w14:shadow>
      </w:rPr>
      <w:t>Administration (239) 657-2111     Operations (239) 657-8587     Fire Prevention (239) 657-2700</w:t>
    </w:r>
  </w:p>
  <w:bookmarkEnd w:id="3"/>
  <w:p w:rsidR="00320D5B" w:rsidRPr="00C24AFE" w:rsidRDefault="005450CA" w:rsidP="0068789B">
    <w:pPr>
      <w:pStyle w:val="Footer"/>
      <w:pBdr>
        <w:top w:val="thinThickSmallGap" w:sz="24" w:space="3" w:color="622423" w:themeColor="accent2" w:themeShade="7F"/>
      </w:pBdr>
      <w:rPr>
        <w:sz w:val="20"/>
        <w:szCs w:val="20"/>
        <w14:shadow w14:blurRad="50800" w14:dist="38100" w14:dir="2700000" w14:sx="100000" w14:sy="100000" w14:kx="0" w14:ky="0" w14:algn="tl">
          <w14:srgbClr w14:val="000000">
            <w14:alpha w14:val="60000"/>
          </w14:srgbClr>
        </w14:shadow>
      </w:rPr>
    </w:pPr>
    <w:r w:rsidRPr="00C24AFE">
      <w:rPr>
        <w:sz w:val="20"/>
        <w:szCs w:val="20"/>
        <w14:shadow w14:blurRad="50800" w14:dist="38100" w14:dir="2700000" w14:sx="100000" w14:sy="100000" w14:kx="0" w14:ky="0" w14:algn="tl">
          <w14:srgbClr w14:val="000000">
            <w14:alpha w14:val="60000"/>
          </w14:srgbClr>
        </w14:shadow>
      </w:rPr>
      <w:tab/>
      <w:t xml:space="preserve">             </w:t>
    </w:r>
    <w:r w:rsidR="00A85F06" w:rsidRPr="00C24AFE">
      <w:rPr>
        <w:sz w:val="20"/>
        <w:szCs w:val="20"/>
        <w14:shadow w14:blurRad="50800" w14:dist="38100" w14:dir="2700000" w14:sx="100000" w14:sy="100000" w14:kx="0" w14:ky="0" w14:algn="tl">
          <w14:srgbClr w14:val="000000">
            <w14:alpha w14:val="60000"/>
          </w14:srgbClr>
        </w14:shadow>
      </w:rPr>
      <w:t xml:space="preserve"> </w:t>
    </w:r>
    <w:r w:rsidRPr="00C24AFE">
      <w:rPr>
        <w:sz w:val="20"/>
        <w:szCs w:val="20"/>
        <w14:shadow w14:blurRad="50800" w14:dist="38100" w14:dir="2700000" w14:sx="100000" w14:sy="100000" w14:kx="0" w14:ky="0" w14:algn="tl">
          <w14:srgbClr w14:val="000000">
            <w14:alpha w14:val="60000"/>
          </w14:srgbClr>
        </w14:shadow>
      </w:rPr>
      <w:t xml:space="preserve">Fax (239) 657-9489 </w:t>
    </w:r>
    <w:r>
      <w:rPr>
        <w:rFonts w:asciiTheme="majorHAnsi" w:hAnsiTheme="majorHAns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5D" w:rsidRDefault="001B245D">
      <w:r>
        <w:separator/>
      </w:r>
    </w:p>
  </w:footnote>
  <w:footnote w:type="continuationSeparator" w:id="0">
    <w:p w:rsidR="001B245D" w:rsidRDefault="001B245D">
      <w:r>
        <w:continuationSeparator/>
      </w:r>
    </w:p>
  </w:footnote>
  <w:footnote w:type="continuationNotice" w:id="1">
    <w:p w:rsidR="001B245D" w:rsidRDefault="001B24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0" w:rsidRDefault="00A257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0" w:rsidRDefault="00A25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0" w:rsidRDefault="00CF5DD7" w:rsidP="007204A2">
    <w:pPr>
      <w:jc w:val="center"/>
      <w:rPr>
        <w:rFonts w:ascii="Arial" w:hAnsi="Arial"/>
        <w:b/>
        <w:sz w:val="48"/>
        <w:szCs w:val="48"/>
      </w:rPr>
    </w:pPr>
    <w:r>
      <w:rPr>
        <w:rFonts w:ascii="Arial" w:hAnsi="Arial"/>
        <w:b/>
        <w:sz w:val="48"/>
        <w:szCs w:val="48"/>
      </w:rPr>
      <w:t xml:space="preserve">EXHIBIT </w:t>
    </w:r>
    <w:r>
      <w:rPr>
        <w:rFonts w:ascii="Arial" w:hAnsi="Arial"/>
        <w:b/>
        <w:sz w:val="48"/>
        <w:szCs w:val="48"/>
      </w:rPr>
      <w:t>A</w:t>
    </w:r>
    <w:bookmarkStart w:id="2" w:name="_GoBack"/>
    <w:bookmarkEnd w:id="2"/>
  </w:p>
  <w:p w:rsidR="00A257F0" w:rsidRDefault="00A257F0" w:rsidP="007204A2">
    <w:pPr>
      <w:jc w:val="center"/>
      <w:rPr>
        <w:rFonts w:ascii="Arial" w:hAnsi="Arial"/>
        <w:b/>
        <w:sz w:val="48"/>
        <w:szCs w:val="48"/>
      </w:rPr>
    </w:pPr>
  </w:p>
  <w:p w:rsidR="00643514" w:rsidRPr="0000785F" w:rsidRDefault="00CC2C31" w:rsidP="007204A2">
    <w:pPr>
      <w:jc w:val="center"/>
      <w:rPr>
        <w:rFonts w:ascii="Arial" w:hAnsi="Arial"/>
        <w:b/>
        <w:sz w:val="48"/>
        <w:szCs w:val="48"/>
      </w:rPr>
    </w:pPr>
    <w:r>
      <w:rPr>
        <w:rFonts w:ascii="Arial" w:hAnsi="Arial"/>
        <w:b/>
        <w:noProof/>
        <w:sz w:val="48"/>
        <w:szCs w:val="48"/>
      </w:rPr>
      <w:drawing>
        <wp:anchor distT="0" distB="0" distL="114300" distR="114300" simplePos="0" relativeHeight="251658240" behindDoc="0" locked="0" layoutInCell="1" allowOverlap="1">
          <wp:simplePos x="0" y="0"/>
          <wp:positionH relativeFrom="column">
            <wp:posOffset>-83820</wp:posOffset>
          </wp:positionH>
          <wp:positionV relativeFrom="paragraph">
            <wp:posOffset>-236220</wp:posOffset>
          </wp:positionV>
          <wp:extent cx="1173480" cy="11734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3-31 FD logo in jpg.jpg"/>
                  <pic:cNvPicPr/>
                </pic:nvPicPr>
                <pic:blipFill rotWithShape="1">
                  <a:blip r:embed="rId1">
                    <a:extLst>
                      <a:ext uri="{28A0092B-C50C-407E-A947-70E740481C1C}">
                        <a14:useLocalDpi xmlns:a14="http://schemas.microsoft.com/office/drawing/2010/main" val="0"/>
                      </a:ext>
                    </a:extLst>
                  </a:blip>
                  <a:srcRect l="9822" t="8280" r="48640" b="59622"/>
                  <a:stretch/>
                </pic:blipFill>
                <pic:spPr bwMode="auto">
                  <a:xfrm>
                    <a:off x="0" y="0"/>
                    <a:ext cx="1173480" cy="1173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3514" w:rsidRPr="0000785F">
      <w:rPr>
        <w:rFonts w:ascii="Arial" w:hAnsi="Arial"/>
        <w:b/>
        <w:sz w:val="48"/>
        <w:szCs w:val="48"/>
      </w:rPr>
      <w:t>Immokalee Fire Control District</w:t>
    </w:r>
  </w:p>
  <w:p w:rsidR="00643514" w:rsidRPr="0000785F" w:rsidRDefault="00643514" w:rsidP="007204A2">
    <w:pPr>
      <w:jc w:val="center"/>
      <w:rPr>
        <w:rFonts w:ascii="Arial" w:hAnsi="Arial"/>
        <w:b/>
        <w:sz w:val="28"/>
        <w:szCs w:val="28"/>
      </w:rPr>
    </w:pPr>
    <w:r w:rsidRPr="0000785F">
      <w:rPr>
        <w:rFonts w:ascii="Arial" w:hAnsi="Arial"/>
        <w:b/>
        <w:sz w:val="28"/>
        <w:szCs w:val="28"/>
      </w:rPr>
      <w:t>502 New Market Road East, Immokalee, FL. 34142</w:t>
    </w:r>
  </w:p>
  <w:p w:rsidR="00444134" w:rsidRDefault="0000785F" w:rsidP="007204A2">
    <w:pPr>
      <w:jc w:val="center"/>
      <w:rPr>
        <w:rFonts w:ascii="Arial" w:hAnsi="Arial"/>
        <w:b/>
        <w:sz w:val="28"/>
        <w:szCs w:val="28"/>
      </w:rPr>
    </w:pPr>
    <w:r>
      <w:rPr>
        <w:rFonts w:ascii="Arial" w:hAnsi="Arial"/>
        <w:b/>
        <w:sz w:val="28"/>
        <w:szCs w:val="28"/>
      </w:rPr>
      <w:t>Michael J. Choate,</w:t>
    </w:r>
    <w:r w:rsidR="00C73707">
      <w:rPr>
        <w:rFonts w:ascii="Arial" w:hAnsi="Arial"/>
        <w:b/>
        <w:sz w:val="28"/>
        <w:szCs w:val="28"/>
      </w:rPr>
      <w:t xml:space="preserve"> </w:t>
    </w:r>
    <w:r w:rsidR="003B19A9">
      <w:rPr>
        <w:rFonts w:ascii="Arial" w:hAnsi="Arial"/>
        <w:b/>
        <w:sz w:val="28"/>
        <w:szCs w:val="28"/>
      </w:rPr>
      <w:t xml:space="preserve">District Manager | </w:t>
    </w:r>
    <w:r w:rsidR="00444134" w:rsidRPr="0000785F">
      <w:rPr>
        <w:rFonts w:ascii="Arial" w:hAnsi="Arial"/>
        <w:b/>
        <w:sz w:val="28"/>
        <w:szCs w:val="28"/>
      </w:rPr>
      <w:t>Fire Chief</w:t>
    </w:r>
  </w:p>
  <w:p w:rsidR="00C51F42" w:rsidRDefault="00C51F42" w:rsidP="007204A2">
    <w:pPr>
      <w:jc w:val="center"/>
      <w:rPr>
        <w:rFonts w:ascii="Arial" w:hAnsi="Arial"/>
        <w:b/>
        <w:sz w:val="28"/>
        <w:szCs w:val="28"/>
      </w:rPr>
    </w:pPr>
  </w:p>
  <w:p w:rsidR="00C51F42" w:rsidRPr="00C24AFE" w:rsidRDefault="00C51F42" w:rsidP="00C51F42">
    <w:pPr>
      <w:pStyle w:val="Footer"/>
      <w:pBdr>
        <w:top w:val="thinThickSmallGap" w:sz="24" w:space="3" w:color="622423" w:themeColor="accent2" w:themeShade="7F"/>
      </w:pBdr>
      <w:rPr>
        <w:sz w:val="20"/>
        <w:szCs w:val="20"/>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41860"/>
    <w:multiLevelType w:val="hybridMultilevel"/>
    <w:tmpl w:val="2D962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82AC8"/>
    <w:multiLevelType w:val="hybridMultilevel"/>
    <w:tmpl w:val="D082A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F3035"/>
    <w:multiLevelType w:val="hybridMultilevel"/>
    <w:tmpl w:val="432A110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566E1361"/>
    <w:multiLevelType w:val="hybridMultilevel"/>
    <w:tmpl w:val="F6860CEA"/>
    <w:lvl w:ilvl="0" w:tplc="8FC28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805283"/>
    <w:multiLevelType w:val="hybridMultilevel"/>
    <w:tmpl w:val="C5748106"/>
    <w:lvl w:ilvl="0" w:tplc="1F3CB8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4C3503"/>
    <w:multiLevelType w:val="hybridMultilevel"/>
    <w:tmpl w:val="EF5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B3F3D"/>
    <w:multiLevelType w:val="hybridMultilevel"/>
    <w:tmpl w:val="7CE24FC8"/>
    <w:lvl w:ilvl="0" w:tplc="6234F3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67"/>
    <w:rsid w:val="000015F9"/>
    <w:rsid w:val="0000785F"/>
    <w:rsid w:val="00015993"/>
    <w:rsid w:val="00027BF8"/>
    <w:rsid w:val="0004431D"/>
    <w:rsid w:val="00051374"/>
    <w:rsid w:val="00060D3E"/>
    <w:rsid w:val="00081375"/>
    <w:rsid w:val="00094DD9"/>
    <w:rsid w:val="000E62FF"/>
    <w:rsid w:val="001010EE"/>
    <w:rsid w:val="0012095A"/>
    <w:rsid w:val="0012155A"/>
    <w:rsid w:val="0012658D"/>
    <w:rsid w:val="00130FE2"/>
    <w:rsid w:val="00131695"/>
    <w:rsid w:val="00151D47"/>
    <w:rsid w:val="001A2567"/>
    <w:rsid w:val="001B245D"/>
    <w:rsid w:val="001C74BF"/>
    <w:rsid w:val="001E51AF"/>
    <w:rsid w:val="001F276F"/>
    <w:rsid w:val="00205934"/>
    <w:rsid w:val="00215F6D"/>
    <w:rsid w:val="00223DF4"/>
    <w:rsid w:val="00234304"/>
    <w:rsid w:val="00240AD5"/>
    <w:rsid w:val="00240CA0"/>
    <w:rsid w:val="002417FE"/>
    <w:rsid w:val="0024594C"/>
    <w:rsid w:val="0024701F"/>
    <w:rsid w:val="002813FE"/>
    <w:rsid w:val="00282C6C"/>
    <w:rsid w:val="00286FD2"/>
    <w:rsid w:val="00292698"/>
    <w:rsid w:val="00293310"/>
    <w:rsid w:val="00297467"/>
    <w:rsid w:val="002A247D"/>
    <w:rsid w:val="002A6A3D"/>
    <w:rsid w:val="002C161B"/>
    <w:rsid w:val="002C3615"/>
    <w:rsid w:val="002C37C4"/>
    <w:rsid w:val="00301492"/>
    <w:rsid w:val="00310432"/>
    <w:rsid w:val="003146D1"/>
    <w:rsid w:val="00320D5B"/>
    <w:rsid w:val="00353D25"/>
    <w:rsid w:val="0036615E"/>
    <w:rsid w:val="003734AB"/>
    <w:rsid w:val="00383F65"/>
    <w:rsid w:val="003A16A8"/>
    <w:rsid w:val="003B19A9"/>
    <w:rsid w:val="003B5AE6"/>
    <w:rsid w:val="003C199D"/>
    <w:rsid w:val="003C3A44"/>
    <w:rsid w:val="003C5398"/>
    <w:rsid w:val="003D67E4"/>
    <w:rsid w:val="003E1444"/>
    <w:rsid w:val="003F7F16"/>
    <w:rsid w:val="004177EF"/>
    <w:rsid w:val="00424F80"/>
    <w:rsid w:val="00426280"/>
    <w:rsid w:val="00432174"/>
    <w:rsid w:val="004432BF"/>
    <w:rsid w:val="00444134"/>
    <w:rsid w:val="00460AA5"/>
    <w:rsid w:val="004878A1"/>
    <w:rsid w:val="00487FC0"/>
    <w:rsid w:val="00492DBC"/>
    <w:rsid w:val="0049373B"/>
    <w:rsid w:val="004A0A11"/>
    <w:rsid w:val="004F2363"/>
    <w:rsid w:val="004F4060"/>
    <w:rsid w:val="004F6F92"/>
    <w:rsid w:val="00510B88"/>
    <w:rsid w:val="00515B76"/>
    <w:rsid w:val="00544EB1"/>
    <w:rsid w:val="005450CA"/>
    <w:rsid w:val="005653FF"/>
    <w:rsid w:val="005730AD"/>
    <w:rsid w:val="00582DAC"/>
    <w:rsid w:val="0058635F"/>
    <w:rsid w:val="00590323"/>
    <w:rsid w:val="00591FC6"/>
    <w:rsid w:val="005940F8"/>
    <w:rsid w:val="005A1259"/>
    <w:rsid w:val="005C5A75"/>
    <w:rsid w:val="005C766C"/>
    <w:rsid w:val="005D13E3"/>
    <w:rsid w:val="005D42DC"/>
    <w:rsid w:val="005D71B5"/>
    <w:rsid w:val="005E4BD1"/>
    <w:rsid w:val="005E51DA"/>
    <w:rsid w:val="005E7381"/>
    <w:rsid w:val="005E73B9"/>
    <w:rsid w:val="005F11A2"/>
    <w:rsid w:val="005F3C0E"/>
    <w:rsid w:val="00623A4A"/>
    <w:rsid w:val="006312BE"/>
    <w:rsid w:val="00643514"/>
    <w:rsid w:val="0064524D"/>
    <w:rsid w:val="00654BC3"/>
    <w:rsid w:val="0065776E"/>
    <w:rsid w:val="00657B26"/>
    <w:rsid w:val="00673406"/>
    <w:rsid w:val="00682B44"/>
    <w:rsid w:val="0068789B"/>
    <w:rsid w:val="006905D8"/>
    <w:rsid w:val="006A4F03"/>
    <w:rsid w:val="006B1C7A"/>
    <w:rsid w:val="006B348B"/>
    <w:rsid w:val="006B5E45"/>
    <w:rsid w:val="006D5B79"/>
    <w:rsid w:val="006E499F"/>
    <w:rsid w:val="006F529E"/>
    <w:rsid w:val="00700694"/>
    <w:rsid w:val="00702FCD"/>
    <w:rsid w:val="00710415"/>
    <w:rsid w:val="007204A2"/>
    <w:rsid w:val="00721C39"/>
    <w:rsid w:val="00751923"/>
    <w:rsid w:val="007719C1"/>
    <w:rsid w:val="00785032"/>
    <w:rsid w:val="00786043"/>
    <w:rsid w:val="007944F1"/>
    <w:rsid w:val="007C08B7"/>
    <w:rsid w:val="007D600F"/>
    <w:rsid w:val="007D7852"/>
    <w:rsid w:val="007E06C4"/>
    <w:rsid w:val="00803D69"/>
    <w:rsid w:val="00852314"/>
    <w:rsid w:val="008624AB"/>
    <w:rsid w:val="00890897"/>
    <w:rsid w:val="008A1A24"/>
    <w:rsid w:val="008B1590"/>
    <w:rsid w:val="008C0EAC"/>
    <w:rsid w:val="008D7E08"/>
    <w:rsid w:val="008F26C2"/>
    <w:rsid w:val="008F50FD"/>
    <w:rsid w:val="009227FF"/>
    <w:rsid w:val="00927B78"/>
    <w:rsid w:val="00937813"/>
    <w:rsid w:val="009547B5"/>
    <w:rsid w:val="00963082"/>
    <w:rsid w:val="00963A86"/>
    <w:rsid w:val="009B0E87"/>
    <w:rsid w:val="009B363C"/>
    <w:rsid w:val="009B6626"/>
    <w:rsid w:val="009C1D5D"/>
    <w:rsid w:val="009C6A42"/>
    <w:rsid w:val="009E1E9A"/>
    <w:rsid w:val="00A06E9F"/>
    <w:rsid w:val="00A12910"/>
    <w:rsid w:val="00A257F0"/>
    <w:rsid w:val="00A25AFA"/>
    <w:rsid w:val="00A37DBD"/>
    <w:rsid w:val="00A67150"/>
    <w:rsid w:val="00A85F06"/>
    <w:rsid w:val="00AA1C06"/>
    <w:rsid w:val="00AA6A2D"/>
    <w:rsid w:val="00AC3E38"/>
    <w:rsid w:val="00AD2183"/>
    <w:rsid w:val="00AD2A23"/>
    <w:rsid w:val="00AF4DDB"/>
    <w:rsid w:val="00AF5649"/>
    <w:rsid w:val="00B23FDE"/>
    <w:rsid w:val="00B36F5F"/>
    <w:rsid w:val="00B552E2"/>
    <w:rsid w:val="00B61D81"/>
    <w:rsid w:val="00B861F1"/>
    <w:rsid w:val="00B873C3"/>
    <w:rsid w:val="00BB3428"/>
    <w:rsid w:val="00BC5D4F"/>
    <w:rsid w:val="00BF1E19"/>
    <w:rsid w:val="00C12043"/>
    <w:rsid w:val="00C1336F"/>
    <w:rsid w:val="00C2193B"/>
    <w:rsid w:val="00C24AFE"/>
    <w:rsid w:val="00C41836"/>
    <w:rsid w:val="00C51F42"/>
    <w:rsid w:val="00C60B04"/>
    <w:rsid w:val="00C62AEA"/>
    <w:rsid w:val="00C71A23"/>
    <w:rsid w:val="00C73707"/>
    <w:rsid w:val="00C821C4"/>
    <w:rsid w:val="00C836E1"/>
    <w:rsid w:val="00CA0AEE"/>
    <w:rsid w:val="00CC2C31"/>
    <w:rsid w:val="00CC637C"/>
    <w:rsid w:val="00CD0700"/>
    <w:rsid w:val="00CE0785"/>
    <w:rsid w:val="00CE7804"/>
    <w:rsid w:val="00CF5DD7"/>
    <w:rsid w:val="00D02787"/>
    <w:rsid w:val="00D262EB"/>
    <w:rsid w:val="00D26569"/>
    <w:rsid w:val="00D56F0C"/>
    <w:rsid w:val="00D60E2D"/>
    <w:rsid w:val="00D6254E"/>
    <w:rsid w:val="00D80137"/>
    <w:rsid w:val="00D87393"/>
    <w:rsid w:val="00D9541F"/>
    <w:rsid w:val="00DC03BF"/>
    <w:rsid w:val="00DC2370"/>
    <w:rsid w:val="00DC6245"/>
    <w:rsid w:val="00DE52B3"/>
    <w:rsid w:val="00DE52E5"/>
    <w:rsid w:val="00E23C02"/>
    <w:rsid w:val="00E3217F"/>
    <w:rsid w:val="00E45168"/>
    <w:rsid w:val="00E627B5"/>
    <w:rsid w:val="00E745A0"/>
    <w:rsid w:val="00E82031"/>
    <w:rsid w:val="00E82614"/>
    <w:rsid w:val="00E8535F"/>
    <w:rsid w:val="00E9523C"/>
    <w:rsid w:val="00EB6F15"/>
    <w:rsid w:val="00EB6FDC"/>
    <w:rsid w:val="00EC56C4"/>
    <w:rsid w:val="00EC62AE"/>
    <w:rsid w:val="00EE131D"/>
    <w:rsid w:val="00F44CEB"/>
    <w:rsid w:val="00F77410"/>
    <w:rsid w:val="00FA7115"/>
    <w:rsid w:val="00FC0DAC"/>
    <w:rsid w:val="00FD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4533F9E-24B7-4EC4-8CDD-0AA7E58F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04"/>
    <w:rPr>
      <w:sz w:val="24"/>
      <w:szCs w:val="24"/>
    </w:rPr>
  </w:style>
  <w:style w:type="paragraph" w:styleId="Heading2">
    <w:name w:val="heading 2"/>
    <w:basedOn w:val="Normal"/>
    <w:next w:val="Normal"/>
    <w:link w:val="Heading2Char"/>
    <w:qFormat/>
    <w:rsid w:val="00D80137"/>
    <w:pPr>
      <w:keepNext/>
      <w:outlineLvl w:val="1"/>
    </w:pPr>
    <w:rPr>
      <w:b/>
      <w:bCs/>
      <w:szCs w:val="20"/>
    </w:rPr>
  </w:style>
  <w:style w:type="paragraph" w:styleId="Heading3">
    <w:name w:val="heading 3"/>
    <w:basedOn w:val="Normal"/>
    <w:next w:val="Normal"/>
    <w:link w:val="Heading3Char"/>
    <w:qFormat/>
    <w:rsid w:val="00D80137"/>
    <w:pPr>
      <w:keepNext/>
      <w:outlineLvl w:val="2"/>
    </w:pPr>
    <w:rPr>
      <w:b/>
      <w:bCs/>
      <w:sz w:val="20"/>
      <w:szCs w:val="20"/>
    </w:rPr>
  </w:style>
  <w:style w:type="paragraph" w:styleId="Heading4">
    <w:name w:val="heading 4"/>
    <w:basedOn w:val="Normal"/>
    <w:next w:val="Normal"/>
    <w:link w:val="Heading4Char"/>
    <w:qFormat/>
    <w:rsid w:val="00D80137"/>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tyle">
    <w:name w:val="title style"/>
    <w:basedOn w:val="Normal"/>
    <w:next w:val="Normal"/>
    <w:rsid w:val="00CE0785"/>
    <w:pPr>
      <w:jc w:val="both"/>
    </w:pPr>
    <w:rPr>
      <w:rFonts w:ascii="Garamond" w:hAnsi="Garamond"/>
      <w:b/>
      <w:sz w:val="48"/>
      <w:szCs w:val="48"/>
    </w:rPr>
  </w:style>
  <w:style w:type="paragraph" w:styleId="Header">
    <w:name w:val="header"/>
    <w:basedOn w:val="Normal"/>
    <w:rsid w:val="00623A4A"/>
    <w:pPr>
      <w:tabs>
        <w:tab w:val="center" w:pos="4320"/>
        <w:tab w:val="right" w:pos="8640"/>
      </w:tabs>
    </w:pPr>
  </w:style>
  <w:style w:type="paragraph" w:styleId="Footer">
    <w:name w:val="footer"/>
    <w:basedOn w:val="Normal"/>
    <w:link w:val="FooterChar"/>
    <w:uiPriority w:val="99"/>
    <w:rsid w:val="00623A4A"/>
    <w:pPr>
      <w:tabs>
        <w:tab w:val="center" w:pos="4320"/>
        <w:tab w:val="right" w:pos="8640"/>
      </w:tabs>
    </w:pPr>
  </w:style>
  <w:style w:type="paragraph" w:styleId="BalloonText">
    <w:name w:val="Balloon Text"/>
    <w:basedOn w:val="Normal"/>
    <w:semiHidden/>
    <w:rsid w:val="004F2363"/>
    <w:rPr>
      <w:rFonts w:ascii="Tahoma" w:hAnsi="Tahoma" w:cs="Tahoma"/>
      <w:sz w:val="16"/>
      <w:szCs w:val="16"/>
    </w:rPr>
  </w:style>
  <w:style w:type="character" w:styleId="Hyperlink">
    <w:name w:val="Hyperlink"/>
    <w:basedOn w:val="DefaultParagraphFont"/>
    <w:rsid w:val="009227FF"/>
    <w:rPr>
      <w:color w:val="0000FF"/>
      <w:u w:val="single"/>
    </w:rPr>
  </w:style>
  <w:style w:type="paragraph" w:styleId="ListParagraph">
    <w:name w:val="List Paragraph"/>
    <w:basedOn w:val="Normal"/>
    <w:uiPriority w:val="34"/>
    <w:qFormat/>
    <w:rsid w:val="00700694"/>
    <w:pPr>
      <w:ind w:left="720"/>
      <w:contextualSpacing/>
    </w:pPr>
  </w:style>
  <w:style w:type="character" w:styleId="Emphasis">
    <w:name w:val="Emphasis"/>
    <w:basedOn w:val="DefaultParagraphFont"/>
    <w:qFormat/>
    <w:rsid w:val="00131695"/>
    <w:rPr>
      <w:i/>
      <w:iCs/>
    </w:rPr>
  </w:style>
  <w:style w:type="character" w:customStyle="1" w:styleId="FooterChar">
    <w:name w:val="Footer Char"/>
    <w:basedOn w:val="DefaultParagraphFont"/>
    <w:link w:val="Footer"/>
    <w:uiPriority w:val="99"/>
    <w:rsid w:val="00643514"/>
    <w:rPr>
      <w:sz w:val="24"/>
      <w:szCs w:val="24"/>
    </w:rPr>
  </w:style>
  <w:style w:type="character" w:customStyle="1" w:styleId="Heading2Char">
    <w:name w:val="Heading 2 Char"/>
    <w:basedOn w:val="DefaultParagraphFont"/>
    <w:link w:val="Heading2"/>
    <w:rsid w:val="00D80137"/>
    <w:rPr>
      <w:b/>
      <w:bCs/>
      <w:sz w:val="24"/>
    </w:rPr>
  </w:style>
  <w:style w:type="character" w:customStyle="1" w:styleId="Heading3Char">
    <w:name w:val="Heading 3 Char"/>
    <w:basedOn w:val="DefaultParagraphFont"/>
    <w:link w:val="Heading3"/>
    <w:rsid w:val="00D80137"/>
    <w:rPr>
      <w:b/>
      <w:bCs/>
    </w:rPr>
  </w:style>
  <w:style w:type="character" w:customStyle="1" w:styleId="Heading4Char">
    <w:name w:val="Heading 4 Char"/>
    <w:basedOn w:val="DefaultParagraphFont"/>
    <w:link w:val="Heading4"/>
    <w:rsid w:val="00D80137"/>
    <w:rPr>
      <w:b/>
      <w:bCs/>
    </w:rPr>
  </w:style>
  <w:style w:type="character" w:styleId="CommentReference">
    <w:name w:val="annotation reference"/>
    <w:basedOn w:val="DefaultParagraphFont"/>
    <w:semiHidden/>
    <w:unhideWhenUsed/>
    <w:rsid w:val="00785032"/>
    <w:rPr>
      <w:sz w:val="16"/>
      <w:szCs w:val="16"/>
    </w:rPr>
  </w:style>
  <w:style w:type="paragraph" w:styleId="CommentText">
    <w:name w:val="annotation text"/>
    <w:basedOn w:val="Normal"/>
    <w:link w:val="CommentTextChar"/>
    <w:semiHidden/>
    <w:unhideWhenUsed/>
    <w:rsid w:val="00785032"/>
    <w:rPr>
      <w:sz w:val="20"/>
      <w:szCs w:val="20"/>
    </w:rPr>
  </w:style>
  <w:style w:type="character" w:customStyle="1" w:styleId="CommentTextChar">
    <w:name w:val="Comment Text Char"/>
    <w:basedOn w:val="DefaultParagraphFont"/>
    <w:link w:val="CommentText"/>
    <w:semiHidden/>
    <w:rsid w:val="00785032"/>
  </w:style>
  <w:style w:type="paragraph" w:styleId="CommentSubject">
    <w:name w:val="annotation subject"/>
    <w:basedOn w:val="CommentText"/>
    <w:next w:val="CommentText"/>
    <w:link w:val="CommentSubjectChar"/>
    <w:semiHidden/>
    <w:unhideWhenUsed/>
    <w:rsid w:val="00785032"/>
    <w:rPr>
      <w:b/>
      <w:bCs/>
    </w:rPr>
  </w:style>
  <w:style w:type="character" w:customStyle="1" w:styleId="CommentSubjectChar">
    <w:name w:val="Comment Subject Char"/>
    <w:basedOn w:val="CommentTextChar"/>
    <w:link w:val="CommentSubject"/>
    <w:semiHidden/>
    <w:rsid w:val="00785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March 2, 2006</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 2006</dc:title>
  <dc:creator>acarver</dc:creator>
  <cp:lastModifiedBy>Becky J. Bronsdon</cp:lastModifiedBy>
  <cp:revision>2</cp:revision>
  <cp:lastPrinted>2017-07-10T16:47:00Z</cp:lastPrinted>
  <dcterms:created xsi:type="dcterms:W3CDTF">2017-11-14T12:32:00Z</dcterms:created>
  <dcterms:modified xsi:type="dcterms:W3CDTF">2017-11-14T12:32:00Z</dcterms:modified>
</cp:coreProperties>
</file>