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1D01F" w14:textId="77777777" w:rsidR="00005182" w:rsidRPr="0020523D" w:rsidRDefault="00005182" w:rsidP="002A7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20523D">
        <w:rPr>
          <w:rFonts w:ascii="Arial" w:hAnsi="Arial" w:cs="Arial"/>
          <w:b/>
          <w:sz w:val="24"/>
          <w:szCs w:val="24"/>
        </w:rPr>
        <w:t>The Southeast and Southwest regional ACS Meeting, November</w:t>
      </w:r>
      <w:r w:rsidR="0020523D">
        <w:rPr>
          <w:rFonts w:ascii="Arial" w:hAnsi="Arial" w:cs="Arial"/>
          <w:b/>
          <w:sz w:val="24"/>
          <w:szCs w:val="24"/>
        </w:rPr>
        <w:t xml:space="preserve"> 4-7, 2015</w:t>
      </w:r>
      <w:r w:rsidRPr="0020523D">
        <w:rPr>
          <w:rFonts w:ascii="Arial" w:hAnsi="Arial" w:cs="Arial"/>
          <w:b/>
          <w:sz w:val="24"/>
          <w:szCs w:val="24"/>
        </w:rPr>
        <w:t xml:space="preserve"> </w:t>
      </w:r>
    </w:p>
    <w:p w14:paraId="5319E00C" w14:textId="77777777" w:rsidR="00005182" w:rsidRPr="0020523D" w:rsidRDefault="00005182" w:rsidP="002A7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2B4FB56" w14:textId="77777777" w:rsidR="00005182" w:rsidRPr="0020523D" w:rsidRDefault="00005182" w:rsidP="002A7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0523D">
        <w:rPr>
          <w:rFonts w:ascii="Arial" w:hAnsi="Arial" w:cs="Arial"/>
          <w:b/>
          <w:bCs/>
          <w:sz w:val="24"/>
          <w:szCs w:val="24"/>
        </w:rPr>
        <w:t>Recent Developments in Protein NMR, 9 am - noon, Thursday, November 5, 2015</w:t>
      </w:r>
    </w:p>
    <w:p w14:paraId="141AD6F4" w14:textId="77777777" w:rsidR="00005182" w:rsidRPr="0020523D" w:rsidRDefault="00005182" w:rsidP="002A7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0523D">
        <w:rPr>
          <w:rFonts w:ascii="Arial" w:hAnsi="Arial" w:cs="Arial"/>
          <w:sz w:val="24"/>
          <w:szCs w:val="24"/>
        </w:rPr>
        <w:t>Richard Kriwacki and Ariele Follis, St. Jude Children’s Research Hospital, co-chairs</w:t>
      </w:r>
    </w:p>
    <w:p w14:paraId="64B517C5" w14:textId="77777777" w:rsidR="00005182" w:rsidRPr="0020523D" w:rsidRDefault="00005182" w:rsidP="002A7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5DC533" w14:textId="12D94B42" w:rsidR="00005182" w:rsidRPr="0020523D" w:rsidRDefault="00005182" w:rsidP="002A7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0523D">
        <w:rPr>
          <w:rFonts w:ascii="Arial" w:hAnsi="Arial" w:cs="Arial"/>
          <w:sz w:val="24"/>
          <w:szCs w:val="24"/>
        </w:rPr>
        <w:t xml:space="preserve">Speakers: </w:t>
      </w:r>
      <w:r w:rsidRPr="0020523D">
        <w:rPr>
          <w:rFonts w:ascii="Arial" w:hAnsi="Arial" w:cs="Arial"/>
          <w:sz w:val="24"/>
          <w:szCs w:val="24"/>
        </w:rPr>
        <w:tab/>
      </w:r>
      <w:r w:rsidR="00B156CB">
        <w:rPr>
          <w:rFonts w:ascii="Arial" w:hAnsi="Arial" w:cs="Arial"/>
          <w:sz w:val="24"/>
          <w:szCs w:val="24"/>
        </w:rPr>
        <w:t>Art Palmer, Columbia University</w:t>
      </w:r>
      <w:r w:rsidR="00B156CB">
        <w:rPr>
          <w:rFonts w:ascii="Arial" w:hAnsi="Arial" w:cs="Arial"/>
          <w:sz w:val="24"/>
          <w:szCs w:val="24"/>
        </w:rPr>
        <w:tab/>
      </w:r>
      <w:r w:rsidR="00B156CB">
        <w:rPr>
          <w:rFonts w:ascii="Arial" w:hAnsi="Arial" w:cs="Arial"/>
          <w:sz w:val="24"/>
          <w:szCs w:val="24"/>
        </w:rPr>
        <w:tab/>
      </w:r>
      <w:r w:rsidR="00B156CB">
        <w:rPr>
          <w:rFonts w:ascii="Arial" w:hAnsi="Arial" w:cs="Arial"/>
          <w:sz w:val="24"/>
          <w:szCs w:val="24"/>
        </w:rPr>
        <w:tab/>
      </w:r>
      <w:r w:rsidR="00B156CB">
        <w:rPr>
          <w:rFonts w:ascii="Arial" w:hAnsi="Arial" w:cs="Arial"/>
          <w:sz w:val="24"/>
          <w:szCs w:val="24"/>
        </w:rPr>
        <w:tab/>
      </w:r>
      <w:r w:rsidR="00B156CB">
        <w:rPr>
          <w:rFonts w:ascii="Arial" w:hAnsi="Arial" w:cs="Arial"/>
          <w:sz w:val="24"/>
          <w:szCs w:val="24"/>
        </w:rPr>
        <w:tab/>
        <w:t xml:space="preserve"> </w:t>
      </w:r>
    </w:p>
    <w:p w14:paraId="3262E6D5" w14:textId="3528EF08" w:rsidR="00B156CB" w:rsidRDefault="00B156CB" w:rsidP="00B156C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20523D">
        <w:rPr>
          <w:rFonts w:ascii="Arial" w:hAnsi="Arial" w:cs="Arial"/>
          <w:sz w:val="24"/>
          <w:szCs w:val="24"/>
        </w:rPr>
        <w:t>Short talk, TBD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4A483CD4" w14:textId="512DF738" w:rsidR="00B156CB" w:rsidRPr="00892749" w:rsidRDefault="00005182" w:rsidP="0089274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20523D">
        <w:rPr>
          <w:rFonts w:ascii="Arial" w:hAnsi="Arial" w:cs="Arial"/>
          <w:sz w:val="24"/>
          <w:szCs w:val="24"/>
        </w:rPr>
        <w:t>Jeff Hoch, UConn Health</w:t>
      </w:r>
      <w:r w:rsidR="00892749">
        <w:rPr>
          <w:rFonts w:ascii="Arial" w:hAnsi="Arial" w:cs="Arial"/>
          <w:sz w:val="24"/>
          <w:szCs w:val="24"/>
        </w:rPr>
        <w:tab/>
      </w:r>
      <w:r w:rsidR="00892749">
        <w:rPr>
          <w:rFonts w:ascii="Arial" w:hAnsi="Arial" w:cs="Arial"/>
          <w:sz w:val="24"/>
          <w:szCs w:val="24"/>
        </w:rPr>
        <w:tab/>
      </w:r>
      <w:r w:rsidR="00892749">
        <w:rPr>
          <w:rFonts w:ascii="Arial" w:hAnsi="Arial" w:cs="Arial"/>
          <w:sz w:val="24"/>
          <w:szCs w:val="24"/>
        </w:rPr>
        <w:tab/>
        <w:t xml:space="preserve">          </w:t>
      </w:r>
      <w:r w:rsidR="00892749">
        <w:rPr>
          <w:rFonts w:ascii="Arial" w:hAnsi="Arial" w:cs="Arial"/>
          <w:sz w:val="24"/>
          <w:szCs w:val="24"/>
        </w:rPr>
        <w:tab/>
      </w:r>
      <w:r w:rsidR="00892749">
        <w:rPr>
          <w:rFonts w:ascii="Arial" w:hAnsi="Arial" w:cs="Arial"/>
          <w:sz w:val="24"/>
          <w:szCs w:val="24"/>
        </w:rPr>
        <w:tab/>
      </w:r>
      <w:r w:rsidR="00B156CB">
        <w:rPr>
          <w:rFonts w:ascii="Arial" w:hAnsi="Arial" w:cs="Arial"/>
          <w:sz w:val="24"/>
          <w:szCs w:val="24"/>
        </w:rPr>
        <w:tab/>
      </w:r>
      <w:r w:rsidR="00B156CB">
        <w:rPr>
          <w:rFonts w:ascii="Arial" w:hAnsi="Arial" w:cs="Arial"/>
          <w:sz w:val="24"/>
          <w:szCs w:val="24"/>
        </w:rPr>
        <w:tab/>
      </w:r>
      <w:r w:rsidR="00B156CB">
        <w:rPr>
          <w:rFonts w:ascii="Arial" w:hAnsi="Arial" w:cs="Arial"/>
          <w:sz w:val="24"/>
          <w:szCs w:val="24"/>
        </w:rPr>
        <w:tab/>
      </w:r>
    </w:p>
    <w:p w14:paraId="50527ABD" w14:textId="6B71F3B6" w:rsidR="00B156CB" w:rsidRPr="0020523D" w:rsidRDefault="00B156CB" w:rsidP="00B156C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Short talk, TBD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73B89D1" w14:textId="0D9F7B31" w:rsidR="00005182" w:rsidRPr="0020523D" w:rsidRDefault="00B156CB" w:rsidP="00B156C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Richard </w:t>
      </w:r>
      <w:proofErr w:type="spellStart"/>
      <w:r>
        <w:rPr>
          <w:rFonts w:ascii="Arial" w:hAnsi="Arial" w:cs="Arial"/>
          <w:sz w:val="24"/>
          <w:szCs w:val="24"/>
        </w:rPr>
        <w:t>Kriwacki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20523D">
        <w:rPr>
          <w:rFonts w:ascii="Arial" w:hAnsi="Arial" w:cs="Arial"/>
          <w:sz w:val="24"/>
          <w:szCs w:val="24"/>
        </w:rPr>
        <w:t>St. Jude Children’s Research Hospital</w:t>
      </w:r>
      <w:r>
        <w:rPr>
          <w:rFonts w:ascii="Arial" w:hAnsi="Arial" w:cs="Arial"/>
          <w:sz w:val="24"/>
          <w:szCs w:val="24"/>
        </w:rPr>
        <w:tab/>
      </w:r>
    </w:p>
    <w:p w14:paraId="1222D2A6" w14:textId="77777777" w:rsidR="00005182" w:rsidRPr="0020523D" w:rsidRDefault="00005182" w:rsidP="002A7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F7D4DD" w14:textId="77777777" w:rsidR="00005182" w:rsidRPr="0020523D" w:rsidRDefault="00005182" w:rsidP="002A7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0523D">
        <w:rPr>
          <w:rFonts w:ascii="Arial" w:hAnsi="Arial" w:cs="Arial"/>
          <w:b/>
          <w:bCs/>
          <w:sz w:val="24"/>
          <w:szCs w:val="24"/>
        </w:rPr>
        <w:t>Current Topics on Intrinsically Disordered Proteins, 1 – 5 pm, Thursday, November 5, 2015</w:t>
      </w:r>
    </w:p>
    <w:p w14:paraId="2AAE02B8" w14:textId="77777777" w:rsidR="00005182" w:rsidRPr="0020523D" w:rsidRDefault="00005182" w:rsidP="002A7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0523D">
        <w:rPr>
          <w:rFonts w:ascii="Arial" w:hAnsi="Arial" w:cs="Arial"/>
          <w:sz w:val="24"/>
          <w:szCs w:val="24"/>
        </w:rPr>
        <w:t xml:space="preserve">Frank </w:t>
      </w:r>
      <w:proofErr w:type="spellStart"/>
      <w:r w:rsidRPr="0020523D">
        <w:rPr>
          <w:rFonts w:ascii="Arial" w:hAnsi="Arial" w:cs="Arial"/>
          <w:sz w:val="24"/>
          <w:szCs w:val="24"/>
        </w:rPr>
        <w:t>Laukien</w:t>
      </w:r>
      <w:proofErr w:type="spellEnd"/>
      <w:r w:rsidRPr="0020523D">
        <w:rPr>
          <w:rFonts w:ascii="Arial" w:hAnsi="Arial" w:cs="Arial"/>
          <w:sz w:val="24"/>
          <w:szCs w:val="24"/>
        </w:rPr>
        <w:t xml:space="preserve">, Bruker </w:t>
      </w:r>
      <w:proofErr w:type="spellStart"/>
      <w:r w:rsidRPr="0020523D">
        <w:rPr>
          <w:rFonts w:ascii="Arial" w:hAnsi="Arial" w:cs="Arial"/>
          <w:sz w:val="24"/>
          <w:szCs w:val="24"/>
        </w:rPr>
        <w:t>Biospin</w:t>
      </w:r>
      <w:proofErr w:type="spellEnd"/>
      <w:r w:rsidRPr="0020523D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20523D">
        <w:rPr>
          <w:rFonts w:ascii="Arial" w:hAnsi="Arial" w:cs="Arial"/>
          <w:sz w:val="24"/>
          <w:szCs w:val="24"/>
        </w:rPr>
        <w:t>Tanja</w:t>
      </w:r>
      <w:proofErr w:type="spellEnd"/>
      <w:r w:rsidRPr="00205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23D">
        <w:rPr>
          <w:rFonts w:ascii="Arial" w:hAnsi="Arial" w:cs="Arial"/>
          <w:sz w:val="24"/>
          <w:szCs w:val="24"/>
        </w:rPr>
        <w:t>Mittag</w:t>
      </w:r>
      <w:proofErr w:type="spellEnd"/>
      <w:r w:rsidRPr="0020523D">
        <w:rPr>
          <w:rFonts w:ascii="Arial" w:hAnsi="Arial" w:cs="Arial"/>
          <w:sz w:val="24"/>
          <w:szCs w:val="24"/>
        </w:rPr>
        <w:t>, St. Jude Children’s Research Hospital, co-chairs</w:t>
      </w:r>
    </w:p>
    <w:p w14:paraId="70AB1DEA" w14:textId="77777777" w:rsidR="00005182" w:rsidRPr="0020523D" w:rsidRDefault="00005182" w:rsidP="002A7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FA78860" w14:textId="1F10D297" w:rsidR="00005182" w:rsidRPr="0020523D" w:rsidRDefault="00005182" w:rsidP="002A7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0523D">
        <w:rPr>
          <w:rFonts w:ascii="Arial" w:hAnsi="Arial" w:cs="Arial"/>
          <w:sz w:val="24"/>
          <w:szCs w:val="24"/>
        </w:rPr>
        <w:t xml:space="preserve">Speakers: </w:t>
      </w:r>
      <w:r w:rsidRPr="0020523D">
        <w:rPr>
          <w:rFonts w:ascii="Arial" w:hAnsi="Arial" w:cs="Arial"/>
          <w:sz w:val="24"/>
          <w:szCs w:val="24"/>
        </w:rPr>
        <w:tab/>
        <w:t>Peter Wright, Scripps Research Institute</w:t>
      </w:r>
      <w:r w:rsidR="00B156CB">
        <w:rPr>
          <w:rFonts w:ascii="Arial" w:hAnsi="Arial" w:cs="Arial"/>
          <w:sz w:val="24"/>
          <w:szCs w:val="24"/>
        </w:rPr>
        <w:tab/>
      </w:r>
      <w:r w:rsidR="00B156CB">
        <w:rPr>
          <w:rFonts w:ascii="Arial" w:hAnsi="Arial" w:cs="Arial"/>
          <w:sz w:val="24"/>
          <w:szCs w:val="24"/>
        </w:rPr>
        <w:tab/>
      </w:r>
      <w:r w:rsidR="00B156CB">
        <w:rPr>
          <w:rFonts w:ascii="Arial" w:hAnsi="Arial" w:cs="Arial"/>
          <w:sz w:val="24"/>
          <w:szCs w:val="24"/>
        </w:rPr>
        <w:tab/>
      </w:r>
      <w:r w:rsidR="00B156CB">
        <w:rPr>
          <w:rFonts w:ascii="Arial" w:hAnsi="Arial" w:cs="Arial"/>
          <w:sz w:val="24"/>
          <w:szCs w:val="24"/>
        </w:rPr>
        <w:tab/>
      </w:r>
    </w:p>
    <w:p w14:paraId="0927BA26" w14:textId="636BA705" w:rsidR="00B156CB" w:rsidRDefault="00B156CB" w:rsidP="002A72B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Ariele Follis, St. Jude Children’s Research Hospital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41CED3D" w14:textId="33F3658D" w:rsidR="00B156CB" w:rsidRPr="0020523D" w:rsidRDefault="00B156CB" w:rsidP="00B156C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20523D">
        <w:rPr>
          <w:rFonts w:ascii="Arial" w:hAnsi="Arial" w:cs="Arial"/>
          <w:sz w:val="24"/>
          <w:szCs w:val="24"/>
        </w:rPr>
        <w:t>Jean Baum, Rutgers University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0FF6F0E" w14:textId="1B8B99EE" w:rsidR="00005182" w:rsidRPr="0020523D" w:rsidRDefault="00005182" w:rsidP="002A72B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proofErr w:type="spellStart"/>
      <w:r w:rsidRPr="0020523D">
        <w:rPr>
          <w:rFonts w:ascii="Arial" w:hAnsi="Arial" w:cs="Arial"/>
          <w:sz w:val="24"/>
          <w:szCs w:val="24"/>
        </w:rPr>
        <w:t>Tanja</w:t>
      </w:r>
      <w:proofErr w:type="spellEnd"/>
      <w:r w:rsidRPr="00205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23D">
        <w:rPr>
          <w:rFonts w:ascii="Arial" w:hAnsi="Arial" w:cs="Arial"/>
          <w:sz w:val="24"/>
          <w:szCs w:val="24"/>
        </w:rPr>
        <w:t>Mittag</w:t>
      </w:r>
      <w:proofErr w:type="spellEnd"/>
      <w:r w:rsidRPr="0020523D">
        <w:rPr>
          <w:rFonts w:ascii="Arial" w:hAnsi="Arial" w:cs="Arial"/>
          <w:sz w:val="24"/>
          <w:szCs w:val="24"/>
        </w:rPr>
        <w:t>, St. Jude Children’s Research Hospital</w:t>
      </w:r>
      <w:r w:rsidR="00B156CB">
        <w:rPr>
          <w:rFonts w:ascii="Arial" w:hAnsi="Arial" w:cs="Arial"/>
          <w:sz w:val="24"/>
          <w:szCs w:val="24"/>
        </w:rPr>
        <w:tab/>
      </w:r>
      <w:r w:rsidR="00B156CB">
        <w:rPr>
          <w:rFonts w:ascii="Arial" w:hAnsi="Arial" w:cs="Arial"/>
          <w:sz w:val="24"/>
          <w:szCs w:val="24"/>
        </w:rPr>
        <w:tab/>
        <w:t xml:space="preserve"> </w:t>
      </w:r>
    </w:p>
    <w:p w14:paraId="125454EA" w14:textId="559D12C8" w:rsidR="00005182" w:rsidRPr="0020523D" w:rsidRDefault="00005182" w:rsidP="002A72B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20523D">
        <w:rPr>
          <w:rFonts w:ascii="Arial" w:hAnsi="Arial" w:cs="Arial"/>
          <w:sz w:val="24"/>
          <w:szCs w:val="24"/>
        </w:rPr>
        <w:t xml:space="preserve">Short talk, </w:t>
      </w:r>
      <w:r w:rsidR="0076432C" w:rsidRPr="0020523D">
        <w:rPr>
          <w:rFonts w:ascii="Arial" w:hAnsi="Arial" w:cs="Arial"/>
          <w:sz w:val="24"/>
          <w:szCs w:val="24"/>
        </w:rPr>
        <w:t>TBD</w:t>
      </w:r>
      <w:r w:rsidR="00B156CB">
        <w:rPr>
          <w:rFonts w:ascii="Arial" w:hAnsi="Arial" w:cs="Arial"/>
          <w:sz w:val="24"/>
          <w:szCs w:val="24"/>
        </w:rPr>
        <w:tab/>
      </w:r>
      <w:r w:rsidR="00B156CB">
        <w:rPr>
          <w:rFonts w:ascii="Arial" w:hAnsi="Arial" w:cs="Arial"/>
          <w:sz w:val="24"/>
          <w:szCs w:val="24"/>
        </w:rPr>
        <w:tab/>
      </w:r>
      <w:r w:rsidR="00B156CB">
        <w:rPr>
          <w:rFonts w:ascii="Arial" w:hAnsi="Arial" w:cs="Arial"/>
          <w:sz w:val="24"/>
          <w:szCs w:val="24"/>
        </w:rPr>
        <w:tab/>
      </w:r>
      <w:r w:rsidR="00B156CB">
        <w:rPr>
          <w:rFonts w:ascii="Arial" w:hAnsi="Arial" w:cs="Arial"/>
          <w:sz w:val="24"/>
          <w:szCs w:val="24"/>
        </w:rPr>
        <w:tab/>
      </w:r>
      <w:r w:rsidR="00B156CB">
        <w:rPr>
          <w:rFonts w:ascii="Arial" w:hAnsi="Arial" w:cs="Arial"/>
          <w:sz w:val="24"/>
          <w:szCs w:val="24"/>
        </w:rPr>
        <w:tab/>
      </w:r>
      <w:r w:rsidR="00B156CB">
        <w:rPr>
          <w:rFonts w:ascii="Arial" w:hAnsi="Arial" w:cs="Arial"/>
          <w:sz w:val="24"/>
          <w:szCs w:val="24"/>
        </w:rPr>
        <w:tab/>
      </w:r>
      <w:r w:rsidR="00B156CB">
        <w:rPr>
          <w:rFonts w:ascii="Arial" w:hAnsi="Arial" w:cs="Arial"/>
          <w:sz w:val="24"/>
          <w:szCs w:val="24"/>
        </w:rPr>
        <w:tab/>
      </w:r>
    </w:p>
    <w:p w14:paraId="484A4CFB" w14:textId="05E65BE6" w:rsidR="00564214" w:rsidRPr="0020523D" w:rsidRDefault="00B156CB" w:rsidP="00B156CB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proofErr w:type="spellStart"/>
      <w:r w:rsidRPr="0020523D">
        <w:rPr>
          <w:rFonts w:ascii="Arial" w:hAnsi="Arial" w:cs="Arial"/>
          <w:sz w:val="24"/>
          <w:szCs w:val="24"/>
        </w:rPr>
        <w:t>Rohit</w:t>
      </w:r>
      <w:proofErr w:type="spellEnd"/>
      <w:r w:rsidRPr="00205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23D">
        <w:rPr>
          <w:rFonts w:ascii="Arial" w:hAnsi="Arial" w:cs="Arial"/>
          <w:sz w:val="24"/>
          <w:szCs w:val="24"/>
        </w:rPr>
        <w:t>Pappu</w:t>
      </w:r>
      <w:proofErr w:type="spellEnd"/>
      <w:r w:rsidRPr="0020523D">
        <w:rPr>
          <w:rFonts w:ascii="Arial" w:hAnsi="Arial" w:cs="Arial"/>
          <w:sz w:val="24"/>
          <w:szCs w:val="24"/>
        </w:rPr>
        <w:t>, Washington University</w:t>
      </w:r>
      <w:r>
        <w:rPr>
          <w:rFonts w:ascii="Arial" w:hAnsi="Arial" w:cs="Arial"/>
          <w:sz w:val="24"/>
          <w:szCs w:val="24"/>
        </w:rPr>
        <w:t xml:space="preserve"> in St. Louis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57806F5" w14:textId="77777777" w:rsidR="00B156CB" w:rsidRDefault="00B156CB" w:rsidP="002A72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919636" w14:textId="3A45B3D5" w:rsidR="00E20748" w:rsidRPr="0020523D" w:rsidRDefault="00E20748" w:rsidP="002A72B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20748" w:rsidRPr="00205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82"/>
    <w:rsid w:val="00005182"/>
    <w:rsid w:val="0020523D"/>
    <w:rsid w:val="002A72BD"/>
    <w:rsid w:val="0042063B"/>
    <w:rsid w:val="00564214"/>
    <w:rsid w:val="00676A76"/>
    <w:rsid w:val="00712510"/>
    <w:rsid w:val="0076432C"/>
    <w:rsid w:val="00767559"/>
    <w:rsid w:val="00892749"/>
    <w:rsid w:val="00B156CB"/>
    <w:rsid w:val="00BD764D"/>
    <w:rsid w:val="00C725AD"/>
    <w:rsid w:val="00E2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6F1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SJCRH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Kriwacki</dc:creator>
  <cp:lastModifiedBy>Dennis  Merat</cp:lastModifiedBy>
  <cp:revision>2</cp:revision>
  <cp:lastPrinted>2015-08-26T16:59:00Z</cp:lastPrinted>
  <dcterms:created xsi:type="dcterms:W3CDTF">2015-08-31T14:28:00Z</dcterms:created>
  <dcterms:modified xsi:type="dcterms:W3CDTF">2015-08-31T14:28:00Z</dcterms:modified>
</cp:coreProperties>
</file>