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EB5D" w14:textId="5E0E3D77" w:rsidR="00B63A6C" w:rsidRDefault="0067638B">
      <w:r w:rsidRPr="0067638B">
        <w:rPr>
          <w:noProof/>
        </w:rPr>
        <w:drawing>
          <wp:inline distT="0" distB="0" distL="0" distR="0" wp14:anchorId="09E0F3A4" wp14:editId="586ABC8B">
            <wp:extent cx="2918221" cy="3700228"/>
            <wp:effectExtent l="889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9466" cy="37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B"/>
    <w:rsid w:val="0067638B"/>
    <w:rsid w:val="00B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36B8"/>
  <w15:chartTrackingRefBased/>
  <w15:docId w15:val="{41CC11E5-0FE5-476B-A960-3F71B14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Joni - FSA, Fairbury, NE</dc:creator>
  <cp:keywords/>
  <dc:description/>
  <cp:lastModifiedBy>Johnson, Joni - FSA, Fairbury, NE</cp:lastModifiedBy>
  <cp:revision>1</cp:revision>
  <dcterms:created xsi:type="dcterms:W3CDTF">2022-03-01T20:36:00Z</dcterms:created>
  <dcterms:modified xsi:type="dcterms:W3CDTF">2022-03-01T20:37:00Z</dcterms:modified>
</cp:coreProperties>
</file>