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DC20F" w14:textId="09B81722" w:rsidR="0027591B" w:rsidRDefault="00F707C4" w:rsidP="0027591B">
      <w:pPr>
        <w:pStyle w:val="NormalWeb"/>
        <w:spacing w:before="0" w:beforeAutospacing="0"/>
        <w:rPr>
          <w:b/>
          <w:bCs/>
          <w:color w:val="000000"/>
          <w:sz w:val="27"/>
          <w:szCs w:val="27"/>
        </w:rPr>
      </w:pPr>
      <w:r w:rsidRPr="00F707C4">
        <w:rPr>
          <w:b/>
          <w:bCs/>
          <w:noProof/>
          <w:color w:val="000000"/>
          <w:sz w:val="27"/>
          <w:szCs w:val="27"/>
        </w:rPr>
        <mc:AlternateContent>
          <mc:Choice Requires="wps">
            <w:drawing>
              <wp:anchor distT="45720" distB="45720" distL="114300" distR="114300" simplePos="0" relativeHeight="251660288" behindDoc="0" locked="0" layoutInCell="1" allowOverlap="1" wp14:anchorId="44A57B44" wp14:editId="266B1715">
                <wp:simplePos x="0" y="0"/>
                <wp:positionH relativeFrom="margin">
                  <wp:posOffset>1416685</wp:posOffset>
                </wp:positionH>
                <wp:positionV relativeFrom="paragraph">
                  <wp:posOffset>123825</wp:posOffset>
                </wp:positionV>
                <wp:extent cx="5181600" cy="1209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209675"/>
                        </a:xfrm>
                        <a:prstGeom prst="rect">
                          <a:avLst/>
                        </a:prstGeom>
                        <a:solidFill>
                          <a:srgbClr val="FFFFFF"/>
                        </a:solidFill>
                        <a:ln w="9525">
                          <a:noFill/>
                          <a:miter lim="800000"/>
                          <a:headEnd/>
                          <a:tailEnd/>
                        </a:ln>
                      </wps:spPr>
                      <wps:txb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5D61BF9C" w:rsidR="00F707C4" w:rsidRPr="00F707C4" w:rsidRDefault="005232E4" w:rsidP="00F707C4">
                            <w:pPr>
                              <w:jc w:val="center"/>
                              <w:rPr>
                                <w:rFonts w:ascii="Comic Sans MS" w:hAnsi="Comic Sans MS"/>
                                <w:b/>
                                <w:bCs/>
                                <w:sz w:val="44"/>
                                <w:szCs w:val="44"/>
                                <w:u w:val="single"/>
                              </w:rPr>
                            </w:pPr>
                            <w:r>
                              <w:rPr>
                                <w:rFonts w:ascii="Comic Sans MS" w:hAnsi="Comic Sans MS"/>
                                <w:b/>
                                <w:bCs/>
                                <w:sz w:val="44"/>
                                <w:szCs w:val="44"/>
                                <w:u w:val="single"/>
                              </w:rPr>
                              <w:t>Uncollected child</w:t>
                            </w:r>
                            <w:r w:rsidR="00F707C4" w:rsidRPr="00F707C4">
                              <w:rPr>
                                <w:rFonts w:ascii="Comic Sans MS" w:hAnsi="Comic Sans MS"/>
                                <w:b/>
                                <w:bCs/>
                                <w:sz w:val="44"/>
                                <w:szCs w:val="44"/>
                                <w:u w:val="single"/>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57B44" id="_x0000_t202" coordsize="21600,21600" o:spt="202" path="m,l,21600r21600,l21600,xe">
                <v:stroke joinstyle="miter"/>
                <v:path gradientshapeok="t" o:connecttype="rect"/>
              </v:shapetype>
              <v:shape id="Text Box 2" o:spid="_x0000_s1026" type="#_x0000_t202" style="position:absolute;margin-left:111.55pt;margin-top:9.75pt;width:408pt;height:9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" stroked="f">
                <v:textbo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5D61BF9C" w:rsidR="00F707C4" w:rsidRPr="00F707C4" w:rsidRDefault="005232E4" w:rsidP="00F707C4">
                      <w:pPr>
                        <w:jc w:val="center"/>
                        <w:rPr>
                          <w:rFonts w:ascii="Comic Sans MS" w:hAnsi="Comic Sans MS"/>
                          <w:b/>
                          <w:bCs/>
                          <w:sz w:val="44"/>
                          <w:szCs w:val="44"/>
                          <w:u w:val="single"/>
                        </w:rPr>
                      </w:pPr>
                      <w:r>
                        <w:rPr>
                          <w:rFonts w:ascii="Comic Sans MS" w:hAnsi="Comic Sans MS"/>
                          <w:b/>
                          <w:bCs/>
                          <w:sz w:val="44"/>
                          <w:szCs w:val="44"/>
                          <w:u w:val="single"/>
                        </w:rPr>
                        <w:t>Uncollected child</w:t>
                      </w:r>
                      <w:r w:rsidR="00F707C4" w:rsidRPr="00F707C4">
                        <w:rPr>
                          <w:rFonts w:ascii="Comic Sans MS" w:hAnsi="Comic Sans MS"/>
                          <w:b/>
                          <w:bCs/>
                          <w:sz w:val="44"/>
                          <w:szCs w:val="44"/>
                          <w:u w:val="single"/>
                        </w:rPr>
                        <w:t xml:space="preserve"> Policy</w:t>
                      </w:r>
                    </w:p>
                  </w:txbxContent>
                </v:textbox>
                <w10:wrap type="square" anchorx="margin"/>
              </v:shape>
            </w:pict>
          </mc:Fallback>
        </mc:AlternateContent>
      </w:r>
      <w:r w:rsidR="0027591B">
        <w:rPr>
          <w:b/>
          <w:bCs/>
          <w:noProof/>
          <w:color w:val="000000"/>
          <w:sz w:val="27"/>
          <w:szCs w:val="27"/>
        </w:rPr>
        <w:drawing>
          <wp:anchor distT="0" distB="0" distL="114300" distR="114300" simplePos="0" relativeHeight="251658240" behindDoc="0" locked="0" layoutInCell="1" allowOverlap="1" wp14:anchorId="2C107D87" wp14:editId="5864AEE7">
            <wp:simplePos x="0" y="0"/>
            <wp:positionH relativeFrom="column">
              <wp:posOffset>0</wp:posOffset>
            </wp:positionH>
            <wp:positionV relativeFrom="paragraph">
              <wp:posOffset>0</wp:posOffset>
            </wp:positionV>
            <wp:extent cx="1590675" cy="1507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507748"/>
                    </a:xfrm>
                    <a:prstGeom prst="rect">
                      <a:avLst/>
                    </a:prstGeom>
                  </pic:spPr>
                </pic:pic>
              </a:graphicData>
            </a:graphic>
          </wp:anchor>
        </w:drawing>
      </w:r>
    </w:p>
    <w:p w14:paraId="3EDBD021" w14:textId="50849795" w:rsidR="0027591B" w:rsidRDefault="0027591B" w:rsidP="0027591B">
      <w:pPr>
        <w:pStyle w:val="NormalWeb"/>
        <w:spacing w:before="0" w:beforeAutospacing="0"/>
        <w:rPr>
          <w:b/>
          <w:bCs/>
          <w:color w:val="000000"/>
          <w:sz w:val="27"/>
          <w:szCs w:val="27"/>
        </w:rPr>
      </w:pPr>
    </w:p>
    <w:p w14:paraId="67420D51" w14:textId="0E8331FB" w:rsidR="0027591B" w:rsidRDefault="0027591B" w:rsidP="0027591B">
      <w:pPr>
        <w:pStyle w:val="NormalWeb"/>
        <w:spacing w:before="0" w:beforeAutospacing="0"/>
        <w:rPr>
          <w:b/>
          <w:bCs/>
          <w:color w:val="000000"/>
          <w:sz w:val="27"/>
          <w:szCs w:val="27"/>
        </w:rPr>
      </w:pPr>
    </w:p>
    <w:p w14:paraId="340E2AC7" w14:textId="77777777" w:rsidR="0027591B" w:rsidRDefault="0027591B" w:rsidP="0027591B">
      <w:pPr>
        <w:pStyle w:val="NormalWeb"/>
        <w:spacing w:before="0" w:beforeAutospacing="0"/>
        <w:rPr>
          <w:b/>
          <w:bCs/>
          <w:color w:val="000000"/>
          <w:sz w:val="27"/>
          <w:szCs w:val="27"/>
        </w:rPr>
      </w:pPr>
    </w:p>
    <w:p w14:paraId="0FC641A2" w14:textId="77777777" w:rsidR="00533D72" w:rsidRPr="00B477C4" w:rsidRDefault="00533D72" w:rsidP="00533D72">
      <w:pPr>
        <w:pStyle w:val="NormalWeb"/>
        <w:spacing w:before="0" w:beforeAutospacing="0"/>
        <w:rPr>
          <w:rFonts w:ascii="Comic Sans MS" w:hAnsi="Comic Sans MS"/>
          <w:color w:val="000000"/>
        </w:rPr>
      </w:pPr>
      <w:r w:rsidRPr="00B477C4">
        <w:rPr>
          <w:rFonts w:ascii="Comic Sans MS" w:hAnsi="Comic Sans MS"/>
          <w:b/>
          <w:bCs/>
          <w:color w:val="000000"/>
          <w:u w:val="single"/>
        </w:rPr>
        <w:t>Aim:</w:t>
      </w:r>
      <w:r w:rsidRPr="00B477C4">
        <w:rPr>
          <w:rFonts w:ascii="Comic Sans MS" w:hAnsi="Comic Sans MS"/>
          <w:color w:val="000000"/>
        </w:rPr>
        <w:t xml:space="preserve"> To ensure the safe collection of all children.</w:t>
      </w:r>
    </w:p>
    <w:p w14:paraId="1D683058" w14:textId="77777777" w:rsidR="00533D72" w:rsidRPr="00B477C4" w:rsidRDefault="00533D72" w:rsidP="00533D72">
      <w:pPr>
        <w:pStyle w:val="NormalWeb"/>
        <w:spacing w:before="0" w:beforeAutospacing="0" w:after="0" w:afterAutospacing="0"/>
        <w:rPr>
          <w:rFonts w:ascii="Comic Sans MS" w:hAnsi="Comic Sans MS"/>
          <w:b/>
          <w:bCs/>
          <w:color w:val="000000"/>
          <w:u w:val="single"/>
        </w:rPr>
      </w:pPr>
      <w:r w:rsidRPr="00B477C4">
        <w:rPr>
          <w:rFonts w:ascii="Comic Sans MS" w:hAnsi="Comic Sans MS"/>
          <w:b/>
          <w:bCs/>
          <w:color w:val="000000"/>
          <w:u w:val="single"/>
        </w:rPr>
        <w:t>Rationale:</w:t>
      </w:r>
    </w:p>
    <w:p w14:paraId="351EF99E" w14:textId="6D1017A6" w:rsidR="00533D72" w:rsidRPr="00B477C4" w:rsidRDefault="00533D72" w:rsidP="00533D72">
      <w:pPr>
        <w:pStyle w:val="NormalWeb"/>
        <w:spacing w:before="0" w:beforeAutospacing="0" w:after="0" w:afterAutospacing="0"/>
        <w:rPr>
          <w:rFonts w:ascii="Comic Sans MS" w:hAnsi="Comic Sans MS"/>
          <w:color w:val="000000"/>
        </w:rPr>
      </w:pPr>
      <w:r w:rsidRPr="00B477C4">
        <w:rPr>
          <w:rFonts w:ascii="Comic Sans MS" w:hAnsi="Comic Sans MS"/>
          <w:color w:val="000000"/>
        </w:rPr>
        <w:t>To enable us to ensure the safety and emotional well-being of the children in our care, we have in place guidelines for staff to follow in the event of a child not being collected from nursery.</w:t>
      </w:r>
    </w:p>
    <w:p w14:paraId="588B02AB" w14:textId="77777777" w:rsidR="00B477C4" w:rsidRDefault="00533D72" w:rsidP="00B477C4">
      <w:pPr>
        <w:pStyle w:val="NormalWeb"/>
        <w:spacing w:before="0" w:beforeAutospacing="0" w:after="0" w:afterAutospacing="0"/>
        <w:rPr>
          <w:rFonts w:ascii="Comic Sans MS" w:hAnsi="Comic Sans MS"/>
          <w:b/>
          <w:bCs/>
          <w:color w:val="000000"/>
          <w:u w:val="single"/>
        </w:rPr>
      </w:pPr>
      <w:r w:rsidRPr="00B477C4">
        <w:rPr>
          <w:rFonts w:ascii="Comic Sans MS" w:hAnsi="Comic Sans MS"/>
          <w:b/>
          <w:bCs/>
          <w:color w:val="000000"/>
          <w:u w:val="single"/>
        </w:rPr>
        <w:t>Procedure:</w:t>
      </w:r>
    </w:p>
    <w:p w14:paraId="3DC4FF3F" w14:textId="3F69CA84" w:rsidR="00533D72" w:rsidRPr="00B477C4" w:rsidRDefault="00533D72" w:rsidP="00B477C4">
      <w:pPr>
        <w:pStyle w:val="NormalWeb"/>
        <w:spacing w:before="0" w:beforeAutospacing="0" w:after="0" w:afterAutospacing="0"/>
        <w:rPr>
          <w:rFonts w:ascii="Comic Sans MS" w:hAnsi="Comic Sans MS"/>
          <w:b/>
          <w:bCs/>
          <w:color w:val="000000"/>
          <w:u w:val="single"/>
        </w:rPr>
      </w:pPr>
      <w:r w:rsidRPr="00B477C4">
        <w:rPr>
          <w:rFonts w:ascii="Comic Sans MS" w:hAnsi="Comic Sans MS"/>
          <w:color w:val="000000"/>
        </w:rPr>
        <w:t>Whilst your child is in our care, we are primarily responsible for their health, safety and well-being. It is for this reason that we must insist you collect your child on time. Children who are collected late begin to feel frightened and abandoned, which in turn affects their overall well-being. It is your responsibility as parent/carer to ensure that your child is collected on time, by yourself or another responsible adult.</w:t>
      </w:r>
    </w:p>
    <w:p w14:paraId="3925A5E2" w14:textId="77777777" w:rsidR="00B477C4" w:rsidRDefault="00533D72" w:rsidP="00B477C4">
      <w:pPr>
        <w:pStyle w:val="NormalWeb"/>
        <w:spacing w:before="0" w:beforeAutospacing="0" w:after="0" w:afterAutospacing="0"/>
        <w:rPr>
          <w:rFonts w:ascii="Comic Sans MS" w:hAnsi="Comic Sans MS"/>
          <w:color w:val="000000"/>
        </w:rPr>
      </w:pPr>
      <w:r w:rsidRPr="00B477C4">
        <w:rPr>
          <w:rFonts w:ascii="Comic Sans MS" w:hAnsi="Comic Sans MS"/>
          <w:color w:val="000000"/>
        </w:rPr>
        <w:t xml:space="preserve">If another person is collecting your </w:t>
      </w:r>
      <w:r w:rsidRPr="00B477C4">
        <w:rPr>
          <w:rFonts w:ascii="Comic Sans MS" w:hAnsi="Comic Sans MS"/>
          <w:color w:val="000000"/>
        </w:rPr>
        <w:t>child,</w:t>
      </w:r>
      <w:r w:rsidRPr="00B477C4">
        <w:rPr>
          <w:rFonts w:ascii="Comic Sans MS" w:hAnsi="Comic Sans MS"/>
          <w:color w:val="000000"/>
        </w:rPr>
        <w:t xml:space="preserve"> you MUST inform the nursery, giving a name, a description and a password. Anyone under 16 years of age will not be permitted to leave the nursery with your child.</w:t>
      </w:r>
    </w:p>
    <w:p w14:paraId="384A7D69" w14:textId="77777777" w:rsidR="00B477C4" w:rsidRDefault="00533D72" w:rsidP="00B477C4">
      <w:pPr>
        <w:pStyle w:val="NormalWeb"/>
        <w:spacing w:before="0" w:beforeAutospacing="0" w:after="0" w:afterAutospacing="0"/>
        <w:rPr>
          <w:rFonts w:ascii="Comic Sans MS" w:hAnsi="Comic Sans MS"/>
          <w:color w:val="000000"/>
        </w:rPr>
      </w:pPr>
      <w:r w:rsidRPr="00B477C4">
        <w:rPr>
          <w:rFonts w:ascii="Comic Sans MS" w:hAnsi="Comic Sans MS"/>
          <w:color w:val="000000"/>
        </w:rPr>
        <w:t>Should a child not be collected from nursery on time, the senior member of staff will endeavour to contact the parent/carer or another authorised person, as listed in the child’s contact file.</w:t>
      </w:r>
    </w:p>
    <w:p w14:paraId="08E536AF" w14:textId="77777777" w:rsidR="00B477C4" w:rsidRDefault="00533D72" w:rsidP="00B477C4">
      <w:pPr>
        <w:pStyle w:val="NormalWeb"/>
        <w:spacing w:before="0" w:beforeAutospacing="0" w:after="0" w:afterAutospacing="0"/>
        <w:rPr>
          <w:rFonts w:ascii="Comic Sans MS" w:hAnsi="Comic Sans MS"/>
          <w:color w:val="000000"/>
        </w:rPr>
      </w:pPr>
      <w:r w:rsidRPr="00B477C4">
        <w:rPr>
          <w:rFonts w:ascii="Comic Sans MS" w:hAnsi="Comic Sans MS"/>
          <w:color w:val="000000"/>
        </w:rPr>
        <w:t>In the instance that we are unable to contact a suitable person to collect the child, arrangements will be made by the senior member of staff to ensure that suitably qualified members of staff stay on the premises until the person collecting the child arrives. For which, there will be an overcharge payable.</w:t>
      </w:r>
      <w:r w:rsidRPr="00B477C4">
        <w:rPr>
          <w:rFonts w:ascii="Comic Sans MS" w:hAnsi="Comic Sans MS"/>
          <w:color w:val="000000"/>
        </w:rPr>
        <w:t xml:space="preserve"> </w:t>
      </w:r>
      <w:r w:rsidRPr="00B477C4">
        <w:rPr>
          <w:rFonts w:ascii="Comic Sans MS" w:hAnsi="Comic Sans MS"/>
          <w:color w:val="000000"/>
        </w:rPr>
        <w:t>For this time a charge of £1 per minute will be payable.</w:t>
      </w:r>
    </w:p>
    <w:p w14:paraId="1090CBE9" w14:textId="5C6F7A1D" w:rsidR="00533D72" w:rsidRDefault="00533D72" w:rsidP="00B477C4">
      <w:pPr>
        <w:pStyle w:val="NormalWeb"/>
        <w:spacing w:before="0" w:beforeAutospacing="0" w:after="0" w:afterAutospacing="0"/>
        <w:rPr>
          <w:rFonts w:ascii="Comic Sans MS" w:hAnsi="Comic Sans MS"/>
          <w:color w:val="000000"/>
        </w:rPr>
      </w:pPr>
      <w:r w:rsidRPr="00B477C4">
        <w:rPr>
          <w:rFonts w:ascii="Comic Sans MS" w:hAnsi="Comic Sans MS"/>
          <w:color w:val="000000"/>
        </w:rPr>
        <w:t xml:space="preserve">In the unlikely event that we have had no contact with the parent/carer, after 30 minutes, the senior person has a duty to inform </w:t>
      </w:r>
      <w:r w:rsidRPr="00B477C4">
        <w:rPr>
          <w:rFonts w:ascii="Comic Sans MS" w:hAnsi="Comic Sans MS"/>
          <w:color w:val="000000"/>
        </w:rPr>
        <w:t>social</w:t>
      </w:r>
      <w:r w:rsidRPr="00B477C4">
        <w:rPr>
          <w:rFonts w:ascii="Comic Sans MS" w:hAnsi="Comic Sans MS"/>
          <w:color w:val="000000"/>
        </w:rPr>
        <w:t xml:space="preserve"> services</w:t>
      </w:r>
      <w:r w:rsidRPr="00B477C4">
        <w:rPr>
          <w:rFonts w:ascii="Comic Sans MS" w:hAnsi="Comic Sans MS"/>
          <w:color w:val="000000"/>
        </w:rPr>
        <w:t xml:space="preserve"> (MASH team) or the police</w:t>
      </w:r>
      <w:r w:rsidRPr="00B477C4">
        <w:rPr>
          <w:rFonts w:ascii="Comic Sans MS" w:hAnsi="Comic Sans MS"/>
          <w:color w:val="000000"/>
        </w:rPr>
        <w:t xml:space="preserve"> and ask for further advice.</w:t>
      </w:r>
    </w:p>
    <w:p w14:paraId="3BACA09F" w14:textId="689AD7CA" w:rsidR="00B477C4" w:rsidRDefault="00B477C4" w:rsidP="00B477C4">
      <w:pPr>
        <w:pStyle w:val="NormalWeb"/>
        <w:spacing w:before="0" w:beforeAutospacing="0" w:after="0" w:afterAutospacing="0"/>
        <w:rPr>
          <w:rFonts w:ascii="Comic Sans MS" w:hAnsi="Comic Sans MS"/>
          <w:color w:val="000000"/>
        </w:rPr>
      </w:pPr>
    </w:p>
    <w:p w14:paraId="17554D08" w14:textId="3E78EDEB" w:rsidR="00B477C4" w:rsidRDefault="00B477C4" w:rsidP="00B477C4">
      <w:pPr>
        <w:pStyle w:val="NormalWeb"/>
        <w:spacing w:before="0" w:beforeAutospacing="0" w:after="0" w:afterAutospacing="0"/>
        <w:rPr>
          <w:rFonts w:ascii="Comic Sans MS" w:hAnsi="Comic Sans MS"/>
          <w:color w:val="000000"/>
        </w:rPr>
      </w:pPr>
    </w:p>
    <w:p w14:paraId="404C2B2F" w14:textId="6C5647D2" w:rsidR="00B477C4" w:rsidRPr="00B477C4" w:rsidRDefault="00B477C4" w:rsidP="00B477C4">
      <w:pPr>
        <w:pStyle w:val="NormalWeb"/>
        <w:spacing w:before="0" w:beforeAutospacing="0" w:after="0" w:afterAutospacing="0"/>
        <w:rPr>
          <w:rFonts w:ascii="Comic Sans MS" w:hAnsi="Comic Sans MS"/>
          <w:b/>
          <w:bCs/>
          <w:color w:val="000000"/>
          <w:u w:val="single"/>
        </w:rPr>
      </w:pPr>
      <w:r w:rsidRPr="00B477C4">
        <w:rPr>
          <w:rFonts w:ascii="Comic Sans MS" w:hAnsi="Comic Sans MS"/>
          <w:b/>
          <w:bCs/>
          <w:color w:val="000000"/>
          <w:u w:val="single"/>
        </w:rPr>
        <w:t>Emergency contact numbers</w:t>
      </w:r>
    </w:p>
    <w:p w14:paraId="450E3568" w14:textId="3BD2CB6F" w:rsidR="00B477C4" w:rsidRDefault="00B477C4" w:rsidP="00B477C4">
      <w:pPr>
        <w:pStyle w:val="NormalWeb"/>
        <w:spacing w:before="0" w:beforeAutospacing="0" w:after="0" w:afterAutospacing="0"/>
        <w:rPr>
          <w:rFonts w:ascii="Comic Sans MS" w:hAnsi="Comic Sans MS"/>
          <w:color w:val="000000"/>
        </w:rPr>
      </w:pPr>
      <w:r w:rsidRPr="00B477C4">
        <w:rPr>
          <w:rFonts w:ascii="Comic Sans MS" w:hAnsi="Comic Sans MS"/>
          <w:color w:val="000000"/>
          <w:u w:val="single"/>
        </w:rPr>
        <w:t>Social services (MASH):</w:t>
      </w:r>
      <w:r>
        <w:rPr>
          <w:rFonts w:ascii="Comic Sans MS" w:hAnsi="Comic Sans MS"/>
          <w:color w:val="000000"/>
        </w:rPr>
        <w:t xml:space="preserve"> </w:t>
      </w:r>
      <w:r w:rsidRPr="00B477C4">
        <w:rPr>
          <w:rFonts w:ascii="Comic Sans MS" w:hAnsi="Comic Sans MS"/>
          <w:color w:val="000000"/>
        </w:rPr>
        <w:t>0161 770 7777</w:t>
      </w:r>
      <w:r>
        <w:rPr>
          <w:rFonts w:ascii="Comic Sans MS" w:hAnsi="Comic Sans MS"/>
          <w:color w:val="000000"/>
        </w:rPr>
        <w:t xml:space="preserve"> - </w:t>
      </w:r>
      <w:r w:rsidRPr="00B477C4">
        <w:rPr>
          <w:rFonts w:ascii="Comic Sans MS" w:hAnsi="Comic Sans MS"/>
          <w:color w:val="000000"/>
        </w:rPr>
        <w:t>8.40am - 5.00pm, Monday to Friday.</w:t>
      </w:r>
    </w:p>
    <w:p w14:paraId="5C27EBCB" w14:textId="11805410" w:rsidR="00B477C4" w:rsidRDefault="00B477C4" w:rsidP="00B477C4">
      <w:pPr>
        <w:pStyle w:val="NormalWeb"/>
        <w:spacing w:before="0" w:beforeAutospacing="0" w:after="0" w:afterAutospacing="0"/>
        <w:rPr>
          <w:rFonts w:ascii="Comic Sans MS" w:hAnsi="Comic Sans MS"/>
          <w:color w:val="000000"/>
        </w:rPr>
      </w:pPr>
      <w:r w:rsidRPr="00B477C4">
        <w:rPr>
          <w:rFonts w:ascii="Comic Sans MS" w:hAnsi="Comic Sans MS"/>
          <w:color w:val="000000"/>
          <w:u w:val="single"/>
        </w:rPr>
        <w:t>Police:</w:t>
      </w:r>
      <w:r>
        <w:rPr>
          <w:rFonts w:ascii="Comic Sans MS" w:hAnsi="Comic Sans MS"/>
          <w:color w:val="000000"/>
        </w:rPr>
        <w:t xml:space="preserve"> 999</w:t>
      </w:r>
    </w:p>
    <w:p w14:paraId="32A8EFDA" w14:textId="1606514B" w:rsidR="00B477C4" w:rsidRDefault="00B477C4" w:rsidP="00B477C4">
      <w:pPr>
        <w:pStyle w:val="NormalWeb"/>
        <w:spacing w:before="0" w:beforeAutospacing="0" w:after="0" w:afterAutospacing="0"/>
        <w:rPr>
          <w:rFonts w:ascii="Comic Sans MS" w:hAnsi="Comic Sans MS"/>
          <w:color w:val="000000"/>
        </w:rPr>
      </w:pPr>
    </w:p>
    <w:p w14:paraId="0B696E96" w14:textId="66C416C7" w:rsidR="00B477C4" w:rsidRDefault="00B477C4" w:rsidP="00B477C4">
      <w:pPr>
        <w:pStyle w:val="NormalWeb"/>
        <w:spacing w:before="0" w:beforeAutospacing="0" w:after="0" w:afterAutospacing="0"/>
        <w:rPr>
          <w:rFonts w:ascii="Comic Sans MS" w:hAnsi="Comic Sans MS"/>
          <w:color w:val="000000"/>
        </w:rPr>
      </w:pPr>
    </w:p>
    <w:p w14:paraId="0BAAC988" w14:textId="320215D6" w:rsidR="00B477C4" w:rsidRDefault="00B477C4" w:rsidP="00B477C4">
      <w:pPr>
        <w:pStyle w:val="NormalWeb"/>
        <w:spacing w:before="0" w:beforeAutospacing="0" w:after="0" w:afterAutospacing="0"/>
        <w:rPr>
          <w:rFonts w:ascii="Comic Sans MS" w:hAnsi="Comic Sans MS"/>
          <w:color w:val="000000"/>
        </w:rPr>
      </w:pPr>
    </w:p>
    <w:p w14:paraId="2E625A0F" w14:textId="6D7DDCE9" w:rsidR="00FA3CC8" w:rsidRPr="00FA3CC8" w:rsidRDefault="00FA3CC8">
      <w:pPr>
        <w:rPr>
          <w:rFonts w:ascii="Comic Sans MS" w:hAnsi="Comic Sans MS"/>
          <w:sz w:val="24"/>
          <w:szCs w:val="24"/>
        </w:rPr>
      </w:pPr>
      <w:r w:rsidRPr="00FA3CC8">
        <w:rPr>
          <w:rFonts w:ascii="Comic Sans MS" w:hAnsi="Comic Sans MS"/>
          <w:sz w:val="24"/>
          <w:szCs w:val="24"/>
        </w:rPr>
        <w:t>This policy will be reviewed every 12 months by management.</w:t>
      </w:r>
    </w:p>
    <w:sectPr w:rsidR="00FA3CC8" w:rsidRPr="00FA3CC8" w:rsidSect="0027591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F9D5" w14:textId="77777777" w:rsidR="0067446E" w:rsidRDefault="0067446E" w:rsidP="0027591B">
      <w:pPr>
        <w:spacing w:after="0" w:line="240" w:lineRule="auto"/>
      </w:pPr>
      <w:r>
        <w:separator/>
      </w:r>
    </w:p>
  </w:endnote>
  <w:endnote w:type="continuationSeparator" w:id="0">
    <w:p w14:paraId="1F108A4A" w14:textId="77777777" w:rsidR="0067446E" w:rsidRDefault="0067446E" w:rsidP="0027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FED2" w14:textId="77777777" w:rsidR="0067446E" w:rsidRDefault="0067446E" w:rsidP="0027591B">
      <w:pPr>
        <w:spacing w:after="0" w:line="240" w:lineRule="auto"/>
      </w:pPr>
      <w:r>
        <w:separator/>
      </w:r>
    </w:p>
  </w:footnote>
  <w:footnote w:type="continuationSeparator" w:id="0">
    <w:p w14:paraId="437792FF" w14:textId="77777777" w:rsidR="0067446E" w:rsidRDefault="0067446E" w:rsidP="0027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E00CA"/>
    <w:multiLevelType w:val="hybridMultilevel"/>
    <w:tmpl w:val="EC16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3134B"/>
    <w:multiLevelType w:val="hybridMultilevel"/>
    <w:tmpl w:val="9A14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86AE8"/>
    <w:multiLevelType w:val="hybridMultilevel"/>
    <w:tmpl w:val="188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A746D"/>
    <w:multiLevelType w:val="hybridMultilevel"/>
    <w:tmpl w:val="B288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062565">
    <w:abstractNumId w:val="2"/>
  </w:num>
  <w:num w:numId="2" w16cid:durableId="1044452738">
    <w:abstractNumId w:val="1"/>
  </w:num>
  <w:num w:numId="3" w16cid:durableId="1629362390">
    <w:abstractNumId w:val="3"/>
  </w:num>
  <w:num w:numId="4" w16cid:durableId="209408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71"/>
    <w:rsid w:val="000F1D9B"/>
    <w:rsid w:val="00147B71"/>
    <w:rsid w:val="0027591B"/>
    <w:rsid w:val="00380A0C"/>
    <w:rsid w:val="005232E4"/>
    <w:rsid w:val="00530F8A"/>
    <w:rsid w:val="00533D72"/>
    <w:rsid w:val="0067446E"/>
    <w:rsid w:val="006D44BA"/>
    <w:rsid w:val="00797032"/>
    <w:rsid w:val="00A84C5C"/>
    <w:rsid w:val="00B477C4"/>
    <w:rsid w:val="00DB6C1F"/>
    <w:rsid w:val="00F707C4"/>
    <w:rsid w:val="00FA3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90B6"/>
  <w15:chartTrackingRefBased/>
  <w15:docId w15:val="{62A9E40C-FFA5-465D-9AFF-9CFE12DF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B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75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91B"/>
  </w:style>
  <w:style w:type="paragraph" w:styleId="Footer">
    <w:name w:val="footer"/>
    <w:basedOn w:val="Normal"/>
    <w:link w:val="FooterChar"/>
    <w:uiPriority w:val="99"/>
    <w:unhideWhenUsed/>
    <w:rsid w:val="00275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41052">
      <w:bodyDiv w:val="1"/>
      <w:marLeft w:val="0"/>
      <w:marRight w:val="0"/>
      <w:marTop w:val="0"/>
      <w:marBottom w:val="0"/>
      <w:divBdr>
        <w:top w:val="none" w:sz="0" w:space="0" w:color="auto"/>
        <w:left w:val="none" w:sz="0" w:space="0" w:color="auto"/>
        <w:bottom w:val="none" w:sz="0" w:space="0" w:color="auto"/>
        <w:right w:val="none" w:sz="0" w:space="0" w:color="auto"/>
      </w:divBdr>
    </w:div>
    <w:div w:id="16327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Byrnes</dc:creator>
  <cp:keywords/>
  <dc:description/>
  <cp:lastModifiedBy>Megan Byrnes</cp:lastModifiedBy>
  <cp:revision>2</cp:revision>
  <cp:lastPrinted>2022-05-19T13:13:00Z</cp:lastPrinted>
  <dcterms:created xsi:type="dcterms:W3CDTF">2022-05-20T10:34:00Z</dcterms:created>
  <dcterms:modified xsi:type="dcterms:W3CDTF">2022-05-20T10:34:00Z</dcterms:modified>
</cp:coreProperties>
</file>