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3E95F9F8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384D49">
        <w:rPr>
          <w:snapToGrid w:val="0"/>
          <w:sz w:val="24"/>
        </w:rPr>
        <w:t>APRIL</w:t>
      </w:r>
      <w:r w:rsidR="00F35AEB">
        <w:rPr>
          <w:snapToGrid w:val="0"/>
          <w:sz w:val="24"/>
        </w:rPr>
        <w:t xml:space="preserve"> </w:t>
      </w:r>
      <w:r w:rsidR="00384D49">
        <w:rPr>
          <w:snapToGrid w:val="0"/>
          <w:sz w:val="24"/>
        </w:rPr>
        <w:t>12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3501E9CB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384D49">
        <w:t>March</w:t>
      </w:r>
      <w:r w:rsidR="003110D9">
        <w:t xml:space="preserve"> 8th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2704281A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65832484" w14:textId="0D516105" w:rsidR="00384D49" w:rsidRDefault="00384D49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Gravel Bid Opening</w:t>
      </w:r>
    </w:p>
    <w:p w14:paraId="0603C08E" w14:textId="4172EA44" w:rsidR="00384D49" w:rsidRDefault="00384D49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Sealcoat Bid Opening</w:t>
      </w:r>
    </w:p>
    <w:p w14:paraId="6D900859" w14:textId="77777777" w:rsidR="003A4681" w:rsidRDefault="003A4681" w:rsidP="003A468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Rental of Town Hall – Carol Chambers</w:t>
      </w:r>
    </w:p>
    <w:p w14:paraId="03A1A855" w14:textId="596A27F7" w:rsidR="00384D49" w:rsidRDefault="00384D49" w:rsidP="003A468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3A4681">
        <w:rPr>
          <w:snapToGrid w:val="0"/>
          <w:sz w:val="24"/>
        </w:rPr>
        <w:t>Dog Kennel Conditional Use Permit Application</w:t>
      </w:r>
      <w:r w:rsidR="003A4681">
        <w:rPr>
          <w:snapToGrid w:val="0"/>
          <w:sz w:val="24"/>
        </w:rPr>
        <w:t xml:space="preserve"> – Paul Lelinski</w:t>
      </w:r>
    </w:p>
    <w:p w14:paraId="588C1B73" w14:textId="5ECA78D0" w:rsidR="003A4681" w:rsidRDefault="003A4681" w:rsidP="003A468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Board Election Results from April 6</w:t>
      </w:r>
      <w:r w:rsidRPr="003A4681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Election</w:t>
      </w:r>
    </w:p>
    <w:p w14:paraId="18899B75" w14:textId="021F2704" w:rsidR="003A4681" w:rsidRDefault="003A4681" w:rsidP="003A468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Appointment of Treasurer &amp; Clerk for 2021-2023 Term</w:t>
      </w:r>
    </w:p>
    <w:p w14:paraId="00286A12" w14:textId="75F6A6CF" w:rsidR="003A4681" w:rsidRPr="003A4681" w:rsidRDefault="003A4681" w:rsidP="003A468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Completion of Oath of Offices for Town Board and Town Officers</w:t>
      </w:r>
    </w:p>
    <w:p w14:paraId="08A054C0" w14:textId="0B8B02F3" w:rsidR="00B71DB0" w:rsidRP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772099AD" w14:textId="234F4215" w:rsidR="00FF0F85" w:rsidRPr="002070BE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32A6F127" w14:textId="4491A581" w:rsidR="002070BE" w:rsidRPr="00FF0F85" w:rsidRDefault="002070BE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Set date and time for Town road inspection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4DE82DD6" w:rsidR="00F34E27" w:rsidRDefault="0032429F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April 20</w:t>
      </w:r>
      <w:r w:rsidRPr="0032429F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2021 @ 7pm - Annual Town Meeting</w:t>
      </w:r>
    </w:p>
    <w:p w14:paraId="5F333931" w14:textId="12FF5626" w:rsidR="0032429F" w:rsidRDefault="0032429F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Open Book Date – not set yet</w:t>
      </w:r>
    </w:p>
    <w:p w14:paraId="6898A84C" w14:textId="1360C549" w:rsidR="0032429F" w:rsidRDefault="0032429F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Board of Review Date – not set yet</w:t>
      </w:r>
    </w:p>
    <w:sectPr w:rsidR="0032429F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6</cp:revision>
  <cp:lastPrinted>2021-02-06T01:50:00Z</cp:lastPrinted>
  <dcterms:created xsi:type="dcterms:W3CDTF">2021-04-06T23:38:00Z</dcterms:created>
  <dcterms:modified xsi:type="dcterms:W3CDTF">2021-04-09T00:05:00Z</dcterms:modified>
</cp:coreProperties>
</file>