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5CB" w:rsidRDefault="00F035CB"/>
    <w:p w:rsidR="00F035CB" w:rsidRDefault="00952A58">
      <w:r>
        <w:t>The Pierceton Chamber of Commerce is excited to announce Whitko Community Schools as their recipient for May’s Business of the Month! “Big enough to deliver, small enough to care” has long been the motto of the school spanning 2 counties (Kosciusko and Whi</w:t>
      </w:r>
      <w:r>
        <w:t xml:space="preserve">tley Counties), but the message is becoming increasingly more relevant in an area where schools openly compete to give families the best education and experience for their students.  </w:t>
      </w:r>
    </w:p>
    <w:p w:rsidR="00F035CB" w:rsidRDefault="00F035CB"/>
    <w:p w:rsidR="00F035CB" w:rsidRDefault="00952A58">
      <w:r>
        <w:t>“We believe what’s good for the community is g</w:t>
      </w:r>
      <w:bookmarkStart w:id="0" w:name="_GoBack"/>
      <w:bookmarkEnd w:id="0"/>
      <w:r>
        <w:t>ood for the schools and v</w:t>
      </w:r>
      <w:r>
        <w:t xml:space="preserve">isa-versa,” said Superintendent Steve </w:t>
      </w:r>
      <w:proofErr w:type="spellStart"/>
      <w:r>
        <w:t>Clason</w:t>
      </w:r>
      <w:proofErr w:type="spellEnd"/>
      <w:r>
        <w:t>.  “The relationships between the schools and their communities often pave the way for commerce in the local towns, and we’ve been fortunate to experience tremendous support from our local businesses in Pierceton</w:t>
      </w:r>
      <w:r>
        <w:t xml:space="preserve">, </w:t>
      </w:r>
      <w:proofErr w:type="spellStart"/>
      <w:r>
        <w:t>Larwill</w:t>
      </w:r>
      <w:proofErr w:type="spellEnd"/>
      <w:r>
        <w:t xml:space="preserve">, South Whitley, and Sidney.” </w:t>
      </w:r>
    </w:p>
    <w:p w:rsidR="00F035CB" w:rsidRDefault="00F035CB"/>
    <w:p w:rsidR="00F035CB" w:rsidRDefault="00952A58">
      <w:r>
        <w:t xml:space="preserve">At Pierceton Elementary alone, during a school carnival hosted by the PTO, over 20 local Pierceton businesses volunteered and sponsored the event! The amount of time spent on such important gatherings have supplied </w:t>
      </w:r>
      <w:r>
        <w:t xml:space="preserve">fresh opportunities for area businesses to develop new fruitful relationships and have also paved the way for Whitko to share successes. </w:t>
      </w:r>
    </w:p>
    <w:p w:rsidR="00F035CB" w:rsidRDefault="00F035CB"/>
    <w:p w:rsidR="00F035CB" w:rsidRDefault="00952A58">
      <w:r>
        <w:t>While the school has always been an advocate of the communities through creating new jobs and attracting and harvesti</w:t>
      </w:r>
      <w:r>
        <w:t xml:space="preserve">ng talented local professionals; this year, boosting enrollment at Whitko has also become an important part of the their culture. Their goal was simple: to deliver a </w:t>
      </w:r>
      <w:proofErr w:type="spellStart"/>
      <w:r>
        <w:t>focussed</w:t>
      </w:r>
      <w:proofErr w:type="spellEnd"/>
      <w:r>
        <w:t xml:space="preserve"> and clear message through their communication strategies. If successful, they bel</w:t>
      </w:r>
      <w:r>
        <w:t xml:space="preserve">ieved they could help inform their current students and families about events happening at the school and at the same time attract new families to join the Whitko communities. </w:t>
      </w:r>
    </w:p>
    <w:p w:rsidR="00F035CB" w:rsidRDefault="00F035CB"/>
    <w:p w:rsidR="00F035CB" w:rsidRDefault="00952A58">
      <w:r>
        <w:t xml:space="preserve">Using social media, photography, videography, and their website, Whitko began </w:t>
      </w:r>
      <w:r>
        <w:t xml:space="preserve">the important task of connecting with families where they most often can be found, at large school </w:t>
      </w:r>
      <w:proofErr w:type="gramStart"/>
      <w:r>
        <w:t>events  and</w:t>
      </w:r>
      <w:proofErr w:type="gramEnd"/>
      <w:r>
        <w:t xml:space="preserve"> of course online at Facebook, Twitter, and Instagram. Facebook has become their primary format for delivering quick videos or updates to parents,</w:t>
      </w:r>
      <w:r>
        <w:t xml:space="preserve"> meanwhile students seem more interested in using Instagram. As a result, the school has seen growth in their base of followers online through both platforms. </w:t>
      </w:r>
    </w:p>
    <w:p w:rsidR="00F035CB" w:rsidRDefault="00F035CB"/>
    <w:p w:rsidR="00F035CB" w:rsidRDefault="00952A58">
      <w:r>
        <w:t xml:space="preserve">On any given day, a single </w:t>
      </w:r>
      <w:proofErr w:type="spellStart"/>
      <w:r>
        <w:t>facebook</w:t>
      </w:r>
      <w:proofErr w:type="spellEnd"/>
      <w:r>
        <w:t xml:space="preserve"> posts by the school can hit 3000 to 5000 newsfeeds, but sev</w:t>
      </w:r>
      <w:r>
        <w:t xml:space="preserve">eral videos created by the school reached well beyond 30,000 newsfeeds, which is exciting considering they spend no money on advertising. Because of their intentionality in choosing to be hyper-focused in the area of communication, Whitko has been able to </w:t>
      </w:r>
      <w:r>
        <w:t xml:space="preserve">celebrate on a large scale with their students, staff and families regularly the many successes that would otherwise have possibly only have been heard by a few.  </w:t>
      </w:r>
    </w:p>
    <w:p w:rsidR="00F035CB" w:rsidRDefault="00F035CB"/>
    <w:p w:rsidR="00F035CB" w:rsidRDefault="00F035CB"/>
    <w:p w:rsidR="00F035CB" w:rsidRDefault="00F035CB"/>
    <w:p w:rsidR="00F035CB" w:rsidRDefault="00F035CB"/>
    <w:p w:rsidR="00F035CB" w:rsidRDefault="00952A58">
      <w:r>
        <w:t>This school year alone, Whitko can boast: the 2016 World Archery Tournament Champion, Ba</w:t>
      </w:r>
      <w:r>
        <w:t xml:space="preserve">nds and Choirs receiving Gold ratings at ISSMA competitions, Girls volleyball sectional winners, a #1 state ranked girls basketball team, an art department with awards locally, </w:t>
      </w:r>
      <w:r>
        <w:lastRenderedPageBreak/>
        <w:t>nationally and globally, A-Rated Schools, and a prestigious awards like the APT</w:t>
      </w:r>
      <w:r>
        <w:t xml:space="preserve">IP Award granted for </w:t>
      </w:r>
      <w:proofErr w:type="spellStart"/>
      <w:r>
        <w:t>Whitko’s</w:t>
      </w:r>
      <w:proofErr w:type="spellEnd"/>
      <w:r>
        <w:t xml:space="preserve"> devotion to continued successes in Advanced Placement courses. </w:t>
      </w:r>
    </w:p>
    <w:p w:rsidR="00F035CB" w:rsidRDefault="00F035CB"/>
    <w:p w:rsidR="00F035CB" w:rsidRDefault="00952A58">
      <w:r>
        <w:t>“</w:t>
      </w:r>
      <w:proofErr w:type="spellStart"/>
      <w:r>
        <w:t>Whitko’s</w:t>
      </w:r>
      <w:proofErr w:type="spellEnd"/>
      <w:r>
        <w:t xml:space="preserve"> student successes in academics and athletics are the direct result of a staff who care and the communities who believe in us </w:t>
      </w:r>
      <w:proofErr w:type="spellStart"/>
      <w:r>
        <w:t>everyday</w:t>
      </w:r>
      <w:proofErr w:type="spellEnd"/>
      <w:r>
        <w:t>. Thank you so muc</w:t>
      </w:r>
      <w:r>
        <w:t xml:space="preserve">h for recognizing our hard work as a team,” shared </w:t>
      </w:r>
      <w:proofErr w:type="spellStart"/>
      <w:r>
        <w:t>Clason</w:t>
      </w:r>
      <w:proofErr w:type="spellEnd"/>
      <w:r>
        <w:t>.</w:t>
      </w:r>
    </w:p>
    <w:p w:rsidR="00F035CB" w:rsidRDefault="00F035CB"/>
    <w:p w:rsidR="00F035CB" w:rsidRDefault="00952A58">
      <w:r>
        <w:t xml:space="preserve">Coming up in July, </w:t>
      </w:r>
      <w:proofErr w:type="spellStart"/>
      <w:r>
        <w:t>Whitko’s</w:t>
      </w:r>
      <w:proofErr w:type="spellEnd"/>
      <w:r>
        <w:t xml:space="preserve"> strategy will focus on renovating their current website at whitko.org by creating updates which continue to reflect their commitment to excellence, improving student en</w:t>
      </w:r>
      <w:r>
        <w:t>rollment, and strengthening their ability to attract top talent.</w:t>
      </w:r>
    </w:p>
    <w:p w:rsidR="00F035CB" w:rsidRDefault="00F035CB"/>
    <w:p w:rsidR="00F035CB" w:rsidRDefault="00952A58">
      <w:r>
        <w:rPr>
          <w:noProof/>
        </w:rPr>
        <w:drawing>
          <wp:inline distT="114300" distB="114300" distL="114300" distR="114300">
            <wp:extent cx="5943600" cy="39624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rsidR="00F035CB" w:rsidRDefault="00952A58">
      <w:pPr>
        <w:rPr>
          <w:b/>
          <w:sz w:val="18"/>
          <w:szCs w:val="18"/>
        </w:rPr>
      </w:pPr>
      <w:r>
        <w:rPr>
          <w:b/>
          <w:sz w:val="18"/>
          <w:szCs w:val="18"/>
        </w:rPr>
        <w:t>PES students stand proudly with their 4th grade teacher Dana Clutter in front of the PES building.</w:t>
      </w:r>
    </w:p>
    <w:p w:rsidR="00F035CB" w:rsidRDefault="00F035CB">
      <w:pPr>
        <w:rPr>
          <w:b/>
          <w:sz w:val="18"/>
          <w:szCs w:val="18"/>
        </w:rPr>
      </w:pPr>
    </w:p>
    <w:p w:rsidR="00F035CB" w:rsidRDefault="00952A58">
      <w:pPr>
        <w:rPr>
          <w:b/>
          <w:sz w:val="18"/>
          <w:szCs w:val="18"/>
        </w:rPr>
      </w:pPr>
      <w:r>
        <w:rPr>
          <w:noProof/>
        </w:rPr>
        <w:lastRenderedPageBreak/>
        <w:drawing>
          <wp:inline distT="114300" distB="114300" distL="114300" distR="114300">
            <wp:extent cx="5943600" cy="39624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5943600" cy="3962400"/>
                    </a:xfrm>
                    <a:prstGeom prst="rect">
                      <a:avLst/>
                    </a:prstGeom>
                    <a:ln/>
                  </pic:spPr>
                </pic:pic>
              </a:graphicData>
            </a:graphic>
          </wp:inline>
        </w:drawing>
      </w:r>
    </w:p>
    <w:p w:rsidR="00F035CB" w:rsidRDefault="00952A58">
      <w:pPr>
        <w:rPr>
          <w:b/>
          <w:sz w:val="18"/>
          <w:szCs w:val="18"/>
        </w:rPr>
      </w:pPr>
      <w:r>
        <w:rPr>
          <w:b/>
          <w:sz w:val="18"/>
          <w:szCs w:val="18"/>
        </w:rPr>
        <w:t>In the greenhouse at WMS students, staff, and retired staff alumni work together in th</w:t>
      </w:r>
      <w:r>
        <w:rPr>
          <w:b/>
          <w:sz w:val="18"/>
          <w:szCs w:val="18"/>
        </w:rPr>
        <w:t xml:space="preserve">e CWA (Clean World Association) Club. </w:t>
      </w:r>
    </w:p>
    <w:p w:rsidR="00F035CB" w:rsidRDefault="00F035CB">
      <w:pPr>
        <w:rPr>
          <w:b/>
          <w:sz w:val="18"/>
          <w:szCs w:val="18"/>
        </w:rPr>
      </w:pPr>
    </w:p>
    <w:p w:rsidR="00F035CB" w:rsidRDefault="00952A58">
      <w:pPr>
        <w:rPr>
          <w:b/>
          <w:sz w:val="18"/>
          <w:szCs w:val="18"/>
        </w:rPr>
      </w:pPr>
      <w:r>
        <w:rPr>
          <w:noProof/>
        </w:rPr>
        <w:lastRenderedPageBreak/>
        <w:drawing>
          <wp:inline distT="114300" distB="114300" distL="114300" distR="114300">
            <wp:extent cx="5943600" cy="39624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943600" cy="3962400"/>
                    </a:xfrm>
                    <a:prstGeom prst="rect">
                      <a:avLst/>
                    </a:prstGeom>
                    <a:ln/>
                  </pic:spPr>
                </pic:pic>
              </a:graphicData>
            </a:graphic>
          </wp:inline>
        </w:drawing>
      </w:r>
    </w:p>
    <w:p w:rsidR="00F035CB" w:rsidRDefault="00B95C52">
      <w:pPr>
        <w:rPr>
          <w:b/>
          <w:sz w:val="18"/>
          <w:szCs w:val="18"/>
        </w:rPr>
      </w:pPr>
      <w:r>
        <w:rPr>
          <w:b/>
          <w:sz w:val="18"/>
          <w:szCs w:val="18"/>
        </w:rPr>
        <w:t>Student</w:t>
      </w:r>
      <w:r w:rsidR="00952A58">
        <w:rPr>
          <w:b/>
          <w:sz w:val="18"/>
          <w:szCs w:val="18"/>
        </w:rPr>
        <w:t xml:space="preserve"> rides horseback with Cowboy Carl of Magical Meadows.</w:t>
      </w:r>
    </w:p>
    <w:p w:rsidR="00F035CB" w:rsidRDefault="00F035CB">
      <w:pPr>
        <w:rPr>
          <w:b/>
          <w:sz w:val="18"/>
          <w:szCs w:val="18"/>
        </w:rPr>
      </w:pPr>
    </w:p>
    <w:p w:rsidR="00F035CB" w:rsidRDefault="00952A58">
      <w:pPr>
        <w:rPr>
          <w:b/>
          <w:sz w:val="18"/>
          <w:szCs w:val="18"/>
        </w:rPr>
      </w:pPr>
      <w:r>
        <w:rPr>
          <w:noProof/>
        </w:rPr>
        <w:lastRenderedPageBreak/>
        <w:drawing>
          <wp:inline distT="114300" distB="114300" distL="114300" distR="114300">
            <wp:extent cx="5943600" cy="39624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943600" cy="3962400"/>
                    </a:xfrm>
                    <a:prstGeom prst="rect">
                      <a:avLst/>
                    </a:prstGeom>
                    <a:ln/>
                  </pic:spPr>
                </pic:pic>
              </a:graphicData>
            </a:graphic>
          </wp:inline>
        </w:drawing>
      </w:r>
    </w:p>
    <w:p w:rsidR="00F035CB" w:rsidRDefault="00952A58">
      <w:pPr>
        <w:rPr>
          <w:b/>
          <w:sz w:val="18"/>
          <w:szCs w:val="18"/>
        </w:rPr>
      </w:pPr>
      <w:r>
        <w:rPr>
          <w:b/>
          <w:sz w:val="18"/>
          <w:szCs w:val="18"/>
        </w:rPr>
        <w:t xml:space="preserve">Students root on the WHS Baseball Team at </w:t>
      </w:r>
      <w:proofErr w:type="spellStart"/>
      <w:r>
        <w:rPr>
          <w:b/>
          <w:sz w:val="18"/>
          <w:szCs w:val="18"/>
        </w:rPr>
        <w:t>Tincaps</w:t>
      </w:r>
      <w:proofErr w:type="spellEnd"/>
      <w:r>
        <w:rPr>
          <w:b/>
          <w:sz w:val="18"/>
          <w:szCs w:val="18"/>
        </w:rPr>
        <w:t xml:space="preserve"> Stadium.</w:t>
      </w:r>
    </w:p>
    <w:p w:rsidR="00F035CB" w:rsidRDefault="00F035CB">
      <w:pPr>
        <w:rPr>
          <w:b/>
          <w:sz w:val="18"/>
          <w:szCs w:val="18"/>
        </w:rPr>
      </w:pPr>
    </w:p>
    <w:p w:rsidR="00F035CB" w:rsidRDefault="00952A58">
      <w:pPr>
        <w:rPr>
          <w:b/>
          <w:sz w:val="18"/>
          <w:szCs w:val="18"/>
        </w:rPr>
      </w:pPr>
      <w:r>
        <w:rPr>
          <w:noProof/>
        </w:rPr>
        <w:lastRenderedPageBreak/>
        <w:drawing>
          <wp:inline distT="114300" distB="114300" distL="114300" distR="114300">
            <wp:extent cx="5943600" cy="39624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3962400"/>
                    </a:xfrm>
                    <a:prstGeom prst="rect">
                      <a:avLst/>
                    </a:prstGeom>
                    <a:ln/>
                  </pic:spPr>
                </pic:pic>
              </a:graphicData>
            </a:graphic>
          </wp:inline>
        </w:drawing>
      </w:r>
    </w:p>
    <w:p w:rsidR="00F035CB" w:rsidRDefault="00952A58">
      <w:pPr>
        <w:rPr>
          <w:b/>
          <w:sz w:val="18"/>
          <w:szCs w:val="18"/>
        </w:rPr>
      </w:pPr>
      <w:r>
        <w:rPr>
          <w:b/>
          <w:sz w:val="18"/>
          <w:szCs w:val="18"/>
        </w:rPr>
        <w:t>Students at play on the PES playground.</w:t>
      </w:r>
    </w:p>
    <w:p w:rsidR="00F035CB" w:rsidRDefault="00F035CB">
      <w:pPr>
        <w:rPr>
          <w:b/>
          <w:sz w:val="18"/>
          <w:szCs w:val="18"/>
        </w:rPr>
      </w:pPr>
    </w:p>
    <w:p w:rsidR="00F035CB" w:rsidRDefault="00952A58">
      <w:pPr>
        <w:rPr>
          <w:b/>
          <w:sz w:val="18"/>
          <w:szCs w:val="18"/>
        </w:rPr>
      </w:pPr>
      <w:r>
        <w:rPr>
          <w:noProof/>
        </w:rPr>
        <w:lastRenderedPageBreak/>
        <w:drawing>
          <wp:inline distT="114300" distB="114300" distL="114300" distR="114300">
            <wp:extent cx="5943600" cy="39624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943600" cy="3962400"/>
                    </a:xfrm>
                    <a:prstGeom prst="rect">
                      <a:avLst/>
                    </a:prstGeom>
                    <a:ln/>
                  </pic:spPr>
                </pic:pic>
              </a:graphicData>
            </a:graphic>
          </wp:inline>
        </w:drawing>
      </w:r>
    </w:p>
    <w:p w:rsidR="00F035CB" w:rsidRDefault="00952A58">
      <w:pPr>
        <w:rPr>
          <w:b/>
          <w:sz w:val="18"/>
          <w:szCs w:val="18"/>
        </w:rPr>
      </w:pPr>
      <w:r>
        <w:rPr>
          <w:b/>
          <w:sz w:val="18"/>
          <w:szCs w:val="18"/>
        </w:rPr>
        <w:t xml:space="preserve">SWE student </w:t>
      </w:r>
      <w:proofErr w:type="spellStart"/>
      <w:r>
        <w:rPr>
          <w:b/>
          <w:sz w:val="18"/>
          <w:szCs w:val="18"/>
        </w:rPr>
        <w:t>Kolt</w:t>
      </w:r>
      <w:proofErr w:type="spellEnd"/>
      <w:r>
        <w:rPr>
          <w:b/>
          <w:sz w:val="18"/>
          <w:szCs w:val="18"/>
        </w:rPr>
        <w:t xml:space="preserve"> Kyler at the Fort Wayne </w:t>
      </w:r>
      <w:proofErr w:type="spellStart"/>
      <w:r>
        <w:rPr>
          <w:b/>
          <w:sz w:val="18"/>
          <w:szCs w:val="18"/>
        </w:rPr>
        <w:t>Tincaps</w:t>
      </w:r>
      <w:proofErr w:type="spellEnd"/>
      <w:r>
        <w:rPr>
          <w:b/>
          <w:sz w:val="18"/>
          <w:szCs w:val="18"/>
        </w:rPr>
        <w:t xml:space="preserve"> baseball game after reaching his reading goals!</w:t>
      </w:r>
    </w:p>
    <w:p w:rsidR="00F035CB" w:rsidRDefault="00F035CB">
      <w:pPr>
        <w:rPr>
          <w:b/>
          <w:sz w:val="18"/>
          <w:szCs w:val="18"/>
        </w:rPr>
      </w:pPr>
    </w:p>
    <w:p w:rsidR="00F035CB" w:rsidRDefault="00952A58">
      <w:pPr>
        <w:rPr>
          <w:b/>
          <w:sz w:val="18"/>
          <w:szCs w:val="18"/>
        </w:rPr>
      </w:pPr>
      <w:r>
        <w:rPr>
          <w:noProof/>
        </w:rPr>
        <w:drawing>
          <wp:inline distT="114300" distB="114300" distL="114300" distR="114300">
            <wp:extent cx="5943600" cy="2260600"/>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5943600" cy="2260600"/>
                    </a:xfrm>
                    <a:prstGeom prst="rect">
                      <a:avLst/>
                    </a:prstGeom>
                    <a:ln/>
                  </pic:spPr>
                </pic:pic>
              </a:graphicData>
            </a:graphic>
          </wp:inline>
        </w:drawing>
      </w:r>
    </w:p>
    <w:p w:rsidR="00F035CB" w:rsidRDefault="00952A58">
      <w:pPr>
        <w:rPr>
          <w:b/>
          <w:sz w:val="18"/>
          <w:szCs w:val="18"/>
        </w:rPr>
      </w:pPr>
      <w:r>
        <w:rPr>
          <w:b/>
          <w:sz w:val="18"/>
          <w:szCs w:val="18"/>
        </w:rPr>
        <w:t xml:space="preserve">Photo to be used for the Pierceton Chamber of Commerce Facebook Page. </w:t>
      </w:r>
    </w:p>
    <w:sectPr w:rsidR="00F035CB">
      <w:headerReference w:type="default" r:id="rId13"/>
      <w:footerReference w:type="default" r:id="rId1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A58" w:rsidRDefault="00952A58">
      <w:pPr>
        <w:spacing w:line="240" w:lineRule="auto"/>
      </w:pPr>
      <w:r>
        <w:separator/>
      </w:r>
    </w:p>
  </w:endnote>
  <w:endnote w:type="continuationSeparator" w:id="0">
    <w:p w:rsidR="00952A58" w:rsidRDefault="00952A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5CB" w:rsidRDefault="00F035CB">
    <w:pPr>
      <w:jc w:val="center"/>
      <w:rPr>
        <w:sz w:val="16"/>
        <w:szCs w:val="16"/>
      </w:rPr>
    </w:pPr>
  </w:p>
  <w:p w:rsidR="00F035CB" w:rsidRDefault="00F035CB">
    <w:pPr>
      <w:jc w:val="center"/>
      <w:rPr>
        <w:sz w:val="16"/>
        <w:szCs w:val="16"/>
      </w:rPr>
    </w:pPr>
  </w:p>
  <w:p w:rsidR="00F035CB" w:rsidRDefault="00952A58">
    <w:pPr>
      <w:jc w:val="center"/>
      <w:rPr>
        <w:sz w:val="16"/>
        <w:szCs w:val="16"/>
      </w:rPr>
    </w:pPr>
    <w:r>
      <w:rPr>
        <w:sz w:val="16"/>
        <w:szCs w:val="16"/>
      </w:rPr>
      <w:t>Big Enoug</w:t>
    </w:r>
    <w:r>
      <w:rPr>
        <w:sz w:val="16"/>
        <w:szCs w:val="16"/>
      </w:rPr>
      <w:t>h to Deliver, Small Enough to Care.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A58" w:rsidRDefault="00952A58">
      <w:pPr>
        <w:spacing w:line="240" w:lineRule="auto"/>
      </w:pPr>
      <w:r>
        <w:separator/>
      </w:r>
    </w:p>
  </w:footnote>
  <w:footnote w:type="continuationSeparator" w:id="0">
    <w:p w:rsidR="00952A58" w:rsidRDefault="00952A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5CB" w:rsidRDefault="00F035CB"/>
  <w:p w:rsidR="00F035CB" w:rsidRDefault="00F035CB"/>
  <w:p w:rsidR="00F035CB" w:rsidRDefault="00952A58">
    <w:r>
      <w:rPr>
        <w:noProof/>
      </w:rPr>
      <w:drawing>
        <wp:inline distT="114300" distB="114300" distL="114300" distR="114300">
          <wp:extent cx="2262188" cy="474914"/>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2262188" cy="47491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5CB"/>
    <w:rsid w:val="00952A58"/>
    <w:rsid w:val="00B95C52"/>
    <w:rsid w:val="00F03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FAC980-1F18-450C-8399-E39A178E8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630</Words>
  <Characters>3593</Characters>
  <Application>Microsoft Office Word</Application>
  <DocSecurity>0</DocSecurity>
  <Lines>29</Lines>
  <Paragraphs>8</Paragraphs>
  <ScaleCrop>false</ScaleCrop>
  <Company/>
  <LinksUpToDate>false</LinksUpToDate>
  <CharactersWithSpaces>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dc:creator>
  <cp:lastModifiedBy>Alicia</cp:lastModifiedBy>
  <cp:revision>2</cp:revision>
  <dcterms:created xsi:type="dcterms:W3CDTF">2017-04-27T20:27:00Z</dcterms:created>
  <dcterms:modified xsi:type="dcterms:W3CDTF">2017-04-27T20:27:00Z</dcterms:modified>
</cp:coreProperties>
</file>