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D9" w:rsidRPr="00983DE7" w:rsidRDefault="00E55B3F" w:rsidP="00422BD9">
      <w:pPr>
        <w:jc w:val="center"/>
        <w:rPr>
          <w:rFonts w:ascii="Garamond" w:hAnsi="Garamond"/>
          <w:sz w:val="24"/>
          <w:szCs w:val="24"/>
          <w:u w:val="single"/>
        </w:rPr>
      </w:pPr>
      <w:r w:rsidRPr="00983DE7">
        <w:rPr>
          <w:rFonts w:ascii="Garamond" w:hAnsi="Garamond"/>
          <w:sz w:val="24"/>
          <w:szCs w:val="24"/>
          <w:u w:val="single"/>
        </w:rPr>
        <w:t>Ecology</w:t>
      </w:r>
    </w:p>
    <w:p w:rsidR="007479D5" w:rsidRPr="00983DE7" w:rsidRDefault="000F3E48" w:rsidP="007479D5">
      <w:pPr>
        <w:rPr>
          <w:rFonts w:ascii="Garamond" w:hAnsi="Garamond"/>
          <w:sz w:val="24"/>
          <w:szCs w:val="24"/>
        </w:rPr>
      </w:pPr>
      <w:r>
        <w:rPr>
          <w:rFonts w:ascii="Garamond" w:hAnsi="Garamond"/>
          <w:sz w:val="24"/>
          <w:szCs w:val="24"/>
        </w:rPr>
        <w:t xml:space="preserve">Students will study the </w:t>
      </w:r>
      <w:r w:rsidR="00800920">
        <w:rPr>
          <w:rFonts w:ascii="Garamond" w:hAnsi="Garamond"/>
          <w:sz w:val="24"/>
          <w:szCs w:val="24"/>
        </w:rPr>
        <w:t>i</w:t>
      </w:r>
      <w:r w:rsidR="00800920" w:rsidRPr="00983DE7">
        <w:rPr>
          <w:rFonts w:ascii="Garamond" w:hAnsi="Garamond"/>
          <w:sz w:val="24"/>
          <w:szCs w:val="24"/>
        </w:rPr>
        <w:t>nterrelationships</w:t>
      </w:r>
      <w:r w:rsidR="00E55B3F" w:rsidRPr="00983DE7">
        <w:rPr>
          <w:rFonts w:ascii="Garamond" w:hAnsi="Garamond"/>
          <w:sz w:val="24"/>
          <w:szCs w:val="24"/>
        </w:rPr>
        <w:t xml:space="preserve"> of plants and animals with physical and bio</w:t>
      </w:r>
      <w:r w:rsidR="00A35F69" w:rsidRPr="00983DE7">
        <w:rPr>
          <w:rFonts w:ascii="Garamond" w:hAnsi="Garamond"/>
          <w:sz w:val="24"/>
          <w:szCs w:val="24"/>
        </w:rPr>
        <w:t xml:space="preserve">tic factors of the environment and </w:t>
      </w:r>
      <w:r w:rsidR="00E55B3F" w:rsidRPr="00983DE7">
        <w:rPr>
          <w:rFonts w:ascii="Garamond" w:hAnsi="Garamond"/>
          <w:sz w:val="24"/>
          <w:szCs w:val="24"/>
        </w:rPr>
        <w:t>the structure and composition of terrestrial and aquatic communities.  Other topics include population dynamics, nutrient cycles, and energy flow.</w:t>
      </w:r>
    </w:p>
    <w:p w:rsidR="00422BD9" w:rsidRPr="00983DE7" w:rsidRDefault="007479D5" w:rsidP="00422BD9">
      <w:pPr>
        <w:rPr>
          <w:rFonts w:ascii="Garamond" w:hAnsi="Garamond"/>
          <w:b/>
          <w:sz w:val="24"/>
          <w:szCs w:val="24"/>
        </w:rPr>
      </w:pPr>
      <w:r w:rsidRPr="00983DE7">
        <w:rPr>
          <w:rFonts w:ascii="Garamond" w:hAnsi="Garamond"/>
          <w:b/>
          <w:sz w:val="24"/>
          <w:szCs w:val="24"/>
        </w:rPr>
        <w:t>Classroom Expectations:</w:t>
      </w:r>
    </w:p>
    <w:p w:rsidR="00881191" w:rsidRPr="00800920" w:rsidRDefault="007479D5" w:rsidP="00422BD9">
      <w:pPr>
        <w:rPr>
          <w:rFonts w:ascii="Garamond" w:hAnsi="Garamond"/>
          <w:b/>
          <w:sz w:val="24"/>
          <w:szCs w:val="24"/>
        </w:rPr>
      </w:pPr>
      <w:r w:rsidRPr="00800920">
        <w:rPr>
          <w:rFonts w:ascii="Garamond" w:hAnsi="Garamond"/>
          <w:b/>
          <w:sz w:val="24"/>
          <w:szCs w:val="24"/>
          <w:u w:val="single"/>
        </w:rPr>
        <w:t>Required Materials:</w:t>
      </w:r>
      <w:r w:rsidRPr="00800920">
        <w:rPr>
          <w:rFonts w:ascii="Garamond" w:hAnsi="Garamond"/>
          <w:b/>
          <w:sz w:val="24"/>
          <w:szCs w:val="24"/>
        </w:rPr>
        <w:t xml:space="preserve">   </w:t>
      </w:r>
    </w:p>
    <w:p w:rsidR="00881191" w:rsidRPr="00983DE7" w:rsidRDefault="00881191" w:rsidP="00881191">
      <w:pPr>
        <w:spacing w:after="0" w:line="240" w:lineRule="auto"/>
        <w:rPr>
          <w:rFonts w:ascii="Garamond" w:hAnsi="Garamond"/>
          <w:sz w:val="24"/>
          <w:szCs w:val="24"/>
        </w:rPr>
      </w:pPr>
      <w:r w:rsidRPr="00983DE7">
        <w:rPr>
          <w:rFonts w:ascii="Garamond" w:hAnsi="Garamond"/>
          <w:sz w:val="24"/>
          <w:szCs w:val="24"/>
        </w:rPr>
        <w:t xml:space="preserve">Notebook (3-ring binder) </w:t>
      </w:r>
      <w:proofErr w:type="gramStart"/>
      <w:r w:rsidRPr="00983DE7">
        <w:rPr>
          <w:rFonts w:ascii="Garamond" w:hAnsi="Garamond"/>
          <w:sz w:val="24"/>
          <w:szCs w:val="24"/>
        </w:rPr>
        <w:t>Provided</w:t>
      </w:r>
      <w:proofErr w:type="gramEnd"/>
      <w:r w:rsidRPr="00983DE7">
        <w:rPr>
          <w:rFonts w:ascii="Garamond" w:hAnsi="Garamond"/>
          <w:sz w:val="24"/>
          <w:szCs w:val="24"/>
        </w:rPr>
        <w:t xml:space="preserve"> by the teacher</w:t>
      </w:r>
    </w:p>
    <w:p w:rsidR="00881191" w:rsidRPr="00983DE7" w:rsidRDefault="00881191" w:rsidP="00881191">
      <w:pPr>
        <w:spacing w:after="0" w:line="240" w:lineRule="auto"/>
        <w:rPr>
          <w:rFonts w:ascii="Garamond" w:hAnsi="Garamond"/>
          <w:sz w:val="24"/>
          <w:szCs w:val="24"/>
        </w:rPr>
      </w:pPr>
      <w:r w:rsidRPr="00983DE7">
        <w:rPr>
          <w:rFonts w:ascii="Garamond" w:hAnsi="Garamond"/>
          <w:sz w:val="24"/>
          <w:szCs w:val="24"/>
        </w:rPr>
        <w:t>Pencils and pens</w:t>
      </w:r>
      <w:r w:rsidR="007479D5" w:rsidRPr="00983DE7">
        <w:rPr>
          <w:rFonts w:ascii="Garamond" w:hAnsi="Garamond"/>
          <w:sz w:val="24"/>
          <w:szCs w:val="24"/>
        </w:rPr>
        <w:t xml:space="preserve"> </w:t>
      </w:r>
    </w:p>
    <w:p w:rsidR="007479D5" w:rsidRPr="00983DE7" w:rsidRDefault="00881191" w:rsidP="00881191">
      <w:pPr>
        <w:spacing w:after="0" w:line="240" w:lineRule="auto"/>
        <w:rPr>
          <w:rFonts w:ascii="Garamond" w:hAnsi="Garamond"/>
          <w:sz w:val="24"/>
          <w:szCs w:val="24"/>
        </w:rPr>
      </w:pPr>
      <w:proofErr w:type="gramStart"/>
      <w:r w:rsidRPr="00983DE7">
        <w:rPr>
          <w:rFonts w:ascii="Garamond" w:hAnsi="Garamond"/>
          <w:sz w:val="24"/>
          <w:szCs w:val="24"/>
        </w:rPr>
        <w:t>loose-leaf</w:t>
      </w:r>
      <w:proofErr w:type="gramEnd"/>
      <w:r w:rsidRPr="00983DE7">
        <w:rPr>
          <w:rFonts w:ascii="Garamond" w:hAnsi="Garamond"/>
          <w:sz w:val="24"/>
          <w:szCs w:val="24"/>
        </w:rPr>
        <w:t xml:space="preserve"> </w:t>
      </w:r>
      <w:r w:rsidR="007479D5" w:rsidRPr="00983DE7">
        <w:rPr>
          <w:rFonts w:ascii="Garamond" w:hAnsi="Garamond"/>
          <w:sz w:val="24"/>
          <w:szCs w:val="24"/>
        </w:rPr>
        <w:t>paper</w:t>
      </w:r>
    </w:p>
    <w:p w:rsidR="00881191" w:rsidRPr="00983DE7" w:rsidRDefault="00881191" w:rsidP="00881191">
      <w:pPr>
        <w:spacing w:after="0" w:line="240" w:lineRule="auto"/>
        <w:rPr>
          <w:rFonts w:ascii="Garamond" w:hAnsi="Garamond"/>
          <w:sz w:val="24"/>
          <w:szCs w:val="24"/>
        </w:rPr>
      </w:pPr>
    </w:p>
    <w:p w:rsidR="00983DE7" w:rsidRPr="00800920" w:rsidRDefault="00983DE7" w:rsidP="00586267">
      <w:pPr>
        <w:rPr>
          <w:rFonts w:ascii="Garamond" w:hAnsi="Garamond"/>
          <w:b/>
          <w:sz w:val="24"/>
          <w:szCs w:val="24"/>
          <w:u w:val="single"/>
        </w:rPr>
      </w:pPr>
      <w:r w:rsidRPr="00800920">
        <w:rPr>
          <w:rFonts w:ascii="Garamond" w:hAnsi="Garamond"/>
          <w:b/>
          <w:sz w:val="24"/>
          <w:szCs w:val="24"/>
          <w:u w:val="single"/>
        </w:rPr>
        <w:t>Required Texts</w:t>
      </w:r>
      <w:r w:rsidR="00586267" w:rsidRPr="00800920">
        <w:rPr>
          <w:rFonts w:ascii="Garamond" w:hAnsi="Garamond"/>
          <w:b/>
          <w:sz w:val="24"/>
          <w:szCs w:val="24"/>
          <w:u w:val="single"/>
        </w:rPr>
        <w:t>:</w:t>
      </w:r>
    </w:p>
    <w:p w:rsidR="00B90480" w:rsidRDefault="00586267" w:rsidP="00B90480">
      <w:pPr>
        <w:spacing w:after="0" w:line="240" w:lineRule="auto"/>
        <w:rPr>
          <w:rFonts w:ascii="Garamond" w:hAnsi="Garamond"/>
          <w:sz w:val="24"/>
          <w:szCs w:val="24"/>
        </w:rPr>
      </w:pPr>
      <w:r w:rsidRPr="00983DE7">
        <w:rPr>
          <w:rFonts w:ascii="Garamond" w:hAnsi="Garamond"/>
          <w:sz w:val="24"/>
          <w:szCs w:val="24"/>
        </w:rPr>
        <w:tab/>
      </w:r>
      <w:r w:rsidR="00983DE7" w:rsidRPr="00B90480">
        <w:rPr>
          <w:rFonts w:ascii="Garamond" w:hAnsi="Garamond"/>
          <w:b/>
          <w:sz w:val="24"/>
          <w:szCs w:val="24"/>
        </w:rPr>
        <w:t>Environmental Science</w:t>
      </w:r>
      <w:r w:rsidR="00983DE7">
        <w:rPr>
          <w:rFonts w:ascii="Garamond" w:hAnsi="Garamond"/>
          <w:sz w:val="24"/>
          <w:szCs w:val="24"/>
        </w:rPr>
        <w:t xml:space="preserve"> (Holt)</w:t>
      </w:r>
      <w:r w:rsidR="00B90480">
        <w:rPr>
          <w:rFonts w:ascii="Garamond" w:hAnsi="Garamond"/>
          <w:sz w:val="24"/>
          <w:szCs w:val="24"/>
        </w:rPr>
        <w:t xml:space="preserve"> Text and Online Access Provided</w:t>
      </w:r>
    </w:p>
    <w:p w:rsidR="00586267" w:rsidRDefault="00B90480" w:rsidP="00B90480">
      <w:pPr>
        <w:spacing w:after="0" w:line="240" w:lineRule="auto"/>
        <w:rPr>
          <w:rFonts w:ascii="Garamond" w:hAnsi="Garamond"/>
          <w:sz w:val="24"/>
          <w:szCs w:val="24"/>
        </w:rPr>
      </w:pPr>
      <w:r>
        <w:rPr>
          <w:rFonts w:ascii="Garamond" w:hAnsi="Garamond"/>
          <w:sz w:val="24"/>
          <w:szCs w:val="24"/>
        </w:rPr>
        <w:tab/>
      </w:r>
      <w:r w:rsidRPr="00B90480">
        <w:rPr>
          <w:rFonts w:ascii="Garamond" w:hAnsi="Garamond"/>
          <w:b/>
          <w:sz w:val="24"/>
          <w:szCs w:val="24"/>
        </w:rPr>
        <w:t>Ecology</w:t>
      </w:r>
      <w:r>
        <w:rPr>
          <w:rFonts w:ascii="Garamond" w:hAnsi="Garamond"/>
          <w:sz w:val="24"/>
          <w:szCs w:val="24"/>
        </w:rPr>
        <w:t xml:space="preserve"> (Glencoe Science)</w:t>
      </w:r>
      <w:r w:rsidR="00586267" w:rsidRPr="00983DE7">
        <w:rPr>
          <w:rFonts w:ascii="Garamond" w:hAnsi="Garamond"/>
          <w:sz w:val="24"/>
          <w:szCs w:val="24"/>
        </w:rPr>
        <w:tab/>
      </w:r>
    </w:p>
    <w:p w:rsidR="00B90480" w:rsidRPr="00B90480" w:rsidRDefault="00B90480" w:rsidP="00B90480">
      <w:pPr>
        <w:spacing w:after="0" w:line="240" w:lineRule="auto"/>
        <w:rPr>
          <w:rFonts w:ascii="Garamond" w:hAnsi="Garamond"/>
          <w:b/>
          <w:sz w:val="24"/>
          <w:szCs w:val="24"/>
        </w:rPr>
      </w:pPr>
      <w:r>
        <w:rPr>
          <w:rFonts w:ascii="Garamond" w:hAnsi="Garamond"/>
          <w:sz w:val="24"/>
          <w:szCs w:val="24"/>
        </w:rPr>
        <w:tab/>
      </w:r>
      <w:r w:rsidRPr="00B90480">
        <w:rPr>
          <w:rFonts w:ascii="Garamond" w:hAnsi="Garamond"/>
          <w:b/>
          <w:sz w:val="24"/>
          <w:szCs w:val="24"/>
        </w:rPr>
        <w:t>Ecology Reading Essentials Interactive Student Textbook</w:t>
      </w:r>
    </w:p>
    <w:p w:rsidR="00B90480" w:rsidRDefault="00B90480" w:rsidP="00B90480">
      <w:pPr>
        <w:spacing w:after="0" w:line="240" w:lineRule="auto"/>
        <w:rPr>
          <w:rFonts w:ascii="Garamond" w:hAnsi="Garamond"/>
          <w:b/>
          <w:sz w:val="24"/>
          <w:szCs w:val="24"/>
        </w:rPr>
      </w:pPr>
      <w:r w:rsidRPr="00B90480">
        <w:rPr>
          <w:rFonts w:ascii="Garamond" w:hAnsi="Garamond"/>
          <w:b/>
          <w:sz w:val="24"/>
          <w:szCs w:val="24"/>
        </w:rPr>
        <w:tab/>
        <w:t>Ecology Laboratory Activities Manual</w:t>
      </w:r>
    </w:p>
    <w:p w:rsidR="00584F1C" w:rsidRPr="00B90480" w:rsidRDefault="00584F1C" w:rsidP="00B90480">
      <w:pPr>
        <w:spacing w:after="0" w:line="240" w:lineRule="auto"/>
        <w:rPr>
          <w:rFonts w:ascii="Garamond" w:hAnsi="Garamond"/>
          <w:b/>
          <w:sz w:val="24"/>
          <w:szCs w:val="24"/>
        </w:rPr>
      </w:pPr>
      <w:r>
        <w:rPr>
          <w:rFonts w:ascii="Garamond" w:hAnsi="Garamond"/>
          <w:b/>
          <w:sz w:val="24"/>
          <w:szCs w:val="24"/>
        </w:rPr>
        <w:tab/>
        <w:t>Ecosystems Laboratory Handbook</w:t>
      </w:r>
    </w:p>
    <w:p w:rsidR="00B90480" w:rsidRPr="00983DE7" w:rsidRDefault="00B90480" w:rsidP="00B90480">
      <w:pPr>
        <w:spacing w:after="0" w:line="240" w:lineRule="auto"/>
        <w:rPr>
          <w:rFonts w:ascii="Garamond" w:hAnsi="Garamond"/>
          <w:sz w:val="24"/>
          <w:szCs w:val="24"/>
        </w:rPr>
      </w:pPr>
      <w:r w:rsidRPr="00B90480">
        <w:rPr>
          <w:rFonts w:ascii="Garamond" w:hAnsi="Garamond"/>
          <w:b/>
          <w:sz w:val="24"/>
          <w:szCs w:val="24"/>
        </w:rPr>
        <w:tab/>
      </w:r>
      <w:r w:rsidR="00584F1C">
        <w:rPr>
          <w:rFonts w:ascii="Garamond" w:hAnsi="Garamond"/>
          <w:b/>
          <w:sz w:val="24"/>
          <w:szCs w:val="24"/>
        </w:rPr>
        <w:t>Ethno-</w:t>
      </w:r>
      <w:r w:rsidR="00584F1C" w:rsidRPr="00B90480">
        <w:rPr>
          <w:rFonts w:ascii="Garamond" w:hAnsi="Garamond"/>
          <w:b/>
          <w:sz w:val="24"/>
          <w:szCs w:val="24"/>
        </w:rPr>
        <w:t>botany</w:t>
      </w:r>
      <w:r w:rsidRPr="00B90480">
        <w:rPr>
          <w:rFonts w:ascii="Garamond" w:hAnsi="Garamond"/>
          <w:b/>
          <w:sz w:val="24"/>
          <w:szCs w:val="24"/>
        </w:rPr>
        <w:t xml:space="preserve"> Explorers</w:t>
      </w:r>
      <w:r>
        <w:rPr>
          <w:rFonts w:ascii="Garamond" w:hAnsi="Garamond"/>
          <w:sz w:val="24"/>
          <w:szCs w:val="24"/>
        </w:rPr>
        <w:t xml:space="preserve"> (Glencoe Science)</w:t>
      </w:r>
    </w:p>
    <w:p w:rsidR="00B90480" w:rsidRDefault="00B90480" w:rsidP="00422BD9">
      <w:pPr>
        <w:rPr>
          <w:rFonts w:ascii="Garamond" w:hAnsi="Garamond"/>
          <w:sz w:val="24"/>
          <w:szCs w:val="24"/>
          <w:u w:val="single"/>
        </w:rPr>
      </w:pPr>
    </w:p>
    <w:p w:rsidR="00881191" w:rsidRPr="00983DE7" w:rsidRDefault="007479D5" w:rsidP="00422BD9">
      <w:pPr>
        <w:rPr>
          <w:rFonts w:ascii="Garamond" w:hAnsi="Garamond"/>
          <w:sz w:val="24"/>
          <w:szCs w:val="24"/>
        </w:rPr>
      </w:pPr>
      <w:r w:rsidRPr="00D85F07">
        <w:rPr>
          <w:rFonts w:ascii="Garamond" w:hAnsi="Garamond"/>
          <w:b/>
          <w:sz w:val="24"/>
          <w:szCs w:val="24"/>
          <w:u w:val="single"/>
        </w:rPr>
        <w:t>Grades</w:t>
      </w:r>
      <w:r w:rsidRPr="00D85F07">
        <w:rPr>
          <w:rFonts w:ascii="Garamond" w:hAnsi="Garamond"/>
          <w:b/>
          <w:sz w:val="24"/>
          <w:szCs w:val="24"/>
        </w:rPr>
        <w:t xml:space="preserve"> </w:t>
      </w:r>
      <w:r w:rsidRPr="00983DE7">
        <w:rPr>
          <w:rFonts w:ascii="Garamond" w:hAnsi="Garamond"/>
          <w:sz w:val="24"/>
          <w:szCs w:val="24"/>
        </w:rPr>
        <w:t xml:space="preserve">will be based upon a percentage of the total points earned.  Points may be earned by test scores, assignments, lab work, </w:t>
      </w:r>
      <w:r w:rsidR="00881191" w:rsidRPr="00983DE7">
        <w:rPr>
          <w:rFonts w:ascii="Garamond" w:hAnsi="Garamond"/>
          <w:sz w:val="24"/>
          <w:szCs w:val="24"/>
        </w:rPr>
        <w:t xml:space="preserve">class group participation, </w:t>
      </w:r>
      <w:r w:rsidRPr="00983DE7">
        <w:rPr>
          <w:rFonts w:ascii="Garamond" w:hAnsi="Garamond"/>
          <w:sz w:val="24"/>
          <w:szCs w:val="24"/>
        </w:rPr>
        <w:t xml:space="preserve">and quizzes.  </w:t>
      </w:r>
    </w:p>
    <w:p w:rsidR="007479D5" w:rsidRPr="00983DE7" w:rsidRDefault="007479D5" w:rsidP="00422BD9">
      <w:pPr>
        <w:rPr>
          <w:rFonts w:ascii="Garamond" w:hAnsi="Garamond"/>
          <w:sz w:val="24"/>
          <w:szCs w:val="24"/>
        </w:rPr>
      </w:pPr>
      <w:r w:rsidRPr="00D85F07">
        <w:rPr>
          <w:rFonts w:ascii="Garamond" w:hAnsi="Garamond"/>
          <w:b/>
          <w:sz w:val="24"/>
          <w:szCs w:val="24"/>
          <w:u w:val="single"/>
        </w:rPr>
        <w:t>Grading Policy:</w:t>
      </w:r>
      <w:r w:rsidRPr="00983DE7">
        <w:rPr>
          <w:rFonts w:ascii="Garamond" w:hAnsi="Garamond"/>
          <w:sz w:val="24"/>
          <w:szCs w:val="24"/>
        </w:rPr>
        <w:t xml:space="preserve">  Grades will be comprised of the following percentages.</w:t>
      </w:r>
    </w:p>
    <w:p w:rsidR="00881191" w:rsidRPr="00983DE7" w:rsidRDefault="00881191" w:rsidP="00797079">
      <w:pPr>
        <w:spacing w:after="0" w:line="240" w:lineRule="auto"/>
        <w:rPr>
          <w:rFonts w:ascii="Garamond" w:hAnsi="Garamond"/>
          <w:sz w:val="24"/>
          <w:szCs w:val="24"/>
        </w:rPr>
      </w:pPr>
      <w:r w:rsidRPr="00983DE7">
        <w:rPr>
          <w:rFonts w:ascii="Garamond" w:hAnsi="Garamond"/>
          <w:sz w:val="24"/>
          <w:szCs w:val="24"/>
        </w:rPr>
        <w:t>25%</w:t>
      </w:r>
      <w:r w:rsidRPr="00983DE7">
        <w:rPr>
          <w:rFonts w:ascii="Garamond" w:hAnsi="Garamond"/>
          <w:sz w:val="24"/>
          <w:szCs w:val="24"/>
        </w:rPr>
        <w:tab/>
        <w:t>Lab Work and Group/Independent Experiments</w:t>
      </w:r>
    </w:p>
    <w:p w:rsidR="00881191" w:rsidRPr="00983DE7" w:rsidRDefault="00881191" w:rsidP="00797079">
      <w:pPr>
        <w:spacing w:after="0" w:line="240" w:lineRule="auto"/>
        <w:rPr>
          <w:rFonts w:ascii="Garamond" w:hAnsi="Garamond"/>
          <w:sz w:val="24"/>
          <w:szCs w:val="24"/>
        </w:rPr>
      </w:pPr>
      <w:r w:rsidRPr="00983DE7">
        <w:rPr>
          <w:rFonts w:ascii="Garamond" w:hAnsi="Garamond"/>
          <w:sz w:val="24"/>
          <w:szCs w:val="24"/>
        </w:rPr>
        <w:t>30%</w:t>
      </w:r>
      <w:r w:rsidRPr="00983DE7">
        <w:rPr>
          <w:rFonts w:ascii="Garamond" w:hAnsi="Garamond"/>
          <w:sz w:val="24"/>
          <w:szCs w:val="24"/>
        </w:rPr>
        <w:tab/>
        <w:t xml:space="preserve">Mastery Work </w:t>
      </w:r>
    </w:p>
    <w:p w:rsidR="00F2499A" w:rsidRPr="00983DE7" w:rsidRDefault="00881191" w:rsidP="00797079">
      <w:pPr>
        <w:spacing w:after="0" w:line="240" w:lineRule="auto"/>
        <w:rPr>
          <w:rFonts w:ascii="Garamond" w:hAnsi="Garamond"/>
          <w:sz w:val="24"/>
          <w:szCs w:val="24"/>
        </w:rPr>
      </w:pPr>
      <w:r w:rsidRPr="00983DE7">
        <w:rPr>
          <w:rFonts w:ascii="Garamond" w:hAnsi="Garamond"/>
          <w:sz w:val="24"/>
          <w:szCs w:val="24"/>
        </w:rPr>
        <w:t>3</w:t>
      </w:r>
      <w:r w:rsidR="00A25176" w:rsidRPr="00983DE7">
        <w:rPr>
          <w:rFonts w:ascii="Garamond" w:hAnsi="Garamond"/>
          <w:sz w:val="24"/>
          <w:szCs w:val="24"/>
        </w:rPr>
        <w:t>0</w:t>
      </w:r>
      <w:r w:rsidRPr="00983DE7">
        <w:rPr>
          <w:rFonts w:ascii="Garamond" w:hAnsi="Garamond"/>
          <w:sz w:val="24"/>
          <w:szCs w:val="24"/>
        </w:rPr>
        <w:t>%</w:t>
      </w:r>
      <w:r w:rsidRPr="00983DE7">
        <w:rPr>
          <w:rFonts w:ascii="Garamond" w:hAnsi="Garamond"/>
          <w:sz w:val="24"/>
          <w:szCs w:val="24"/>
        </w:rPr>
        <w:tab/>
      </w:r>
      <w:bookmarkStart w:id="0" w:name="_GoBack"/>
      <w:bookmarkEnd w:id="0"/>
      <w:r w:rsidRPr="00983DE7">
        <w:rPr>
          <w:rFonts w:ascii="Garamond" w:hAnsi="Garamond"/>
          <w:sz w:val="24"/>
          <w:szCs w:val="24"/>
        </w:rPr>
        <w:t>Exams and Quizzes</w:t>
      </w:r>
    </w:p>
    <w:p w:rsidR="00881191" w:rsidRDefault="00881191" w:rsidP="00797079">
      <w:pPr>
        <w:spacing w:after="0" w:line="240" w:lineRule="auto"/>
        <w:rPr>
          <w:rFonts w:ascii="Garamond" w:hAnsi="Garamond"/>
          <w:sz w:val="24"/>
          <w:szCs w:val="24"/>
        </w:rPr>
      </w:pPr>
      <w:r w:rsidRPr="00983DE7">
        <w:rPr>
          <w:rFonts w:ascii="Garamond" w:hAnsi="Garamond"/>
          <w:sz w:val="24"/>
          <w:szCs w:val="24"/>
        </w:rPr>
        <w:t>15%</w:t>
      </w:r>
      <w:r w:rsidRPr="00983DE7">
        <w:rPr>
          <w:rFonts w:ascii="Garamond" w:hAnsi="Garamond"/>
          <w:sz w:val="24"/>
          <w:szCs w:val="24"/>
        </w:rPr>
        <w:tab/>
        <w:t>Homework and Class Work</w:t>
      </w:r>
    </w:p>
    <w:p w:rsidR="00797079" w:rsidRPr="00983DE7" w:rsidRDefault="00797079" w:rsidP="00797079">
      <w:pPr>
        <w:spacing w:after="0" w:line="240" w:lineRule="auto"/>
        <w:rPr>
          <w:rFonts w:ascii="Garamond" w:hAnsi="Garamond"/>
          <w:sz w:val="24"/>
          <w:szCs w:val="24"/>
        </w:rPr>
      </w:pPr>
    </w:p>
    <w:p w:rsidR="00586267" w:rsidRPr="00983DE7" w:rsidRDefault="00584F1C" w:rsidP="00422BD9">
      <w:pPr>
        <w:rPr>
          <w:rFonts w:ascii="Garamond" w:hAnsi="Garamond"/>
          <w:sz w:val="24"/>
          <w:szCs w:val="24"/>
        </w:rPr>
      </w:pPr>
      <w:r w:rsidRPr="00584F1C">
        <w:rPr>
          <w:rFonts w:ascii="Garamond" w:hAnsi="Garamond"/>
          <w:b/>
          <w:sz w:val="24"/>
          <w:szCs w:val="24"/>
          <w:u w:val="single"/>
        </w:rPr>
        <w:t>Preparation:</w:t>
      </w:r>
      <w:r w:rsidR="00586267" w:rsidRPr="00983DE7">
        <w:rPr>
          <w:rFonts w:ascii="Garamond" w:hAnsi="Garamond"/>
          <w:sz w:val="24"/>
          <w:szCs w:val="24"/>
        </w:rPr>
        <w:t xml:space="preserve"> </w:t>
      </w:r>
      <w:r>
        <w:rPr>
          <w:rFonts w:ascii="Garamond" w:hAnsi="Garamond"/>
          <w:sz w:val="24"/>
          <w:szCs w:val="24"/>
        </w:rPr>
        <w:t xml:space="preserve"> </w:t>
      </w:r>
      <w:r w:rsidR="00586267" w:rsidRPr="00983DE7">
        <w:rPr>
          <w:rFonts w:ascii="Garamond" w:hAnsi="Garamond"/>
          <w:sz w:val="24"/>
          <w:szCs w:val="24"/>
        </w:rPr>
        <w:t>Bring all required materials to class every day.  This includes assignments, lab work, book</w:t>
      </w:r>
      <w:r w:rsidR="00881191" w:rsidRPr="00983DE7">
        <w:rPr>
          <w:rFonts w:ascii="Garamond" w:hAnsi="Garamond"/>
          <w:sz w:val="24"/>
          <w:szCs w:val="24"/>
        </w:rPr>
        <w:t>s</w:t>
      </w:r>
      <w:r w:rsidR="00586267" w:rsidRPr="00983DE7">
        <w:rPr>
          <w:rFonts w:ascii="Garamond" w:hAnsi="Garamond"/>
          <w:sz w:val="24"/>
          <w:szCs w:val="24"/>
        </w:rPr>
        <w:t xml:space="preserve">, </w:t>
      </w:r>
      <w:proofErr w:type="gramStart"/>
      <w:r w:rsidR="00586267" w:rsidRPr="00983DE7">
        <w:rPr>
          <w:rFonts w:ascii="Garamond" w:hAnsi="Garamond"/>
          <w:sz w:val="24"/>
          <w:szCs w:val="24"/>
        </w:rPr>
        <w:t>pencil</w:t>
      </w:r>
      <w:proofErr w:type="gramEnd"/>
      <w:r w:rsidR="00586267" w:rsidRPr="00983DE7">
        <w:rPr>
          <w:rFonts w:ascii="Garamond" w:hAnsi="Garamond"/>
          <w:sz w:val="24"/>
          <w:szCs w:val="24"/>
        </w:rPr>
        <w:t xml:space="preserve"> and paper.  Students are expected to</w:t>
      </w:r>
      <w:r w:rsidR="00881191" w:rsidRPr="00983DE7">
        <w:rPr>
          <w:rFonts w:ascii="Garamond" w:hAnsi="Garamond"/>
          <w:sz w:val="24"/>
          <w:szCs w:val="24"/>
        </w:rPr>
        <w:t xml:space="preserve"> arrive on time and</w:t>
      </w:r>
      <w:r w:rsidR="00586267" w:rsidRPr="00983DE7">
        <w:rPr>
          <w:rFonts w:ascii="Garamond" w:hAnsi="Garamond"/>
          <w:sz w:val="24"/>
          <w:szCs w:val="24"/>
        </w:rPr>
        <w:t xml:space="preserve"> begin work on the warm-up question </w:t>
      </w:r>
      <w:r w:rsidR="00586267" w:rsidRPr="00584F1C">
        <w:rPr>
          <w:rFonts w:ascii="Garamond" w:hAnsi="Garamond"/>
          <w:sz w:val="24"/>
          <w:szCs w:val="24"/>
        </w:rPr>
        <w:t>immediately</w:t>
      </w:r>
      <w:r w:rsidR="00881191" w:rsidRPr="00584F1C">
        <w:rPr>
          <w:rFonts w:ascii="Garamond" w:hAnsi="Garamond"/>
          <w:sz w:val="24"/>
          <w:szCs w:val="24"/>
        </w:rPr>
        <w:t>.</w:t>
      </w:r>
      <w:r w:rsidR="00881191" w:rsidRPr="00983DE7">
        <w:rPr>
          <w:rFonts w:ascii="Garamond" w:hAnsi="Garamond"/>
          <w:b/>
          <w:sz w:val="24"/>
          <w:szCs w:val="24"/>
        </w:rPr>
        <w:t xml:space="preserve"> </w:t>
      </w:r>
      <w:r w:rsidR="00586267" w:rsidRPr="00983DE7">
        <w:rPr>
          <w:rFonts w:ascii="Garamond" w:hAnsi="Garamond"/>
          <w:sz w:val="24"/>
          <w:szCs w:val="24"/>
        </w:rPr>
        <w:t xml:space="preserve"> Warm-up questio</w:t>
      </w:r>
      <w:r w:rsidR="00881191" w:rsidRPr="00983DE7">
        <w:rPr>
          <w:rFonts w:ascii="Garamond" w:hAnsi="Garamond"/>
          <w:sz w:val="24"/>
          <w:szCs w:val="24"/>
        </w:rPr>
        <w:t>ns and answers will be reviewed</w:t>
      </w:r>
      <w:r w:rsidR="00586267" w:rsidRPr="00983DE7">
        <w:rPr>
          <w:rFonts w:ascii="Garamond" w:hAnsi="Garamond"/>
          <w:sz w:val="24"/>
          <w:szCs w:val="24"/>
        </w:rPr>
        <w:t xml:space="preserve"> on test day, but may be monitored daily as an included portion of that </w:t>
      </w:r>
      <w:r w:rsidR="00744313" w:rsidRPr="00983DE7">
        <w:rPr>
          <w:rFonts w:ascii="Garamond" w:hAnsi="Garamond"/>
          <w:sz w:val="24"/>
          <w:szCs w:val="24"/>
        </w:rPr>
        <w:t>day’s</w:t>
      </w:r>
      <w:r w:rsidR="00586267" w:rsidRPr="00983DE7">
        <w:rPr>
          <w:rFonts w:ascii="Garamond" w:hAnsi="Garamond"/>
          <w:sz w:val="24"/>
          <w:szCs w:val="24"/>
        </w:rPr>
        <w:t xml:space="preserve"> assignment.</w:t>
      </w:r>
    </w:p>
    <w:p w:rsidR="00586267" w:rsidRPr="00983DE7" w:rsidRDefault="00584F1C" w:rsidP="00422BD9">
      <w:pPr>
        <w:rPr>
          <w:rFonts w:ascii="Garamond" w:hAnsi="Garamond"/>
          <w:sz w:val="24"/>
          <w:szCs w:val="24"/>
        </w:rPr>
      </w:pPr>
      <w:r w:rsidRPr="00584F1C">
        <w:rPr>
          <w:rFonts w:ascii="Garamond" w:hAnsi="Garamond"/>
          <w:b/>
          <w:sz w:val="24"/>
          <w:szCs w:val="24"/>
          <w:u w:val="single"/>
        </w:rPr>
        <w:t xml:space="preserve">Tardiness: </w:t>
      </w:r>
      <w:r w:rsidR="00586267" w:rsidRPr="00584F1C">
        <w:rPr>
          <w:rFonts w:ascii="Garamond" w:hAnsi="Garamond"/>
          <w:b/>
          <w:sz w:val="24"/>
          <w:szCs w:val="24"/>
        </w:rPr>
        <w:t xml:space="preserve"> </w:t>
      </w:r>
      <w:r w:rsidR="00586267" w:rsidRPr="00983DE7">
        <w:rPr>
          <w:rFonts w:ascii="Garamond" w:hAnsi="Garamond"/>
          <w:sz w:val="24"/>
          <w:szCs w:val="24"/>
        </w:rPr>
        <w:t xml:space="preserve">A student will be considered tardy if they are not seated in their assigned location when the tardy bell rings.  The third, fourth, and fifth tardy will result </w:t>
      </w:r>
      <w:r w:rsidR="00881191" w:rsidRPr="00983DE7">
        <w:rPr>
          <w:rFonts w:ascii="Garamond" w:hAnsi="Garamond"/>
          <w:sz w:val="24"/>
          <w:szCs w:val="24"/>
        </w:rPr>
        <w:t>in a Dean’s Referral and demerits</w:t>
      </w:r>
      <w:r w:rsidR="001B0778" w:rsidRPr="00983DE7">
        <w:rPr>
          <w:rFonts w:ascii="Garamond" w:hAnsi="Garamond"/>
          <w:sz w:val="24"/>
          <w:szCs w:val="24"/>
        </w:rPr>
        <w:t>.  Every consecutive tard</w:t>
      </w:r>
      <w:r w:rsidR="00881191" w:rsidRPr="00983DE7">
        <w:rPr>
          <w:rFonts w:ascii="Garamond" w:hAnsi="Garamond"/>
          <w:sz w:val="24"/>
          <w:szCs w:val="24"/>
        </w:rPr>
        <w:t>y after will result in a Dean’s referral, parent telephone call and/or conference.</w:t>
      </w:r>
      <w:r w:rsidR="00983DE7" w:rsidRPr="00983DE7">
        <w:rPr>
          <w:rFonts w:ascii="Garamond" w:hAnsi="Garamond"/>
          <w:sz w:val="24"/>
          <w:szCs w:val="24"/>
        </w:rPr>
        <w:t xml:space="preserve"> Please do not be late for class.</w:t>
      </w:r>
    </w:p>
    <w:p w:rsidR="001B0778" w:rsidRPr="00983DE7" w:rsidRDefault="00797079" w:rsidP="00422BD9">
      <w:pPr>
        <w:rPr>
          <w:rFonts w:ascii="Garamond" w:hAnsi="Garamond"/>
          <w:sz w:val="24"/>
          <w:szCs w:val="24"/>
        </w:rPr>
      </w:pPr>
      <w:r w:rsidRPr="00797079">
        <w:rPr>
          <w:rFonts w:ascii="Garamond" w:hAnsi="Garamond"/>
          <w:b/>
          <w:sz w:val="24"/>
          <w:szCs w:val="24"/>
          <w:u w:val="single"/>
        </w:rPr>
        <w:t xml:space="preserve">Mastery Work and Homework: </w:t>
      </w:r>
      <w:r w:rsidR="001B0778" w:rsidRPr="00797079">
        <w:rPr>
          <w:rFonts w:ascii="Garamond" w:hAnsi="Garamond"/>
          <w:sz w:val="24"/>
          <w:szCs w:val="24"/>
        </w:rPr>
        <w:t>Late assignments will not be accepted.  Assignments must be turned in on the assigned date.  It is the student’s responsibility to obtain any missing work due to an absence.  Students can expect to have an assignment nearly every</w:t>
      </w:r>
      <w:r w:rsidR="001B0778" w:rsidRPr="00983DE7">
        <w:rPr>
          <w:rFonts w:ascii="Garamond" w:hAnsi="Garamond"/>
          <w:sz w:val="24"/>
          <w:szCs w:val="24"/>
        </w:rPr>
        <w:t xml:space="preserve"> school day.  Most days will </w:t>
      </w:r>
      <w:r w:rsidR="001B0778" w:rsidRPr="00983DE7">
        <w:rPr>
          <w:rFonts w:ascii="Garamond" w:hAnsi="Garamond"/>
          <w:sz w:val="24"/>
          <w:szCs w:val="24"/>
        </w:rPr>
        <w:lastRenderedPageBreak/>
        <w:t>consist of some class time to work.  This will allow students to acquire assistance if needed.  There is not a distinction between classwork and homework assignments.</w:t>
      </w:r>
      <w:r w:rsidR="00FF1124" w:rsidRPr="00983DE7">
        <w:rPr>
          <w:rFonts w:ascii="Garamond" w:hAnsi="Garamond"/>
          <w:sz w:val="24"/>
          <w:szCs w:val="24"/>
        </w:rPr>
        <w:t xml:space="preserve">  All make-up work </w:t>
      </w:r>
      <w:r w:rsidR="00983DE7" w:rsidRPr="00983DE7">
        <w:rPr>
          <w:rFonts w:ascii="Garamond" w:hAnsi="Garamond"/>
          <w:sz w:val="24"/>
          <w:szCs w:val="24"/>
        </w:rPr>
        <w:t xml:space="preserve">must be made up in a timely manner usually by the end of the week. </w:t>
      </w:r>
    </w:p>
    <w:p w:rsidR="001B0778" w:rsidRPr="00983DE7" w:rsidRDefault="00797079" w:rsidP="00422BD9">
      <w:pPr>
        <w:rPr>
          <w:rFonts w:ascii="Garamond" w:hAnsi="Garamond"/>
          <w:sz w:val="24"/>
          <w:szCs w:val="24"/>
        </w:rPr>
      </w:pPr>
      <w:r w:rsidRPr="00797079">
        <w:rPr>
          <w:rFonts w:ascii="Garamond" w:hAnsi="Garamond"/>
          <w:b/>
          <w:sz w:val="24"/>
          <w:szCs w:val="24"/>
        </w:rPr>
        <w:t>Exams:</w:t>
      </w:r>
      <w:r>
        <w:rPr>
          <w:rFonts w:ascii="Garamond" w:hAnsi="Garamond"/>
          <w:sz w:val="24"/>
          <w:szCs w:val="24"/>
        </w:rPr>
        <w:t xml:space="preserve"> </w:t>
      </w:r>
      <w:r w:rsidR="001B0778" w:rsidRPr="00983DE7">
        <w:rPr>
          <w:rFonts w:ascii="Garamond" w:hAnsi="Garamond"/>
          <w:sz w:val="24"/>
          <w:szCs w:val="24"/>
        </w:rPr>
        <w:t>Tests</w:t>
      </w:r>
      <w:r w:rsidR="00F2499A" w:rsidRPr="00983DE7">
        <w:rPr>
          <w:rFonts w:ascii="Garamond" w:hAnsi="Garamond"/>
          <w:sz w:val="24"/>
          <w:szCs w:val="24"/>
        </w:rPr>
        <w:t xml:space="preserve"> are usually given once per chapter. </w:t>
      </w:r>
      <w:r w:rsidR="00856A20" w:rsidRPr="00983DE7">
        <w:rPr>
          <w:rFonts w:ascii="Garamond" w:hAnsi="Garamond"/>
          <w:sz w:val="24"/>
          <w:szCs w:val="24"/>
        </w:rPr>
        <w:t xml:space="preserve">  </w:t>
      </w:r>
      <w:r w:rsidR="001B0778" w:rsidRPr="00983DE7">
        <w:rPr>
          <w:rFonts w:ascii="Garamond" w:hAnsi="Garamond"/>
          <w:sz w:val="24"/>
          <w:szCs w:val="24"/>
        </w:rPr>
        <w:t>Students will be encouraged to read the chapter</w:t>
      </w:r>
      <w:r w:rsidR="00B61C8B" w:rsidRPr="00983DE7">
        <w:rPr>
          <w:rFonts w:ascii="Garamond" w:hAnsi="Garamond"/>
          <w:sz w:val="24"/>
          <w:szCs w:val="24"/>
        </w:rPr>
        <w:t>s</w:t>
      </w:r>
      <w:r w:rsidR="001B0778" w:rsidRPr="00983DE7">
        <w:rPr>
          <w:rFonts w:ascii="Garamond" w:hAnsi="Garamond"/>
          <w:sz w:val="24"/>
          <w:szCs w:val="24"/>
        </w:rPr>
        <w:t xml:space="preserve"> on their own.  Any information in the chapter may appear on the test.  All students will be required to take the test on the scheduled day regardless of prior absence.  It is the student’s responsibility to inquire about a make-up test or late assignment due date.  Failure to take a make-up test or turn in work in a timely manner will result in a lower grade.  </w:t>
      </w:r>
      <w:r w:rsidR="00FF1124" w:rsidRPr="00983DE7">
        <w:rPr>
          <w:rFonts w:ascii="Garamond" w:hAnsi="Garamond"/>
          <w:sz w:val="24"/>
          <w:szCs w:val="24"/>
        </w:rPr>
        <w:t>Tests may only be made up bef</w:t>
      </w:r>
      <w:r w:rsidR="00983DE7" w:rsidRPr="00983DE7">
        <w:rPr>
          <w:rFonts w:ascii="Garamond" w:hAnsi="Garamond"/>
          <w:sz w:val="24"/>
          <w:szCs w:val="24"/>
        </w:rPr>
        <w:t xml:space="preserve">ore or after school. </w:t>
      </w:r>
    </w:p>
    <w:p w:rsidR="00FF1124" w:rsidRDefault="00983DE7" w:rsidP="00FF1124">
      <w:pPr>
        <w:rPr>
          <w:rFonts w:ascii="Garamond" w:hAnsi="Garamond"/>
          <w:sz w:val="24"/>
          <w:szCs w:val="24"/>
        </w:rPr>
      </w:pPr>
      <w:r w:rsidRPr="00797079">
        <w:rPr>
          <w:rFonts w:ascii="Garamond" w:hAnsi="Garamond"/>
          <w:b/>
          <w:sz w:val="24"/>
          <w:szCs w:val="24"/>
        </w:rPr>
        <w:t xml:space="preserve">Lab </w:t>
      </w:r>
      <w:r w:rsidR="00797079" w:rsidRPr="00797079">
        <w:rPr>
          <w:rFonts w:ascii="Garamond" w:hAnsi="Garamond"/>
          <w:b/>
          <w:sz w:val="24"/>
          <w:szCs w:val="24"/>
        </w:rPr>
        <w:t>Activities</w:t>
      </w:r>
      <w:r w:rsidRPr="00797079">
        <w:rPr>
          <w:rFonts w:ascii="Garamond" w:hAnsi="Garamond"/>
          <w:b/>
          <w:sz w:val="24"/>
          <w:szCs w:val="24"/>
        </w:rPr>
        <w:t>:</w:t>
      </w:r>
      <w:r w:rsidRPr="00983DE7">
        <w:rPr>
          <w:rFonts w:ascii="Garamond" w:hAnsi="Garamond"/>
          <w:sz w:val="24"/>
          <w:szCs w:val="24"/>
        </w:rPr>
        <w:t xml:space="preserve"> This course will require many hands-on activities that involve living things, both plants and animals. </w:t>
      </w:r>
      <w:r w:rsidR="00927FF5" w:rsidRPr="00983DE7">
        <w:rPr>
          <w:rFonts w:ascii="Garamond" w:hAnsi="Garamond"/>
          <w:sz w:val="24"/>
          <w:szCs w:val="24"/>
        </w:rPr>
        <w:t xml:space="preserve">Students who do not demonstrate proper care and use of all classroom materials and equipment will not be allowed to participate during laboratory work.  This will result in a lower score for the lab portion of the grade.  Rules and safety guidelines will be introduced prior to the lab assignment.  Eating, drinking or chewing </w:t>
      </w:r>
      <w:r w:rsidRPr="00983DE7">
        <w:rPr>
          <w:rFonts w:ascii="Garamond" w:hAnsi="Garamond"/>
          <w:sz w:val="24"/>
          <w:szCs w:val="24"/>
        </w:rPr>
        <w:t xml:space="preserve">gum is not allowed during Lab Activities. </w:t>
      </w:r>
    </w:p>
    <w:p w:rsidR="00797079" w:rsidRPr="00983DE7" w:rsidRDefault="00584F1C" w:rsidP="00FF1124">
      <w:pPr>
        <w:rPr>
          <w:rFonts w:ascii="Garamond" w:hAnsi="Garamond"/>
          <w:sz w:val="24"/>
          <w:szCs w:val="24"/>
        </w:rPr>
      </w:pPr>
      <w:r>
        <w:rPr>
          <w:rFonts w:ascii="Garamond" w:hAnsi="Garamond"/>
          <w:sz w:val="24"/>
          <w:szCs w:val="24"/>
        </w:rPr>
        <w:t>NYS requires that student</w:t>
      </w:r>
      <w:r w:rsidR="00797079">
        <w:rPr>
          <w:rFonts w:ascii="Garamond" w:hAnsi="Garamond"/>
          <w:sz w:val="24"/>
          <w:szCs w:val="24"/>
        </w:rPr>
        <w:t>s comple</w:t>
      </w:r>
      <w:r>
        <w:rPr>
          <w:rFonts w:ascii="Garamond" w:hAnsi="Garamond"/>
          <w:sz w:val="24"/>
          <w:szCs w:val="24"/>
        </w:rPr>
        <w:t>te 1200 minutes of laboratory experiments</w:t>
      </w:r>
      <w:r w:rsidR="00797079">
        <w:rPr>
          <w:rFonts w:ascii="Garamond" w:hAnsi="Garamond"/>
          <w:sz w:val="24"/>
          <w:szCs w:val="24"/>
        </w:rPr>
        <w:t xml:space="preserve"> in order to receive credit for a science cours</w:t>
      </w:r>
      <w:r>
        <w:rPr>
          <w:rFonts w:ascii="Garamond" w:hAnsi="Garamond"/>
          <w:sz w:val="24"/>
          <w:szCs w:val="24"/>
        </w:rPr>
        <w:t>e. Students who do not complete</w:t>
      </w:r>
      <w:r w:rsidR="00797079">
        <w:rPr>
          <w:rFonts w:ascii="Garamond" w:hAnsi="Garamond"/>
          <w:sz w:val="24"/>
          <w:szCs w:val="24"/>
        </w:rPr>
        <w:t xml:space="preserve"> the required labs will not be able to pass the co</w:t>
      </w:r>
      <w:r>
        <w:rPr>
          <w:rFonts w:ascii="Garamond" w:hAnsi="Garamond"/>
          <w:sz w:val="24"/>
          <w:szCs w:val="24"/>
        </w:rPr>
        <w:t>urse and receive</w:t>
      </w:r>
      <w:r w:rsidR="00797079">
        <w:rPr>
          <w:rFonts w:ascii="Garamond" w:hAnsi="Garamond"/>
          <w:sz w:val="24"/>
          <w:szCs w:val="24"/>
        </w:rPr>
        <w:t xml:space="preserve"> credit. It is very important that </w:t>
      </w:r>
      <w:r>
        <w:rPr>
          <w:rFonts w:ascii="Garamond" w:hAnsi="Garamond"/>
          <w:sz w:val="24"/>
          <w:szCs w:val="24"/>
        </w:rPr>
        <w:t>students</w:t>
      </w:r>
      <w:r w:rsidR="00797079">
        <w:rPr>
          <w:rFonts w:ascii="Garamond" w:hAnsi="Garamond"/>
          <w:sz w:val="24"/>
          <w:szCs w:val="24"/>
        </w:rPr>
        <w:t xml:space="preserve"> </w:t>
      </w:r>
      <w:r>
        <w:rPr>
          <w:rFonts w:ascii="Garamond" w:hAnsi="Garamond"/>
          <w:sz w:val="24"/>
          <w:szCs w:val="24"/>
        </w:rPr>
        <w:t>attend</w:t>
      </w:r>
      <w:r w:rsidR="00797079">
        <w:rPr>
          <w:rFonts w:ascii="Garamond" w:hAnsi="Garamond"/>
          <w:sz w:val="24"/>
          <w:szCs w:val="24"/>
        </w:rPr>
        <w:t xml:space="preserve"> </w:t>
      </w:r>
      <w:r>
        <w:rPr>
          <w:rFonts w:ascii="Garamond" w:hAnsi="Garamond"/>
          <w:sz w:val="24"/>
          <w:szCs w:val="24"/>
        </w:rPr>
        <w:t xml:space="preserve">school </w:t>
      </w:r>
      <w:r w:rsidR="00797079">
        <w:rPr>
          <w:rFonts w:ascii="Garamond" w:hAnsi="Garamond"/>
          <w:sz w:val="24"/>
          <w:szCs w:val="24"/>
        </w:rPr>
        <w:t xml:space="preserve">on the days when lab activities are scheduled. </w:t>
      </w:r>
    </w:p>
    <w:p w:rsidR="00983DE7" w:rsidRDefault="00D85F07" w:rsidP="00216D93">
      <w:pPr>
        <w:rPr>
          <w:rFonts w:ascii="Garamond" w:hAnsi="Garamond"/>
          <w:sz w:val="24"/>
          <w:szCs w:val="24"/>
        </w:rPr>
      </w:pPr>
      <w:r>
        <w:rPr>
          <w:rFonts w:ascii="Garamond" w:hAnsi="Garamond"/>
          <w:sz w:val="24"/>
          <w:szCs w:val="24"/>
        </w:rPr>
        <w:t xml:space="preserve">Email Account: All students are required to have a </w:t>
      </w:r>
      <w:r w:rsidRPr="00D85F07">
        <w:rPr>
          <w:rFonts w:ascii="Garamond" w:hAnsi="Garamond"/>
          <w:b/>
          <w:sz w:val="24"/>
          <w:szCs w:val="24"/>
        </w:rPr>
        <w:t xml:space="preserve">Google </w:t>
      </w:r>
      <w:proofErr w:type="spellStart"/>
      <w:r w:rsidRPr="00D85F07">
        <w:rPr>
          <w:rFonts w:ascii="Garamond" w:hAnsi="Garamond"/>
          <w:b/>
          <w:sz w:val="24"/>
          <w:szCs w:val="24"/>
        </w:rPr>
        <w:t>gmail</w:t>
      </w:r>
      <w:proofErr w:type="spellEnd"/>
      <w:r>
        <w:rPr>
          <w:rFonts w:ascii="Garamond" w:hAnsi="Garamond"/>
          <w:sz w:val="24"/>
          <w:szCs w:val="24"/>
        </w:rPr>
        <w:t xml:space="preserve"> account to send and receive assignments and notifications. </w:t>
      </w:r>
    </w:p>
    <w:p w:rsidR="00216D93" w:rsidRPr="00983DE7" w:rsidRDefault="00216D93" w:rsidP="00216D93">
      <w:pPr>
        <w:rPr>
          <w:rFonts w:ascii="Garamond" w:hAnsi="Garamond"/>
          <w:sz w:val="24"/>
          <w:szCs w:val="24"/>
        </w:rPr>
      </w:pPr>
    </w:p>
    <w:p w:rsidR="00927FF5" w:rsidRPr="00983DE7" w:rsidRDefault="00927FF5" w:rsidP="00FF1124">
      <w:pPr>
        <w:rPr>
          <w:rFonts w:ascii="Garamond" w:hAnsi="Garamond"/>
          <w:sz w:val="24"/>
          <w:szCs w:val="24"/>
        </w:rPr>
      </w:pPr>
      <w:r w:rsidRPr="00983DE7">
        <w:rPr>
          <w:rFonts w:ascii="Garamond" w:hAnsi="Garamond"/>
          <w:sz w:val="24"/>
          <w:szCs w:val="24"/>
        </w:rPr>
        <w:t>I have read, understood and will follow the expectations in science class.</w:t>
      </w:r>
    </w:p>
    <w:p w:rsidR="00927FF5" w:rsidRPr="00983DE7" w:rsidRDefault="00927FF5" w:rsidP="00FF1124">
      <w:pPr>
        <w:rPr>
          <w:rFonts w:ascii="Garamond" w:hAnsi="Garamond"/>
          <w:sz w:val="24"/>
          <w:szCs w:val="24"/>
        </w:rPr>
      </w:pPr>
      <w:r w:rsidRPr="00983DE7">
        <w:rPr>
          <w:rFonts w:ascii="Garamond" w:hAnsi="Garamond"/>
          <w:sz w:val="24"/>
          <w:szCs w:val="24"/>
        </w:rPr>
        <w:t>Student Signature:  ___________________________________________________</w:t>
      </w:r>
    </w:p>
    <w:p w:rsidR="00927FF5" w:rsidRPr="00983DE7" w:rsidRDefault="00927FF5" w:rsidP="00FF1124">
      <w:pPr>
        <w:rPr>
          <w:rFonts w:ascii="Garamond" w:hAnsi="Garamond"/>
          <w:sz w:val="24"/>
          <w:szCs w:val="24"/>
        </w:rPr>
      </w:pPr>
      <w:r w:rsidRPr="00983DE7">
        <w:rPr>
          <w:rFonts w:ascii="Garamond" w:hAnsi="Garamond"/>
          <w:sz w:val="24"/>
          <w:szCs w:val="24"/>
        </w:rPr>
        <w:t>Parent Signature:  ____________________________________________________</w:t>
      </w:r>
    </w:p>
    <w:p w:rsidR="00FF1124" w:rsidRPr="00983DE7" w:rsidRDefault="00FF1124" w:rsidP="00422BD9">
      <w:pPr>
        <w:rPr>
          <w:rFonts w:ascii="Garamond" w:hAnsi="Garamond"/>
          <w:sz w:val="24"/>
          <w:szCs w:val="24"/>
        </w:rPr>
      </w:pPr>
    </w:p>
    <w:p w:rsidR="007479D5" w:rsidRPr="00983DE7" w:rsidRDefault="007479D5" w:rsidP="00422BD9">
      <w:pPr>
        <w:rPr>
          <w:rFonts w:ascii="Garamond" w:hAnsi="Garamond"/>
          <w:sz w:val="24"/>
          <w:szCs w:val="24"/>
        </w:rPr>
      </w:pPr>
    </w:p>
    <w:sectPr w:rsidR="007479D5" w:rsidRPr="00983DE7" w:rsidSect="00C00E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12656"/>
    <w:multiLevelType w:val="hybridMultilevel"/>
    <w:tmpl w:val="E76A7B90"/>
    <w:lvl w:ilvl="0" w:tplc="A27C1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334AC2"/>
    <w:multiLevelType w:val="hybridMultilevel"/>
    <w:tmpl w:val="7708EE92"/>
    <w:lvl w:ilvl="0" w:tplc="A3824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BD9"/>
    <w:rsid w:val="000F3E48"/>
    <w:rsid w:val="001B0778"/>
    <w:rsid w:val="00216D93"/>
    <w:rsid w:val="00422BD9"/>
    <w:rsid w:val="00423D12"/>
    <w:rsid w:val="00584F1C"/>
    <w:rsid w:val="00586267"/>
    <w:rsid w:val="005B513A"/>
    <w:rsid w:val="006445E4"/>
    <w:rsid w:val="00744313"/>
    <w:rsid w:val="007479D5"/>
    <w:rsid w:val="00797079"/>
    <w:rsid w:val="00800920"/>
    <w:rsid w:val="00856A20"/>
    <w:rsid w:val="00881191"/>
    <w:rsid w:val="00927FF5"/>
    <w:rsid w:val="00983DE7"/>
    <w:rsid w:val="00A25176"/>
    <w:rsid w:val="00A35F69"/>
    <w:rsid w:val="00B61C8B"/>
    <w:rsid w:val="00B90480"/>
    <w:rsid w:val="00BE2F51"/>
    <w:rsid w:val="00C00E4A"/>
    <w:rsid w:val="00D85F07"/>
    <w:rsid w:val="00E55B3F"/>
    <w:rsid w:val="00F2499A"/>
    <w:rsid w:val="00FF1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9D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799F-42DC-4992-B225-F0FE475F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Bedford County Public Schools</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McGrath</dc:creator>
  <cp:lastModifiedBy>Marisa Boan</cp:lastModifiedBy>
  <cp:revision>7</cp:revision>
  <cp:lastPrinted>2011-08-18T15:24:00Z</cp:lastPrinted>
  <dcterms:created xsi:type="dcterms:W3CDTF">2014-09-01T19:49:00Z</dcterms:created>
  <dcterms:modified xsi:type="dcterms:W3CDTF">2014-09-07T15:43:00Z</dcterms:modified>
</cp:coreProperties>
</file>