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C0F6C" w14:textId="77777777" w:rsidR="00BC443A" w:rsidRDefault="0067473E">
      <w:r>
        <w:t>What is batik?</w:t>
      </w:r>
      <w:r>
        <w:br/>
      </w:r>
      <w:r>
        <w:br/>
        <w:t>An artist applies wax to a fabric, then dyes the fabric.  The dye colors the fabric only where the wax is absent.</w:t>
      </w:r>
      <w:r w:rsidR="00BC3001">
        <w:t xml:space="preserve">  </w:t>
      </w:r>
      <w:r w:rsidR="00BC443A">
        <w:t>This simple idea is the essence of batik, the ancient Indonesian craft</w:t>
      </w:r>
      <w:r w:rsidR="00165045">
        <w:t xml:space="preserve"> that Mirra Meyer adapted to create her unique body of </w:t>
      </w:r>
      <w:r w:rsidR="00014D45">
        <w:t>work</w:t>
      </w:r>
      <w:r w:rsidR="00F5780E">
        <w:t>.</w:t>
      </w:r>
    </w:p>
    <w:p w14:paraId="5F585FAD" w14:textId="77777777" w:rsidR="00BC443A" w:rsidRDefault="00BC443A"/>
    <w:p w14:paraId="5C5B4796" w14:textId="77777777" w:rsidR="00BC3001" w:rsidRDefault="00BC3001">
      <w:r>
        <w:t xml:space="preserve">The </w:t>
      </w:r>
      <w:r w:rsidR="001F3C05">
        <w:t>wax-and-dye</w:t>
      </w:r>
      <w:r w:rsidR="00165045">
        <w:t xml:space="preserve"> </w:t>
      </w:r>
      <w:r>
        <w:t xml:space="preserve">process can be repeated to create multiple layers of color.   For example, to create a simple piece </w:t>
      </w:r>
      <w:r w:rsidR="00152E8B">
        <w:t>containing</w:t>
      </w:r>
      <w:r>
        <w:t xml:space="preserve"> the colors white, blue, and purple, the artist would:</w:t>
      </w:r>
    </w:p>
    <w:p w14:paraId="34D63A3B" w14:textId="77777777" w:rsidR="00BC3001" w:rsidRDefault="00BC3001"/>
    <w:p w14:paraId="1984C320" w14:textId="77777777" w:rsidR="00BC3001" w:rsidRDefault="00BC3001">
      <w:r>
        <w:t>1.  Apply wax to the white fabric on the areas that are to be white.</w:t>
      </w:r>
    </w:p>
    <w:p w14:paraId="153E665D" w14:textId="77777777" w:rsidR="00BC3001" w:rsidRDefault="00BC3001">
      <w:r>
        <w:t>2.  Dye the fabric blue.</w:t>
      </w:r>
    </w:p>
    <w:p w14:paraId="15E9B90E" w14:textId="77777777" w:rsidR="00BC3001" w:rsidRDefault="00BC3001">
      <w:r>
        <w:t>3.  Apply wax to the areas that are to remain blue.</w:t>
      </w:r>
    </w:p>
    <w:p w14:paraId="426D1B90" w14:textId="77777777" w:rsidR="00BC3001" w:rsidRDefault="00BC3001">
      <w:r>
        <w:t>4.  Dye the fabric the right shade of red to produce the desired purple.</w:t>
      </w:r>
    </w:p>
    <w:p w14:paraId="6EC7361B" w14:textId="77777777" w:rsidR="00BC3001" w:rsidRDefault="00BC3001">
      <w:r>
        <w:t>5.  Boil off the wax to produce the final piece.</w:t>
      </w:r>
    </w:p>
    <w:p w14:paraId="6B739EFE" w14:textId="77777777" w:rsidR="00BC3001" w:rsidRDefault="00BC3001"/>
    <w:p w14:paraId="4DA779C6" w14:textId="77777777" w:rsidR="008F3384" w:rsidRDefault="000C799E">
      <w:r>
        <w:t xml:space="preserve">For more complex color </w:t>
      </w:r>
      <w:r w:rsidR="001F3C05">
        <w:t>contrasts</w:t>
      </w:r>
      <w:r>
        <w:t>, a piece that was completed in one range of colors can be waxed and died again in another color</w:t>
      </w:r>
      <w:r w:rsidR="00130DA7">
        <w:t xml:space="preserve">.  </w:t>
      </w:r>
      <w:r>
        <w:t>Some later pieces also use dyes that were directly applied only to certain parts of the image.</w:t>
      </w:r>
    </w:p>
    <w:p w14:paraId="2CF77261" w14:textId="77777777" w:rsidR="008F3384" w:rsidRDefault="008F3384"/>
    <w:p w14:paraId="2BEBB7B9" w14:textId="77777777" w:rsidR="000E72A8" w:rsidRDefault="000E72A8" w:rsidP="000E72A8">
      <w:r>
        <w:t xml:space="preserve">Batik requires a different sequence of artistic thought than typical media such as painting do.  With the wax application tool, called a </w:t>
      </w:r>
      <w:r w:rsidRPr="00130DA7">
        <w:rPr>
          <w:i/>
        </w:rPr>
        <w:t>tjanting</w:t>
      </w:r>
      <w:r>
        <w:t xml:space="preserve">, the artist draws the </w:t>
      </w:r>
      <w:r w:rsidR="00165045">
        <w:t xml:space="preserve">absence of color rather than its presence.  </w:t>
      </w:r>
      <w:r>
        <w:t>She must also plan how colors will combine, through successive dyeing, to produce the darkest color in each piece.</w:t>
      </w:r>
      <w:r w:rsidR="00F5780E">
        <w:t xml:space="preserve">  </w:t>
      </w:r>
    </w:p>
    <w:p w14:paraId="0CF40ECC" w14:textId="77777777" w:rsidR="00865097" w:rsidRDefault="00865097" w:rsidP="000E72A8"/>
    <w:p w14:paraId="09E872BE" w14:textId="77777777" w:rsidR="00865097" w:rsidRDefault="00865097" w:rsidP="000E72A8">
      <w:r>
        <w:t xml:space="preserve">Where you see narrow dark lines penetrating a lighter area, this is the result of crackling.  While the wax is hard and dry, the artist may intentionally fold or wad the fabric to create these fine textures.  </w:t>
      </w:r>
    </w:p>
    <w:p w14:paraId="35869334" w14:textId="77777777" w:rsidR="000E72A8" w:rsidRDefault="000E72A8" w:rsidP="000E72A8"/>
    <w:p w14:paraId="06CA03DE" w14:textId="5B1036D0" w:rsidR="00F5780E" w:rsidRDefault="00EB45BF" w:rsidP="00F5780E">
      <w:r>
        <w:t xml:space="preserve">Batik is an ancient </w:t>
      </w:r>
      <w:r w:rsidR="001F3C05">
        <w:t>technique</w:t>
      </w:r>
      <w:r w:rsidR="002C07A4">
        <w:t xml:space="preserve">, but Mirra Meyer </w:t>
      </w:r>
      <w:r w:rsidR="0076368D">
        <w:t>was</w:t>
      </w:r>
      <w:bookmarkStart w:id="0" w:name="_GoBack"/>
      <w:bookmarkEnd w:id="0"/>
      <w:r w:rsidR="002C07A4">
        <w:t xml:space="preserve"> one of few artists </w:t>
      </w:r>
      <w:r w:rsidR="0076368D">
        <w:t>who have</w:t>
      </w:r>
      <w:r w:rsidR="002C07A4">
        <w:t xml:space="preserve"> reveal</w:t>
      </w:r>
      <w:r w:rsidR="0076368D">
        <w:t>ed</w:t>
      </w:r>
      <w:r w:rsidR="002C07A4">
        <w:t xml:space="preserve"> its potential as a form of modern art.</w:t>
      </w:r>
    </w:p>
    <w:p w14:paraId="0F030430" w14:textId="77777777" w:rsidR="0067473E" w:rsidRDefault="00165045" w:rsidP="000E72A8">
      <w:r>
        <w:t xml:space="preserve"> </w:t>
      </w:r>
    </w:p>
    <w:sectPr w:rsidR="0067473E" w:rsidSect="00830F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3E"/>
    <w:rsid w:val="00014D45"/>
    <w:rsid w:val="000C799E"/>
    <w:rsid w:val="000E72A8"/>
    <w:rsid w:val="00130DA7"/>
    <w:rsid w:val="00152E8B"/>
    <w:rsid w:val="00165045"/>
    <w:rsid w:val="001F3C05"/>
    <w:rsid w:val="002C07A4"/>
    <w:rsid w:val="00426A83"/>
    <w:rsid w:val="0053764C"/>
    <w:rsid w:val="00547B3D"/>
    <w:rsid w:val="0067473E"/>
    <w:rsid w:val="0076368D"/>
    <w:rsid w:val="00830F70"/>
    <w:rsid w:val="00865097"/>
    <w:rsid w:val="00875F7C"/>
    <w:rsid w:val="008F3384"/>
    <w:rsid w:val="009064DC"/>
    <w:rsid w:val="00BC3001"/>
    <w:rsid w:val="00BC443A"/>
    <w:rsid w:val="00D162D8"/>
    <w:rsid w:val="00EB45BF"/>
    <w:rsid w:val="00F5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1DA8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064DC"/>
    <w:rPr>
      <w:rFonts w:ascii="Arial" w:eastAsiaTheme="minorHAnsi" w:hAnsi="Arial" w:cs="Times New Roman"/>
      <w:sz w:val="16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4DC"/>
    <w:rPr>
      <w:rFonts w:ascii="Arial" w:eastAsiaTheme="minorHAnsi" w:hAnsi="Arial" w:cs="Times New Roman"/>
      <w:sz w:val="1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unhideWhenUsed/>
    <w:rsid w:val="009064DC"/>
    <w:rPr>
      <w:rFonts w:ascii="Arial" w:eastAsiaTheme="minorHAnsi" w:hAnsi="Arial" w:cs="Times New Roman"/>
      <w:sz w:val="16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4DC"/>
    <w:rPr>
      <w:rFonts w:ascii="Arial" w:eastAsiaTheme="minorHAnsi" w:hAnsi="Arial" w:cs="Times New Roman"/>
      <w:sz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240</Words>
  <Characters>1371</Characters>
  <Application>Microsoft Macintosh Word</Application>
  <DocSecurity>0</DocSecurity>
  <Lines>11</Lines>
  <Paragraphs>3</Paragraphs>
  <ScaleCrop>false</ScaleCrop>
  <Company>Jarrett Walker + Associates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Jarrett Walker</dc:creator>
  <cp:keywords/>
  <dc:description/>
  <cp:lastModifiedBy>Jarrett Walker</cp:lastModifiedBy>
  <cp:revision>3</cp:revision>
  <dcterms:created xsi:type="dcterms:W3CDTF">2019-06-16T20:10:00Z</dcterms:created>
  <dcterms:modified xsi:type="dcterms:W3CDTF">2019-06-17T19:20:00Z</dcterms:modified>
</cp:coreProperties>
</file>