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4F30D7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5072CA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March</w:t>
      </w:r>
      <w:r w:rsidR="00ED1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5072CA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Regular </w:t>
      </w:r>
      <w:r w:rsidR="00F85E5A">
        <w:rPr>
          <w:rFonts w:ascii="Times New Roman" w:eastAsia="Times New Roman" w:hAnsi="Times New Roman" w:cs="Times New Roman"/>
        </w:rPr>
        <w:t xml:space="preserve"> </w:t>
      </w:r>
      <w:r w:rsidR="00CD0ECD">
        <w:rPr>
          <w:rFonts w:ascii="Times New Roman" w:eastAsia="Times New Roman" w:hAnsi="Times New Roman" w:cs="Times New Roman"/>
        </w:rPr>
        <w:t>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February 13, 2018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2016BB" w:rsidRDefault="002016BB" w:rsidP="002016BB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B03CF0">
        <w:rPr>
          <w:rFonts w:ascii="Times New Roman" w:hAnsi="Times New Roman" w:cs="Times New Roman"/>
        </w:rPr>
        <w:t xml:space="preserve">A.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Copy of Principal Evaluation provided to be completed at April board meeting.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B03CF0">
        <w:rPr>
          <w:rFonts w:ascii="Times New Roman" w:hAnsi="Times New Roman" w:cs="Times New Roman"/>
        </w:rPr>
        <w:t xml:space="preserve">. </w:t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2016B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8A56CE">
        <w:rPr>
          <w:rFonts w:ascii="Times New Roman" w:eastAsia="Times New Roman" w:hAnsi="Times New Roman" w:cs="Times New Roman"/>
          <w:b/>
          <w:bCs/>
        </w:rPr>
        <w:t>7</w:t>
      </w:r>
      <w:r w:rsidR="0055415B" w:rsidRPr="008A56CE">
        <w:rPr>
          <w:rFonts w:ascii="Times New Roman" w:eastAsia="Times New Roman" w:hAnsi="Times New Roman" w:cs="Times New Roman"/>
          <w:b/>
          <w:bCs/>
        </w:rPr>
        <w:t>.(</w:t>
      </w:r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2016BB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  <w:r w:rsidR="002016BB">
        <w:rPr>
          <w:rFonts w:ascii="Times New Roman" w:eastAsia="Times New Roman" w:hAnsi="Times New Roman" w:cs="Times New Roman"/>
          <w:b/>
          <w:bCs/>
        </w:rPr>
        <w:t>8119, 8120</w:t>
      </w:r>
    </w:p>
    <w:p w:rsidR="000D7ADF" w:rsidRPr="002016BB" w:rsidRDefault="005250B8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2016BB">
        <w:rPr>
          <w:rFonts w:ascii="Times New Roman" w:eastAsia="Times New Roman" w:hAnsi="Times New Roman" w:cs="Times New Roman"/>
          <w:b/>
          <w:bCs/>
        </w:rPr>
        <w:t>1830, 1831, 1832,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2016BB">
        <w:rPr>
          <w:rFonts w:ascii="Times New Roman" w:eastAsia="Times New Roman" w:hAnsi="Times New Roman" w:cs="Times New Roman"/>
          <w:b/>
          <w:bCs/>
        </w:rPr>
        <w:t xml:space="preserve">1833, 1834,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8A0E41" w:rsidRDefault="008A0E41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A0E41" w:rsidRDefault="008A0E41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A0E41" w:rsidRDefault="008A0E41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03CF0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136C4">
        <w:rPr>
          <w:rFonts w:ascii="Times New Roman" w:hAnsi="Times New Roman" w:cs="Times New Roman"/>
          <w:b/>
        </w:rPr>
        <w:lastRenderedPageBreak/>
        <w:t>III.</w:t>
      </w:r>
      <w:r w:rsidR="00B03CF0">
        <w:rPr>
          <w:rFonts w:ascii="Times New Roman" w:hAnsi="Times New Roman" w:cs="Times New Roman"/>
        </w:rPr>
        <w:t xml:space="preserve">    </w:t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</w:p>
    <w:p w:rsidR="00B03CF0" w:rsidRDefault="00B03CF0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03CF0" w:rsidRPr="00B03CF0" w:rsidRDefault="00B03CF0" w:rsidP="00B03CF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Security Cameras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Discussion/ Action</w:t>
      </w:r>
    </w:p>
    <w:p w:rsidR="007C0C2A" w:rsidRPr="004A50DD" w:rsidRDefault="00B03CF0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2289D">
        <w:rPr>
          <w:rFonts w:ascii="Times New Roman" w:hAnsi="Times New Roman" w:cs="Times New Roman"/>
        </w:rPr>
        <w:t xml:space="preserve">      </w:t>
      </w:r>
    </w:p>
    <w:p w:rsidR="006E1C61" w:rsidRPr="00B03CF0" w:rsidRDefault="00B04D25" w:rsidP="00B03CF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B03CF0">
        <w:rPr>
          <w:rFonts w:ascii="Times New Roman" w:eastAsia="Times New Roman" w:hAnsi="Times New Roman" w:cs="Times New Roman"/>
        </w:rPr>
        <w:t xml:space="preserve">  </w:t>
      </w:r>
      <w:r w:rsidR="00B03CF0" w:rsidRPr="00B03CF0">
        <w:rPr>
          <w:rFonts w:ascii="Times New Roman" w:eastAsia="Times New Roman" w:hAnsi="Times New Roman" w:cs="Times New Roman"/>
        </w:rPr>
        <w:tab/>
      </w:r>
      <w:r w:rsidR="00B03CF0" w:rsidRPr="00B03CF0">
        <w:rPr>
          <w:rFonts w:ascii="Times New Roman" w:eastAsia="Times New Roman" w:hAnsi="Times New Roman" w:cs="Times New Roman"/>
        </w:rPr>
        <w:tab/>
      </w:r>
      <w:r w:rsidR="00B03CF0" w:rsidRPr="00B03CF0">
        <w:rPr>
          <w:rFonts w:ascii="Times New Roman" w:eastAsia="Times New Roman" w:hAnsi="Times New Roman" w:cs="Times New Roman"/>
        </w:rPr>
        <w:tab/>
      </w:r>
      <w:r w:rsidR="00B03CF0" w:rsidRPr="00B03CF0">
        <w:rPr>
          <w:rFonts w:ascii="Times New Roman" w:eastAsia="Times New Roman" w:hAnsi="Times New Roman" w:cs="Times New Roman"/>
        </w:rPr>
        <w:tab/>
      </w:r>
      <w:r w:rsidR="00B03CF0" w:rsidRPr="00B03CF0">
        <w:rPr>
          <w:rFonts w:ascii="Times New Roman" w:eastAsia="Times New Roman" w:hAnsi="Times New Roman" w:cs="Times New Roman"/>
        </w:rPr>
        <w:tab/>
      </w:r>
      <w:r w:rsidR="00B03CF0" w:rsidRPr="00B03CF0">
        <w:rPr>
          <w:rFonts w:ascii="Times New Roman" w:eastAsia="Times New Roman" w:hAnsi="Times New Roman" w:cs="Times New Roman"/>
        </w:rPr>
        <w:tab/>
      </w:r>
    </w:p>
    <w:p w:rsidR="008A0E41" w:rsidRDefault="008A0E41" w:rsidP="00F85E5A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</w:p>
    <w:p w:rsidR="008A0E41" w:rsidRPr="00F85E5A" w:rsidRDefault="008A0E41" w:rsidP="00F85E5A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B03CF0" w:rsidRPr="00B03CF0" w:rsidRDefault="002600D9" w:rsidP="00B03CF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B03CF0">
        <w:rPr>
          <w:rFonts w:ascii="Times New Roman" w:eastAsia="Times New Roman" w:hAnsi="Times New Roman" w:cs="Times New Roman"/>
        </w:rPr>
        <w:t xml:space="preserve">   </w:t>
      </w:r>
    </w:p>
    <w:p w:rsidR="00032C62" w:rsidRPr="00B03CF0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016BB" w:rsidRPr="00B03CF0" w:rsidRDefault="00B03CF0" w:rsidP="00B03CF0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B03CF0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A. </w:t>
      </w:r>
      <w:r w:rsidR="002016BB" w:rsidRPr="00B03CF0">
        <w:rPr>
          <w:rFonts w:ascii="Times New Roman" w:eastAsia="Times New Roman" w:hAnsi="Times New Roman" w:cs="Times New Roman"/>
          <w:b/>
        </w:rPr>
        <w:t xml:space="preserve">Policy Advisories: 602-615     </w:t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8A56CE">
        <w:rPr>
          <w:rFonts w:ascii="Times New Roman" w:eastAsia="Times New Roman" w:hAnsi="Times New Roman" w:cs="Times New Roman"/>
          <w:b/>
        </w:rPr>
        <w:t xml:space="preserve">           </w:t>
      </w:r>
      <w:r w:rsidR="008A56CE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>1st Reading</w:t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  <w:r w:rsidR="002016BB" w:rsidRPr="00B03CF0">
        <w:rPr>
          <w:rFonts w:ascii="Times New Roman" w:eastAsia="Times New Roman" w:hAnsi="Times New Roman" w:cs="Times New Roman"/>
          <w:b/>
        </w:rPr>
        <w:tab/>
      </w:r>
    </w:p>
    <w:p w:rsidR="002016BB" w:rsidRPr="00B03CF0" w:rsidRDefault="002016BB" w:rsidP="002016BB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F0C13" w:rsidRPr="00B03CF0" w:rsidRDefault="00B03CF0" w:rsidP="00B03CF0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B. </w:t>
      </w:r>
      <w:r w:rsidR="002016BB" w:rsidRPr="00B03CF0">
        <w:rPr>
          <w:rFonts w:ascii="Times New Roman" w:eastAsia="Times New Roman" w:hAnsi="Times New Roman" w:cs="Times New Roman"/>
          <w:b/>
        </w:rPr>
        <w:t>Approval Well</w:t>
      </w:r>
      <w:r w:rsidR="008A56CE">
        <w:rPr>
          <w:rFonts w:ascii="Times New Roman" w:eastAsia="Times New Roman" w:hAnsi="Times New Roman" w:cs="Times New Roman"/>
          <w:b/>
        </w:rPr>
        <w:t>s Fargo for banking services</w:t>
      </w:r>
      <w:r w:rsidR="008A56CE">
        <w:rPr>
          <w:rFonts w:ascii="Times New Roman" w:eastAsia="Times New Roman" w:hAnsi="Times New Roman" w:cs="Times New Roman"/>
          <w:b/>
        </w:rPr>
        <w:tab/>
      </w:r>
      <w:r w:rsidR="008A56CE">
        <w:rPr>
          <w:rFonts w:ascii="Times New Roman" w:eastAsia="Times New Roman" w:hAnsi="Times New Roman" w:cs="Times New Roman"/>
          <w:b/>
        </w:rPr>
        <w:tab/>
      </w:r>
      <w:r w:rsidR="008A56CE">
        <w:rPr>
          <w:rFonts w:ascii="Times New Roman" w:eastAsia="Times New Roman" w:hAnsi="Times New Roman" w:cs="Times New Roman"/>
          <w:b/>
        </w:rPr>
        <w:tab/>
      </w:r>
      <w:r w:rsidR="008A56CE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8A56CE">
        <w:rPr>
          <w:rFonts w:ascii="Times New Roman" w:eastAsia="Times New Roman" w:hAnsi="Times New Roman" w:cs="Times New Roman"/>
          <w:b/>
        </w:rPr>
        <w:t>Discussion/ A</w:t>
      </w:r>
      <w:r w:rsidR="002016BB" w:rsidRPr="00B03CF0">
        <w:rPr>
          <w:rFonts w:ascii="Times New Roman" w:eastAsia="Times New Roman" w:hAnsi="Times New Roman" w:cs="Times New Roman"/>
          <w:b/>
        </w:rPr>
        <w:t>ction</w:t>
      </w:r>
      <w:r w:rsidR="0055415B" w:rsidRPr="00B03CF0">
        <w:rPr>
          <w:rFonts w:ascii="Times New Roman" w:eastAsia="Times New Roman" w:hAnsi="Times New Roman" w:cs="Times New Roman"/>
          <w:i/>
        </w:rPr>
        <w:t xml:space="preserve"> 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D15B8" w:rsidRPr="004F30D7" w:rsidRDefault="00737AD8" w:rsidP="004F30D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B03CF0" w:rsidRDefault="008A56CE" w:rsidP="00B03CF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>8</w:t>
      </w:r>
      <w:r w:rsidR="00B03CF0">
        <w:rPr>
          <w:rFonts w:ascii="Times New Roman" w:eastAsia="Times New Roman" w:hAnsi="Times New Roman" w:cs="Times New Roman"/>
          <w:b/>
        </w:rPr>
        <w:t xml:space="preserve">. </w:t>
      </w:r>
      <w:r w:rsidR="00DD15B8" w:rsidRPr="00B03CF0">
        <w:rPr>
          <w:rFonts w:ascii="Times New Roman" w:eastAsia="Times New Roman" w:hAnsi="Times New Roman" w:cs="Times New Roman"/>
        </w:rPr>
        <w:t>Executive Ses</w:t>
      </w:r>
      <w:r w:rsidR="00DF0C13" w:rsidRPr="00B03CF0">
        <w:rPr>
          <w:rFonts w:ascii="Times New Roman" w:eastAsia="Times New Roman" w:hAnsi="Times New Roman" w:cs="Times New Roman"/>
        </w:rPr>
        <w:t xml:space="preserve">sion: </w:t>
      </w:r>
    </w:p>
    <w:p w:rsidR="00DF0C13" w:rsidRPr="002016BB" w:rsidRDefault="002016BB" w:rsidP="00DF0C13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Policy: GDQD and GBEA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B03CF0" w:rsidRDefault="008A56CE" w:rsidP="00B03CF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</w:rPr>
        <w:t xml:space="preserve">. </w:t>
      </w:r>
      <w:r w:rsidR="00DF0C13" w:rsidRPr="00B03CF0">
        <w:rPr>
          <w:rFonts w:ascii="Times New Roman" w:eastAsia="Times New Roman" w:hAnsi="Times New Roman" w:cs="Times New Roman"/>
        </w:rPr>
        <w:t>Reconvene into Regular Session</w:t>
      </w:r>
      <w:r w:rsidR="002016BB" w:rsidRPr="00B03CF0">
        <w:rPr>
          <w:rFonts w:ascii="Times New Roman" w:eastAsia="Times New Roman" w:hAnsi="Times New Roman" w:cs="Times New Roman"/>
        </w:rPr>
        <w:t>:</w:t>
      </w: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8A56CE" w:rsidRDefault="008A56CE" w:rsidP="008A56C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10. </w:t>
      </w:r>
      <w:r w:rsidR="00DF0C13" w:rsidRPr="008A56CE">
        <w:rPr>
          <w:rFonts w:ascii="Times New Roman" w:eastAsia="Times New Roman" w:hAnsi="Times New Roman" w:cs="Times New Roman"/>
        </w:rPr>
        <w:t>Additional Items:</w:t>
      </w:r>
    </w:p>
    <w:p w:rsidR="002016BB" w:rsidRPr="002016BB" w:rsidRDefault="002016BB" w:rsidP="002016BB">
      <w:pPr>
        <w:pStyle w:val="ListParagraph"/>
        <w:rPr>
          <w:rFonts w:ascii="Times New Roman" w:eastAsia="Times New Roman" w:hAnsi="Times New Roman" w:cs="Times New Roman"/>
        </w:rPr>
      </w:pPr>
    </w:p>
    <w:p w:rsidR="002016BB" w:rsidRDefault="002016BB" w:rsidP="002016BB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8A56CE" w:rsidRDefault="008A56CE" w:rsidP="008A56CE">
      <w:pPr>
        <w:spacing w:after="0" w:line="276" w:lineRule="auto"/>
        <w:ind w:left="450"/>
        <w:rPr>
          <w:rFonts w:ascii="Times New Roman" w:eastAsia="Times New Roman" w:hAnsi="Times New Roman" w:cs="Times New Roman"/>
        </w:rPr>
      </w:pPr>
      <w:r w:rsidRPr="008A56CE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C90012" w:rsidRPr="008A56CE">
        <w:rPr>
          <w:rFonts w:ascii="Times New Roman" w:eastAsia="Times New Roman" w:hAnsi="Times New Roman" w:cs="Times New Roman"/>
        </w:rPr>
        <w:t xml:space="preserve">Adjourn: 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76674F" w:rsidRPr="00F85E5A" w:rsidRDefault="0069364C" w:rsidP="00F85E5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A81396" w:rsidRPr="0064667F" w:rsidRDefault="00A81396" w:rsidP="00F85E5A">
      <w:pPr>
        <w:rPr>
          <w:rFonts w:ascii="Times New Roman" w:eastAsia="Times New Roman" w:hAnsi="Times New Roman" w:cs="Times New Roman"/>
          <w:b/>
        </w:rPr>
      </w:pP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05" w:rsidRDefault="00520F05" w:rsidP="00AE5E4D">
      <w:pPr>
        <w:spacing w:after="0" w:line="240" w:lineRule="auto"/>
      </w:pPr>
      <w:r>
        <w:separator/>
      </w:r>
    </w:p>
  </w:endnote>
  <w:endnote w:type="continuationSeparator" w:id="0">
    <w:p w:rsidR="00520F05" w:rsidRDefault="00520F05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6C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05" w:rsidRDefault="00520F05" w:rsidP="00AE5E4D">
      <w:pPr>
        <w:spacing w:after="0" w:line="240" w:lineRule="auto"/>
      </w:pPr>
      <w:r>
        <w:separator/>
      </w:r>
    </w:p>
  </w:footnote>
  <w:footnote w:type="continuationSeparator" w:id="0">
    <w:p w:rsidR="00520F05" w:rsidRDefault="00520F05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D297D"/>
    <w:multiLevelType w:val="hybridMultilevel"/>
    <w:tmpl w:val="CFE63F80"/>
    <w:lvl w:ilvl="0" w:tplc="E58CE10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8CA653B"/>
    <w:multiLevelType w:val="hybridMultilevel"/>
    <w:tmpl w:val="476EBAEA"/>
    <w:lvl w:ilvl="0" w:tplc="11F65D8A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B560FBB"/>
    <w:multiLevelType w:val="hybridMultilevel"/>
    <w:tmpl w:val="299A78D2"/>
    <w:lvl w:ilvl="0" w:tplc="3638554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8128E"/>
    <w:multiLevelType w:val="hybridMultilevel"/>
    <w:tmpl w:val="52A4E564"/>
    <w:lvl w:ilvl="0" w:tplc="CCB4A952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CF45769"/>
    <w:multiLevelType w:val="hybridMultilevel"/>
    <w:tmpl w:val="A28C83B8"/>
    <w:lvl w:ilvl="0" w:tplc="77B002A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0"/>
  </w:num>
  <w:num w:numId="8">
    <w:abstractNumId w:val="18"/>
  </w:num>
  <w:num w:numId="9">
    <w:abstractNumId w:val="3"/>
  </w:num>
  <w:num w:numId="10">
    <w:abstractNumId w:val="24"/>
  </w:num>
  <w:num w:numId="11">
    <w:abstractNumId w:val="16"/>
  </w:num>
  <w:num w:numId="12">
    <w:abstractNumId w:val="17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  <w:num w:numId="20">
    <w:abstractNumId w:val="6"/>
  </w:num>
  <w:num w:numId="21">
    <w:abstractNumId w:val="23"/>
  </w:num>
  <w:num w:numId="22">
    <w:abstractNumId w:val="25"/>
  </w:num>
  <w:num w:numId="23">
    <w:abstractNumId w:val="20"/>
  </w:num>
  <w:num w:numId="24">
    <w:abstractNumId w:val="19"/>
  </w:num>
  <w:num w:numId="25">
    <w:abstractNumId w:val="8"/>
  </w:num>
  <w:num w:numId="26">
    <w:abstractNumId w:val="14"/>
  </w:num>
  <w:num w:numId="27">
    <w:abstractNumId w:val="9"/>
  </w:num>
  <w:num w:numId="28">
    <w:abstractNumId w:val="15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6BB"/>
    <w:rsid w:val="00201C63"/>
    <w:rsid w:val="00203284"/>
    <w:rsid w:val="00203C5D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2CA"/>
    <w:rsid w:val="00507F07"/>
    <w:rsid w:val="00512270"/>
    <w:rsid w:val="00513BF9"/>
    <w:rsid w:val="00514C51"/>
    <w:rsid w:val="00516856"/>
    <w:rsid w:val="00520F05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0E41"/>
    <w:rsid w:val="008A381F"/>
    <w:rsid w:val="008A56CE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46585"/>
    <w:rsid w:val="00950814"/>
    <w:rsid w:val="0095265D"/>
    <w:rsid w:val="00953026"/>
    <w:rsid w:val="0095541C"/>
    <w:rsid w:val="00960775"/>
    <w:rsid w:val="009608B0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CF0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85E5A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CED2-8491-4C52-BC35-8F8ACB21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4</cp:revision>
  <cp:lastPrinted>2018-03-07T14:43:00Z</cp:lastPrinted>
  <dcterms:created xsi:type="dcterms:W3CDTF">2018-03-08T20:12:00Z</dcterms:created>
  <dcterms:modified xsi:type="dcterms:W3CDTF">2018-03-08T20:50:00Z</dcterms:modified>
</cp:coreProperties>
</file>