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w:t>
      </w:r>
      <w:r w:rsidR="00E0404D">
        <w:t xml:space="preserve">JUNE </w:t>
      </w:r>
      <w:r w:rsidR="00586382">
        <w:t>25</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E0404D">
        <w:t xml:space="preserve">June </w:t>
      </w:r>
      <w:r w:rsidR="00C76FF2">
        <w:t>25</w:t>
      </w:r>
      <w:r w:rsidR="00C31A40">
        <w:t>, 201</w:t>
      </w:r>
      <w:r w:rsidR="00FD650B">
        <w:t>3</w:t>
      </w:r>
      <w:r w:rsidR="00E061BE">
        <w:t xml:space="preserve"> </w:t>
      </w:r>
      <w:r>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392028">
        <w:rPr>
          <w:rFonts w:ascii="Bookman Old Style" w:hAnsi="Bookman Old Style"/>
          <w:sz w:val="24"/>
        </w:rPr>
        <w:t xml:space="preserve">, </w:t>
      </w:r>
      <w:r w:rsidR="00FD650B">
        <w:rPr>
          <w:rFonts w:ascii="Bookman Old Style" w:hAnsi="Bookman Old Style"/>
          <w:sz w:val="24"/>
        </w:rPr>
        <w:t xml:space="preserve">Trustee </w:t>
      </w:r>
      <w:r w:rsidR="00BB297F">
        <w:rPr>
          <w:rFonts w:ascii="Bookman Old Style" w:hAnsi="Bookman Old Style"/>
          <w:sz w:val="24"/>
        </w:rPr>
        <w:t>Ronald Stabak,</w:t>
      </w:r>
      <w:r w:rsidR="00EF0205">
        <w:rPr>
          <w:rFonts w:ascii="Bookman Old Style" w:hAnsi="Bookman Old Style"/>
          <w:bCs/>
          <w:sz w:val="24"/>
        </w:rPr>
        <w:t xml:space="preserve"> </w:t>
      </w:r>
      <w:r w:rsidR="00776950">
        <w:rPr>
          <w:rFonts w:ascii="Bookman Old Style" w:hAnsi="Bookman Old Style"/>
          <w:bCs/>
          <w:sz w:val="24"/>
        </w:rPr>
        <w:t xml:space="preserve">Trustee Corinne McGuire, </w:t>
      </w:r>
      <w:r w:rsidR="000B0E9A">
        <w:rPr>
          <w:rFonts w:ascii="Bookman Old Style" w:hAnsi="Bookman Old Style"/>
          <w:bCs/>
          <w:sz w:val="24"/>
        </w:rPr>
        <w:t xml:space="preserve">and </w:t>
      </w:r>
      <w:r w:rsidR="00BB297F">
        <w:rPr>
          <w:rFonts w:ascii="Bookman Old Style" w:hAnsi="Bookman Old Style"/>
          <w:bCs/>
          <w:sz w:val="24"/>
        </w:rPr>
        <w:t xml:space="preserve">Trustee </w:t>
      </w:r>
      <w:r w:rsidR="001C24A9">
        <w:rPr>
          <w:rFonts w:ascii="Bookman Old Style" w:hAnsi="Bookman Old Style"/>
          <w:bCs/>
          <w:sz w:val="24"/>
        </w:rPr>
        <w:t>Luis Alvarez.</w:t>
      </w:r>
      <w:r w:rsidR="00BB297F">
        <w:rPr>
          <w:rFonts w:ascii="Bookman Old Style" w:hAnsi="Bookman Old Style"/>
          <w:bCs/>
          <w:sz w:val="24"/>
        </w:rPr>
        <w:t xml:space="preserve"> </w:t>
      </w:r>
      <w:r w:rsidR="00C31A40">
        <w:rPr>
          <w:rFonts w:ascii="Bookman Old Style" w:hAnsi="Bookman Old Style"/>
          <w:bCs/>
          <w:sz w:val="24"/>
        </w:rPr>
        <w:t xml:space="preserve"> </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BB297F">
        <w:rPr>
          <w:rFonts w:ascii="Bookman Old Style" w:hAnsi="Bookman Old Style"/>
          <w:sz w:val="24"/>
        </w:rPr>
        <w:t>Gary Silver</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E061BE" w:rsidRDefault="00E061BE" w:rsidP="00BB297F">
      <w:pPr>
        <w:ind w:left="1365" w:hanging="145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9624F4">
        <w:rPr>
          <w:rFonts w:ascii="Bookman Old Style" w:hAnsi="Bookman Old Style"/>
          <w:sz w:val="24"/>
        </w:rPr>
        <w:t xml:space="preserve">Police Chief Scott Kinne, </w:t>
      </w:r>
      <w:r w:rsidR="00392028">
        <w:rPr>
          <w:rFonts w:ascii="Bookman Old Style" w:hAnsi="Bookman Old Style"/>
          <w:sz w:val="24"/>
        </w:rPr>
        <w:t xml:space="preserve">Police Detective Steven D’Agata, Kenny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392028" w:rsidRDefault="00776950"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w:t>
      </w:r>
      <w:r w:rsidR="00392028">
        <w:rPr>
          <w:rFonts w:ascii="Bookman Old Style" w:hAnsi="Bookman Old Style"/>
          <w:sz w:val="24"/>
        </w:rPr>
        <w:t>Mandel (Sureway Taxi)</w:t>
      </w:r>
      <w:r w:rsidR="006D186C">
        <w:rPr>
          <w:rFonts w:ascii="Bookman Old Style" w:hAnsi="Bookman Old Style"/>
          <w:sz w:val="24"/>
        </w:rPr>
        <w:t xml:space="preserve">, </w:t>
      </w:r>
      <w:r w:rsidR="000B0E9A">
        <w:rPr>
          <w:rFonts w:ascii="Bookman Old Style" w:hAnsi="Bookman Old Style"/>
          <w:sz w:val="24"/>
        </w:rPr>
        <w:t>Henrich Strauch(Liberty CDC)</w:t>
      </w:r>
      <w:r w:rsidR="00392028">
        <w:rPr>
          <w:rFonts w:ascii="Bookman Old Style" w:hAnsi="Bookman Old Style"/>
          <w:sz w:val="24"/>
        </w:rPr>
        <w:t>,</w:t>
      </w:r>
      <w:r w:rsidR="000B0E9A">
        <w:rPr>
          <w:rFonts w:ascii="Bookman Old Style" w:hAnsi="Bookman Old Style"/>
          <w:sz w:val="24"/>
        </w:rPr>
        <w:t xml:space="preserve"> Town of Liberty</w:t>
      </w:r>
    </w:p>
    <w:p w:rsidR="008A72DD" w:rsidRDefault="00392028" w:rsidP="000542BA">
      <w:pPr>
        <w:tabs>
          <w:tab w:val="left" w:pos="1350"/>
        </w:tabs>
        <w:ind w:left="1350"/>
        <w:rPr>
          <w:rFonts w:ascii="Bookman Old Style" w:hAnsi="Bookman Old Style"/>
          <w:sz w:val="24"/>
        </w:rPr>
      </w:pPr>
      <w:r w:rsidRPr="00392028">
        <w:rPr>
          <w:rFonts w:ascii="Bookman Old Style" w:hAnsi="Bookman Old Style"/>
          <w:sz w:val="24"/>
        </w:rPr>
        <w:t>S</w:t>
      </w:r>
      <w:r w:rsidR="000B0E9A">
        <w:rPr>
          <w:rFonts w:ascii="Bookman Old Style" w:hAnsi="Bookman Old Style"/>
          <w:sz w:val="24"/>
        </w:rPr>
        <w:t>upervisor Charles Barbuti</w:t>
      </w:r>
      <w:r>
        <w:rPr>
          <w:rFonts w:ascii="Bookman Old Style" w:hAnsi="Bookman Old Style"/>
          <w:sz w:val="24"/>
        </w:rPr>
        <w:t>, Maurice Gallant, William Young, Jr.,</w:t>
      </w:r>
      <w:r w:rsidR="001C24A9">
        <w:rPr>
          <w:rFonts w:ascii="Bookman Old Style" w:hAnsi="Bookman Old Style"/>
          <w:sz w:val="24"/>
        </w:rPr>
        <w:t xml:space="preserve"> and </w:t>
      </w:r>
      <w:r>
        <w:rPr>
          <w:rFonts w:ascii="Bookman Old Style" w:hAnsi="Bookman Old Style"/>
          <w:sz w:val="24"/>
        </w:rPr>
        <w:t xml:space="preserve">Michael </w:t>
      </w:r>
      <w:r w:rsidR="000542BA">
        <w:rPr>
          <w:rFonts w:ascii="Bookman Old Style" w:hAnsi="Bookman Old Style"/>
          <w:sz w:val="24"/>
        </w:rPr>
        <w:t>Caputo.</w:t>
      </w:r>
      <w:r w:rsidR="000B0E9A">
        <w:rPr>
          <w:rFonts w:ascii="Bookman Old Style" w:hAnsi="Bookman Old Style"/>
          <w:sz w:val="24"/>
        </w:rPr>
        <w:t xml:space="preserve"> </w:t>
      </w:r>
      <w:r w:rsidR="00DE338F">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92028">
        <w:rPr>
          <w:rFonts w:ascii="Bookman Old Style" w:hAnsi="Bookman Old Style"/>
          <w:sz w:val="24"/>
        </w:rPr>
        <w:t xml:space="preserve"> Stoddard</w:t>
      </w:r>
      <w:r w:rsidR="00C76FF2">
        <w:rPr>
          <w:rFonts w:ascii="Bookman Old Style" w:hAnsi="Bookman Old Style"/>
          <w:sz w:val="24"/>
        </w:rPr>
        <w:t>,</w:t>
      </w:r>
      <w:r>
        <w:rPr>
          <w:rFonts w:ascii="Bookman Old Style" w:hAnsi="Bookman Old Style"/>
          <w:sz w:val="24"/>
        </w:rPr>
        <w:t xml:space="preserve"> seconded by Trustee</w:t>
      </w:r>
      <w:r w:rsidR="00392028">
        <w:rPr>
          <w:rFonts w:ascii="Bookman Old Style" w:hAnsi="Bookman Old Style"/>
          <w:sz w:val="24"/>
        </w:rPr>
        <w:t xml:space="preserve"> Stabak</w:t>
      </w:r>
      <w:r w:rsidR="00C76FF2">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C76FF2">
        <w:rPr>
          <w:rFonts w:ascii="Comic Sans MS" w:hAnsi="Comic Sans MS"/>
          <w:sz w:val="24"/>
        </w:rPr>
        <w:t>June 11</w:t>
      </w:r>
      <w:r w:rsidR="00BB297F">
        <w:rPr>
          <w:rFonts w:ascii="Comic Sans MS" w:hAnsi="Comic Sans MS"/>
          <w:sz w:val="24"/>
        </w:rPr>
        <w:t>, 2013</w:t>
      </w:r>
    </w:p>
    <w:p w:rsidR="001C24A9" w:rsidRDefault="001C24A9">
      <w:pPr>
        <w:ind w:left="1440"/>
        <w:rPr>
          <w:rFonts w:ascii="Comic Sans MS" w:hAnsi="Comic Sans MS"/>
          <w:sz w:val="24"/>
        </w:rPr>
      </w:pPr>
    </w:p>
    <w:p w:rsidR="001C24A9" w:rsidRDefault="001C24A9">
      <w:pPr>
        <w:ind w:left="1440"/>
        <w:rPr>
          <w:rFonts w:ascii="Comic Sans MS" w:hAnsi="Comic Sans MS"/>
          <w:sz w:val="24"/>
        </w:rPr>
      </w:pPr>
      <w:r>
        <w:rPr>
          <w:rFonts w:ascii="Comic Sans MS" w:hAnsi="Comic Sans MS"/>
          <w:sz w:val="24"/>
        </w:rPr>
        <w:t>With the following amendment…Under Treasurer’s Report the delinquent tax amount should be $</w:t>
      </w:r>
      <w:r w:rsidR="001A4048">
        <w:rPr>
          <w:rFonts w:ascii="Comic Sans MS" w:hAnsi="Comic Sans MS"/>
          <w:sz w:val="24"/>
        </w:rPr>
        <w:t>791,061.62.</w:t>
      </w:r>
      <w:r>
        <w:rPr>
          <w:rFonts w:ascii="Comic Sans MS" w:hAnsi="Comic Sans MS"/>
          <w:sz w:val="24"/>
        </w:rPr>
        <w:t xml:space="preserve"> </w:t>
      </w:r>
    </w:p>
    <w:p w:rsidR="00C76FF2" w:rsidRDefault="00C76FF2">
      <w:pPr>
        <w:ind w:left="1440"/>
        <w:rPr>
          <w:rFonts w:ascii="Bookman Old Style" w:hAnsi="Bookman Old Style"/>
          <w:sz w:val="24"/>
        </w:rPr>
      </w:pPr>
    </w:p>
    <w:p w:rsidR="00BB297F" w:rsidRDefault="00BB297F">
      <w:pPr>
        <w:ind w:left="1440"/>
        <w:rPr>
          <w:rFonts w:ascii="Bookman Old Style" w:hAnsi="Bookman Old Style"/>
          <w:sz w:val="24"/>
        </w:rPr>
      </w:pPr>
      <w:r>
        <w:rPr>
          <w:rFonts w:ascii="Bookman Old Style" w:hAnsi="Bookman Old Style"/>
          <w:sz w:val="24"/>
        </w:rPr>
        <w:t>Motion by Trustee</w:t>
      </w:r>
      <w:r w:rsidR="000B0E9A">
        <w:rPr>
          <w:rFonts w:ascii="Bookman Old Style" w:hAnsi="Bookman Old Style"/>
          <w:sz w:val="24"/>
        </w:rPr>
        <w:t xml:space="preserve"> Stoddard</w:t>
      </w:r>
      <w:r>
        <w:rPr>
          <w:rFonts w:ascii="Bookman Old Style" w:hAnsi="Bookman Old Style"/>
          <w:sz w:val="24"/>
        </w:rPr>
        <w:t>, seconded by Trustee McGuire and unanimously carried approving the following minutes:</w:t>
      </w:r>
    </w:p>
    <w:p w:rsidR="00BB297F" w:rsidRDefault="00BB297F">
      <w:pPr>
        <w:ind w:left="1440"/>
        <w:rPr>
          <w:rFonts w:ascii="Bookman Old Style" w:hAnsi="Bookman Old Style"/>
          <w:sz w:val="24"/>
        </w:rPr>
      </w:pPr>
    </w:p>
    <w:p w:rsidR="00BB297F" w:rsidRDefault="00BB297F">
      <w:pPr>
        <w:ind w:left="1440"/>
        <w:rPr>
          <w:rFonts w:ascii="Comic Sans MS" w:hAnsi="Comic Sans MS"/>
          <w:sz w:val="24"/>
        </w:rPr>
      </w:pPr>
      <w:r>
        <w:rPr>
          <w:rFonts w:ascii="Bookman Old Style" w:hAnsi="Bookman Old Style"/>
          <w:sz w:val="24"/>
        </w:rPr>
        <w:tab/>
      </w:r>
      <w:r w:rsidRPr="00BB297F">
        <w:rPr>
          <w:rFonts w:ascii="Comic Sans MS" w:hAnsi="Comic Sans MS"/>
          <w:sz w:val="24"/>
        </w:rPr>
        <w:t xml:space="preserve">PUBLIC HEARING – </w:t>
      </w:r>
      <w:r w:rsidR="00C76FF2">
        <w:rPr>
          <w:rFonts w:ascii="Comic Sans MS" w:hAnsi="Comic Sans MS"/>
          <w:sz w:val="24"/>
        </w:rPr>
        <w:t>JUNE 11</w:t>
      </w:r>
      <w:r w:rsidRPr="00BB297F">
        <w:rPr>
          <w:rFonts w:ascii="Comic Sans MS" w:hAnsi="Comic Sans MS"/>
          <w:sz w:val="24"/>
        </w:rPr>
        <w:t xml:space="preserve">, 2013 RE: </w:t>
      </w:r>
      <w:r w:rsidR="00C76FF2">
        <w:rPr>
          <w:rFonts w:ascii="Comic Sans MS" w:hAnsi="Comic Sans MS"/>
          <w:sz w:val="24"/>
        </w:rPr>
        <w:t>CDBG</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C76FF2" w:rsidRDefault="00C76FF2" w:rsidP="006C4E6C">
      <w:pPr>
        <w:numPr>
          <w:ilvl w:val="0"/>
          <w:numId w:val="1"/>
        </w:numPr>
        <w:rPr>
          <w:rFonts w:ascii="Bookman Old Style" w:hAnsi="Bookman Old Style"/>
          <w:sz w:val="24"/>
        </w:rPr>
      </w:pPr>
      <w:r>
        <w:rPr>
          <w:rFonts w:ascii="Bookman Old Style" w:hAnsi="Bookman Old Style"/>
          <w:sz w:val="24"/>
        </w:rPr>
        <w:t>E-Mail from NYS Re: Tax Cap 2013/14 Budget</w:t>
      </w:r>
    </w:p>
    <w:p w:rsidR="00C76FF2" w:rsidRDefault="00C76FF2" w:rsidP="006C4E6C">
      <w:pPr>
        <w:numPr>
          <w:ilvl w:val="0"/>
          <w:numId w:val="1"/>
        </w:numPr>
        <w:rPr>
          <w:rFonts w:ascii="Bookman Old Style" w:hAnsi="Bookman Old Style"/>
          <w:sz w:val="24"/>
        </w:rPr>
      </w:pPr>
      <w:r>
        <w:rPr>
          <w:rFonts w:ascii="Bookman Old Style" w:hAnsi="Bookman Old Style"/>
          <w:sz w:val="24"/>
        </w:rPr>
        <w:t>Notice of Award from NYS – Efficiency Program Awards</w:t>
      </w:r>
    </w:p>
    <w:p w:rsidR="00E26A74" w:rsidRDefault="00C76FF2" w:rsidP="006C4E6C">
      <w:pPr>
        <w:numPr>
          <w:ilvl w:val="0"/>
          <w:numId w:val="1"/>
        </w:numPr>
        <w:rPr>
          <w:rFonts w:ascii="Bookman Old Style" w:hAnsi="Bookman Old Style"/>
          <w:sz w:val="24"/>
        </w:rPr>
      </w:pPr>
      <w:r>
        <w:rPr>
          <w:rFonts w:ascii="Bookman Old Style" w:hAnsi="Bookman Old Style"/>
          <w:sz w:val="24"/>
        </w:rPr>
        <w:t>Letter from NYS Homes and Community Renewal Re: Release of funds 6/18/13</w:t>
      </w:r>
      <w:r w:rsidR="00E26A74" w:rsidRPr="00E26A74">
        <w:rPr>
          <w:rFonts w:ascii="Bookman Old Style" w:hAnsi="Bookman Old Style"/>
          <w:sz w:val="24"/>
        </w:rPr>
        <w:t xml:space="preserve"> </w:t>
      </w:r>
    </w:p>
    <w:p w:rsidR="00D74E2E" w:rsidRPr="00D74E2E" w:rsidRDefault="00D74E2E" w:rsidP="00C76FF2">
      <w:pPr>
        <w:tabs>
          <w:tab w:val="left" w:pos="0"/>
        </w:tabs>
        <w:rPr>
          <w:rFonts w:ascii="Bookman Old Style" w:hAnsi="Bookman Old Style"/>
          <w:bCs/>
          <w:sz w:val="24"/>
        </w:rPr>
      </w:pPr>
      <w:r>
        <w:rPr>
          <w:rFonts w:ascii="Bookman Old Style" w:hAnsi="Bookman Old Style"/>
          <w:b/>
          <w:bCs/>
          <w:sz w:val="24"/>
        </w:rPr>
        <w:tab/>
      </w:r>
      <w:r>
        <w:rPr>
          <w:rFonts w:ascii="Bookman Old Style" w:hAnsi="Bookman Old Style"/>
          <w:b/>
          <w:bCs/>
          <w:sz w:val="24"/>
        </w:rPr>
        <w:tab/>
      </w: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t>
      </w:r>
      <w:r w:rsidR="00D74E2E">
        <w:rPr>
          <w:rFonts w:ascii="Bookman Old Style" w:hAnsi="Bookman Old Style"/>
          <w:sz w:val="24"/>
        </w:rPr>
        <w:t>Ratner</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5810C9" w:rsidRPr="005810C9" w:rsidRDefault="006073CC" w:rsidP="00D74E2E">
      <w:pPr>
        <w:pStyle w:val="BodyTextIndent"/>
        <w:tabs>
          <w:tab w:val="left" w:pos="1440"/>
          <w:tab w:val="left" w:pos="3675"/>
        </w:tabs>
        <w:ind w:left="0"/>
      </w:pPr>
      <w:r w:rsidRPr="006073CC">
        <w:rPr>
          <w:rFonts w:ascii="Comic Sans MS" w:hAnsi="Comic Sans MS"/>
        </w:rPr>
        <w:tab/>
      </w:r>
      <w:r w:rsidR="005810C9" w:rsidRPr="005810C9">
        <w:t>Supervisor Charles Barbauti asked if the Village would like to host the Joint</w:t>
      </w:r>
    </w:p>
    <w:p w:rsidR="00FD650B" w:rsidRDefault="005810C9" w:rsidP="00D74E2E">
      <w:pPr>
        <w:pStyle w:val="BodyTextIndent"/>
        <w:tabs>
          <w:tab w:val="left" w:pos="1440"/>
          <w:tab w:val="left" w:pos="3675"/>
        </w:tabs>
        <w:ind w:left="0"/>
      </w:pPr>
      <w:r w:rsidRPr="005810C9">
        <w:t xml:space="preserve">                   Meeting of July 29</w:t>
      </w:r>
      <w:r w:rsidRPr="005810C9">
        <w:rPr>
          <w:vertAlign w:val="superscript"/>
        </w:rPr>
        <w:t>th</w:t>
      </w:r>
      <w:r>
        <w:t xml:space="preserve"> at 6:00 p.m.</w:t>
      </w:r>
    </w:p>
    <w:p w:rsidR="005810C9" w:rsidRDefault="005810C9" w:rsidP="00D74E2E">
      <w:pPr>
        <w:pStyle w:val="BodyTextIndent"/>
        <w:tabs>
          <w:tab w:val="left" w:pos="1440"/>
          <w:tab w:val="left" w:pos="3675"/>
        </w:tabs>
        <w:ind w:left="0"/>
      </w:pPr>
    </w:p>
    <w:p w:rsidR="005810C9" w:rsidRDefault="005810C9" w:rsidP="004F5246">
      <w:pPr>
        <w:pStyle w:val="BodyTextIndent"/>
        <w:tabs>
          <w:tab w:val="left" w:pos="1440"/>
          <w:tab w:val="left" w:pos="3675"/>
        </w:tabs>
      </w:pPr>
      <w:r>
        <w:lastRenderedPageBreak/>
        <w:t>Henrich Strauch (Liberty CDC) discussed the $20,000</w:t>
      </w:r>
      <w:r w:rsidR="004F5246">
        <w:t xml:space="preserve"> state contract grant (former member money) that the Village is still entitled to receive.  He said the Village should come up with something they would like to use it for and he will work with them to get the process finished.</w:t>
      </w:r>
    </w:p>
    <w:p w:rsidR="005810C9" w:rsidRDefault="005810C9" w:rsidP="00D74E2E">
      <w:pPr>
        <w:pStyle w:val="BodyTextIndent"/>
        <w:tabs>
          <w:tab w:val="left" w:pos="1440"/>
          <w:tab w:val="left" w:pos="3675"/>
        </w:tabs>
        <w:ind w:left="0"/>
      </w:pPr>
    </w:p>
    <w:p w:rsidR="005810C9" w:rsidRPr="005810C9" w:rsidRDefault="005810C9" w:rsidP="00D74E2E">
      <w:pPr>
        <w:pStyle w:val="BodyTextIndent"/>
        <w:tabs>
          <w:tab w:val="left" w:pos="1440"/>
          <w:tab w:val="left" w:pos="3675"/>
        </w:tabs>
        <w:ind w:left="0"/>
        <w:rPr>
          <w:u w:val="single"/>
        </w:rPr>
      </w:pPr>
      <w:r>
        <w:tab/>
        <w:t>Kenny Mandel (Sureway Taxi) announced that Sureway Taxi is hiring.</w:t>
      </w:r>
    </w:p>
    <w:p w:rsidR="00D74E2E" w:rsidRDefault="00D74E2E" w:rsidP="00145496">
      <w:pPr>
        <w:pStyle w:val="BodyTextIndent"/>
        <w:tabs>
          <w:tab w:val="left" w:pos="1440"/>
          <w:tab w:val="left" w:pos="3675"/>
        </w:tabs>
      </w:pPr>
    </w:p>
    <w:p w:rsidR="00670F65" w:rsidRDefault="00670F65" w:rsidP="00347ED7">
      <w:pPr>
        <w:pStyle w:val="BodyTextIndent"/>
        <w:tabs>
          <w:tab w:val="left" w:pos="8280"/>
        </w:tabs>
        <w:rPr>
          <w:b/>
          <w:bCs/>
          <w:u w:val="single"/>
        </w:rPr>
      </w:pPr>
      <w:r>
        <w:rPr>
          <w:b/>
          <w:bCs/>
          <w:u w:val="single"/>
        </w:rPr>
        <w:t>CONSIDER LOCAL LAW FOR SMOKING BAN @ MUNICIPAL BUIDLING</w:t>
      </w:r>
    </w:p>
    <w:p w:rsidR="00670F65" w:rsidRDefault="00670F65" w:rsidP="00347ED7">
      <w:pPr>
        <w:pStyle w:val="BodyTextIndent"/>
        <w:tabs>
          <w:tab w:val="left" w:pos="8280"/>
        </w:tabs>
        <w:rPr>
          <w:b/>
          <w:bCs/>
          <w:u w:val="single"/>
        </w:rPr>
      </w:pPr>
    </w:p>
    <w:p w:rsidR="005810C9" w:rsidRPr="002E79F1" w:rsidRDefault="005810C9" w:rsidP="00347ED7">
      <w:pPr>
        <w:pStyle w:val="BodyTextIndent"/>
        <w:tabs>
          <w:tab w:val="left" w:pos="8280"/>
        </w:tabs>
        <w:rPr>
          <w:rFonts w:ascii="Comic Sans MS" w:hAnsi="Comic Sans MS"/>
          <w:bCs/>
          <w:u w:val="single"/>
        </w:rPr>
      </w:pPr>
      <w:r w:rsidRPr="002E79F1">
        <w:rPr>
          <w:rFonts w:ascii="Comic Sans MS" w:hAnsi="Comic Sans MS"/>
          <w:bCs/>
          <w:u w:val="single"/>
        </w:rPr>
        <w:t xml:space="preserve">CONSIDER NEGATIVE DECLARATION </w:t>
      </w:r>
      <w:r w:rsidR="002E79F1">
        <w:rPr>
          <w:rFonts w:ascii="Comic Sans MS" w:hAnsi="Comic Sans MS"/>
          <w:bCs/>
          <w:u w:val="single"/>
        </w:rPr>
        <w:t xml:space="preserve">UNDER SEQR </w:t>
      </w:r>
      <w:r w:rsidRPr="002E79F1">
        <w:rPr>
          <w:rFonts w:ascii="Comic Sans MS" w:hAnsi="Comic Sans MS"/>
          <w:bCs/>
          <w:u w:val="single"/>
        </w:rPr>
        <w:t>FOR LOCAL LAW – SMOKING BAN</w:t>
      </w:r>
    </w:p>
    <w:p w:rsidR="005810C9" w:rsidRDefault="005810C9" w:rsidP="00347ED7">
      <w:pPr>
        <w:pStyle w:val="BodyTextIndent"/>
        <w:tabs>
          <w:tab w:val="left" w:pos="8280"/>
        </w:tabs>
        <w:rPr>
          <w:bCs/>
          <w:u w:val="single"/>
        </w:rPr>
      </w:pPr>
    </w:p>
    <w:p w:rsidR="00D6731E" w:rsidRDefault="00D95C36" w:rsidP="00347ED7">
      <w:pPr>
        <w:pStyle w:val="BodyTextIndent"/>
        <w:tabs>
          <w:tab w:val="left" w:pos="8280"/>
        </w:tabs>
        <w:rPr>
          <w:bCs/>
        </w:rPr>
      </w:pPr>
      <w:r>
        <w:rPr>
          <w:bCs/>
        </w:rPr>
        <w:t>Motion by Trustee Stoddard, seconded by Trustee McGuire and unanimously carried to issue a negative declaration pursuant to Part 617 of the DEC regulations for the proposed local law, which is to have a smoking ban at the Municipal Building, 159 – 167 North Main Street.</w:t>
      </w:r>
    </w:p>
    <w:p w:rsidR="00D6731E" w:rsidRDefault="00D6731E" w:rsidP="00347ED7">
      <w:pPr>
        <w:pStyle w:val="BodyTextIndent"/>
        <w:tabs>
          <w:tab w:val="left" w:pos="8280"/>
        </w:tabs>
        <w:rPr>
          <w:bCs/>
        </w:rPr>
      </w:pPr>
    </w:p>
    <w:p w:rsidR="005810C9" w:rsidRDefault="00D6731E" w:rsidP="00347ED7">
      <w:pPr>
        <w:pStyle w:val="BodyTextIndent"/>
        <w:tabs>
          <w:tab w:val="left" w:pos="8280"/>
        </w:tabs>
        <w:rPr>
          <w:bCs/>
          <w:u w:val="single"/>
        </w:rPr>
      </w:pPr>
      <w:r>
        <w:rPr>
          <w:bCs/>
        </w:rPr>
        <w:t xml:space="preserve">The Village </w:t>
      </w:r>
      <w:r w:rsidR="002E79F1">
        <w:rPr>
          <w:bCs/>
        </w:rPr>
        <w:t xml:space="preserve">of Liberty </w:t>
      </w:r>
      <w:r>
        <w:rPr>
          <w:bCs/>
        </w:rPr>
        <w:t xml:space="preserve">will be the </w:t>
      </w:r>
      <w:r w:rsidR="002E79F1">
        <w:rPr>
          <w:bCs/>
        </w:rPr>
        <w:t xml:space="preserve">Lead Agency for such unlisted action.  </w:t>
      </w:r>
    </w:p>
    <w:p w:rsidR="005810C9" w:rsidRDefault="005810C9" w:rsidP="00347ED7">
      <w:pPr>
        <w:pStyle w:val="BodyTextIndent"/>
        <w:tabs>
          <w:tab w:val="left" w:pos="8280"/>
        </w:tabs>
        <w:rPr>
          <w:bCs/>
          <w:u w:val="single"/>
        </w:rPr>
      </w:pPr>
    </w:p>
    <w:p w:rsidR="005810C9" w:rsidRDefault="005810C9" w:rsidP="00347ED7">
      <w:pPr>
        <w:pStyle w:val="BodyTextIndent"/>
        <w:tabs>
          <w:tab w:val="left" w:pos="8280"/>
        </w:tabs>
        <w:rPr>
          <w:rFonts w:ascii="Comic Sans MS" w:hAnsi="Comic Sans MS"/>
          <w:bCs/>
          <w:u w:val="single"/>
        </w:rPr>
      </w:pPr>
      <w:r w:rsidRPr="002E79F1">
        <w:rPr>
          <w:rFonts w:ascii="Comic Sans MS" w:hAnsi="Comic Sans MS"/>
          <w:bCs/>
          <w:u w:val="single"/>
        </w:rPr>
        <w:t>CONSIDER VOTE ON LOCAL LAW – SMOKING BAN</w:t>
      </w:r>
    </w:p>
    <w:p w:rsidR="002E79F1" w:rsidRPr="002E79F1" w:rsidRDefault="002E79F1" w:rsidP="00347ED7">
      <w:pPr>
        <w:pStyle w:val="BodyTextIndent"/>
        <w:tabs>
          <w:tab w:val="left" w:pos="8280"/>
        </w:tabs>
        <w:rPr>
          <w:rFonts w:ascii="Comic Sans MS" w:hAnsi="Comic Sans MS"/>
          <w:bCs/>
          <w:u w:val="single"/>
        </w:rPr>
      </w:pPr>
    </w:p>
    <w:p w:rsidR="00670F65" w:rsidRDefault="00670F65" w:rsidP="00670F65">
      <w:pPr>
        <w:pStyle w:val="BodyTextIndent"/>
        <w:tabs>
          <w:tab w:val="left" w:pos="8280"/>
        </w:tabs>
        <w:rPr>
          <w:bCs/>
        </w:rPr>
      </w:pPr>
      <w:r>
        <w:rPr>
          <w:bCs/>
        </w:rPr>
        <w:t xml:space="preserve">Motion by Trustee Stoddard, seconded by Trustee McGuire and unanimously carried approving Local Law #5-2013 – to adopt a new Chapter 72 of the Code of the Village of Liberty to prohibit Smoking </w:t>
      </w:r>
      <w:r w:rsidR="00D6731E">
        <w:rPr>
          <w:bCs/>
        </w:rPr>
        <w:t>in</w:t>
      </w:r>
      <w:r>
        <w:rPr>
          <w:bCs/>
        </w:rPr>
        <w:t xml:space="preserve"> </w:t>
      </w:r>
      <w:r w:rsidR="00D6731E">
        <w:rPr>
          <w:bCs/>
        </w:rPr>
        <w:t>front of the</w:t>
      </w:r>
      <w:r>
        <w:rPr>
          <w:bCs/>
        </w:rPr>
        <w:t xml:space="preserve"> Village Hall, located at 167 North Main Street, Liberty, </w:t>
      </w:r>
      <w:r w:rsidR="00D6731E">
        <w:rPr>
          <w:bCs/>
        </w:rPr>
        <w:t>N</w:t>
      </w:r>
      <w:r>
        <w:rPr>
          <w:bCs/>
        </w:rPr>
        <w:t>ew York and the Village of Liberty Police Department, located at 159 North Main Street, Liberty, New York.</w:t>
      </w:r>
    </w:p>
    <w:p w:rsidR="00670F65" w:rsidRDefault="00670F65" w:rsidP="00670F65">
      <w:pPr>
        <w:pStyle w:val="BodyTextIndent"/>
        <w:tabs>
          <w:tab w:val="left" w:pos="8280"/>
        </w:tabs>
        <w:rPr>
          <w:bCs/>
        </w:rPr>
      </w:pPr>
    </w:p>
    <w:p w:rsidR="00670F65" w:rsidRDefault="00670F65" w:rsidP="00670F65">
      <w:pPr>
        <w:pStyle w:val="BodyTextIndent"/>
        <w:tabs>
          <w:tab w:val="left" w:pos="8280"/>
        </w:tabs>
        <w:rPr>
          <w:bCs/>
        </w:rPr>
      </w:pPr>
      <w:r>
        <w:rPr>
          <w:bCs/>
        </w:rPr>
        <w:t>The vote on this local law was put to a vote, which resulted as follows:</w:t>
      </w:r>
    </w:p>
    <w:p w:rsidR="00670F65" w:rsidRDefault="00670F65" w:rsidP="00670F65">
      <w:pPr>
        <w:pStyle w:val="BodyTextIndent"/>
        <w:tabs>
          <w:tab w:val="left" w:pos="8280"/>
        </w:tabs>
        <w:rPr>
          <w:bCs/>
        </w:rPr>
      </w:pPr>
    </w:p>
    <w:p w:rsidR="00670F65" w:rsidRPr="00A000E8" w:rsidRDefault="00670F65" w:rsidP="00670F65">
      <w:pPr>
        <w:pStyle w:val="BodyTextIndent"/>
        <w:ind w:firstLine="720"/>
        <w:rPr>
          <w:rFonts w:ascii="Comic Sans MS" w:hAnsi="Comic Sans MS"/>
          <w:bCs/>
        </w:rPr>
      </w:pPr>
      <w:r w:rsidRPr="00A000E8">
        <w:rPr>
          <w:rFonts w:ascii="Comic Sans MS" w:hAnsi="Comic Sans MS"/>
          <w:bCs/>
        </w:rPr>
        <w:t>MAYOR DANIEL J. RATNER JR.</w:t>
      </w:r>
      <w:r w:rsidRPr="00A000E8">
        <w:rPr>
          <w:rFonts w:ascii="Comic Sans MS" w:hAnsi="Comic Sans MS"/>
          <w:bCs/>
        </w:rPr>
        <w:tab/>
        <w:t>-</w:t>
      </w:r>
      <w:r>
        <w:rPr>
          <w:rFonts w:ascii="Comic Sans MS" w:hAnsi="Comic Sans MS"/>
          <w:bCs/>
        </w:rPr>
        <w:t xml:space="preserve">      YES</w:t>
      </w:r>
    </w:p>
    <w:p w:rsidR="00670F65" w:rsidRPr="00A000E8" w:rsidRDefault="00670F65" w:rsidP="00670F65">
      <w:pPr>
        <w:pStyle w:val="BodyTextIndent"/>
        <w:rPr>
          <w:rFonts w:ascii="Comic Sans MS" w:hAnsi="Comic Sans MS"/>
          <w:bCs/>
        </w:rPr>
      </w:pPr>
      <w:r w:rsidRPr="00A000E8">
        <w:rPr>
          <w:rFonts w:ascii="Comic Sans MS" w:hAnsi="Comic Sans MS"/>
          <w:bCs/>
        </w:rPr>
        <w:t xml:space="preserve">          TRUSTEE JOAN STODDARD</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w:t>
      </w:r>
    </w:p>
    <w:p w:rsidR="00670F65" w:rsidRPr="00A000E8" w:rsidRDefault="00670F65" w:rsidP="00670F65">
      <w:pPr>
        <w:pStyle w:val="BodyTextIndent"/>
        <w:rPr>
          <w:rFonts w:ascii="Comic Sans MS" w:hAnsi="Comic Sans MS"/>
          <w:bCs/>
        </w:rPr>
      </w:pPr>
      <w:r w:rsidRPr="00A000E8">
        <w:rPr>
          <w:rFonts w:ascii="Comic Sans MS" w:hAnsi="Comic Sans MS"/>
          <w:bCs/>
        </w:rPr>
        <w:t xml:space="preserve">          TRUSTEE CORINNE MCGUIRE</w:t>
      </w:r>
      <w:r w:rsidRPr="00A000E8">
        <w:rPr>
          <w:rFonts w:ascii="Comic Sans MS" w:hAnsi="Comic Sans MS"/>
          <w:bCs/>
        </w:rPr>
        <w:tab/>
      </w:r>
      <w:r>
        <w:rPr>
          <w:rFonts w:ascii="Comic Sans MS" w:hAnsi="Comic Sans MS"/>
          <w:bCs/>
        </w:rPr>
        <w:tab/>
      </w:r>
      <w:r w:rsidRPr="00A000E8">
        <w:rPr>
          <w:rFonts w:ascii="Comic Sans MS" w:hAnsi="Comic Sans MS"/>
          <w:bCs/>
        </w:rPr>
        <w:t>-</w:t>
      </w:r>
      <w:r>
        <w:rPr>
          <w:rFonts w:ascii="Comic Sans MS" w:hAnsi="Comic Sans MS"/>
          <w:bCs/>
        </w:rPr>
        <w:t xml:space="preserve">      YES</w:t>
      </w:r>
    </w:p>
    <w:p w:rsidR="00670F65" w:rsidRPr="00A000E8" w:rsidRDefault="00670F65" w:rsidP="00670F65">
      <w:pPr>
        <w:pStyle w:val="BodyTextIndent"/>
        <w:rPr>
          <w:rFonts w:ascii="Comic Sans MS" w:hAnsi="Comic Sans MS"/>
          <w:bCs/>
        </w:rPr>
      </w:pPr>
      <w:r w:rsidRPr="00A000E8">
        <w:rPr>
          <w:rFonts w:ascii="Comic Sans MS" w:hAnsi="Comic Sans MS"/>
          <w:bCs/>
        </w:rPr>
        <w:t xml:space="preserve">          TRUSTEE RONALD STABAK</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w:t>
      </w:r>
    </w:p>
    <w:p w:rsidR="009F6EAF" w:rsidRDefault="00670F65" w:rsidP="00670F65">
      <w:pPr>
        <w:pStyle w:val="BodyTextIndent"/>
        <w:tabs>
          <w:tab w:val="left" w:pos="8280"/>
        </w:tabs>
        <w:rPr>
          <w:rFonts w:ascii="Comic Sans MS" w:hAnsi="Comic Sans MS"/>
          <w:bCs/>
        </w:rPr>
      </w:pPr>
      <w:r w:rsidRPr="00A000E8">
        <w:rPr>
          <w:rFonts w:ascii="Comic Sans MS" w:hAnsi="Comic Sans MS"/>
          <w:bCs/>
        </w:rPr>
        <w:t xml:space="preserve">          TRUSTEE LUIS ALVAREZ</w:t>
      </w:r>
      <w:r>
        <w:rPr>
          <w:rFonts w:ascii="Comic Sans MS" w:hAnsi="Comic Sans MS"/>
          <w:bCs/>
        </w:rPr>
        <w:t xml:space="preserve">                   -       </w:t>
      </w:r>
      <w:r w:rsidR="002E79F1">
        <w:rPr>
          <w:rFonts w:ascii="Comic Sans MS" w:hAnsi="Comic Sans MS"/>
          <w:bCs/>
        </w:rPr>
        <w:t>YES</w:t>
      </w:r>
      <w:r w:rsidRPr="00A000E8">
        <w:rPr>
          <w:rFonts w:ascii="Comic Sans MS" w:hAnsi="Comic Sans MS"/>
          <w:bCs/>
        </w:rPr>
        <w:tab/>
      </w:r>
    </w:p>
    <w:p w:rsidR="009F6EAF" w:rsidRDefault="009F6EAF" w:rsidP="00670F65">
      <w:pPr>
        <w:pStyle w:val="BodyTextIndent"/>
        <w:tabs>
          <w:tab w:val="left" w:pos="8280"/>
        </w:tabs>
        <w:rPr>
          <w:rFonts w:ascii="Comic Sans MS" w:hAnsi="Comic Sans MS"/>
          <w:bCs/>
        </w:rPr>
      </w:pPr>
    </w:p>
    <w:p w:rsidR="00670F65" w:rsidRDefault="009F6EAF" w:rsidP="00670F65">
      <w:pPr>
        <w:pStyle w:val="BodyTextIndent"/>
        <w:tabs>
          <w:tab w:val="left" w:pos="8280"/>
        </w:tabs>
        <w:rPr>
          <w:rFonts w:ascii="Comic Sans MS" w:hAnsi="Comic Sans MS"/>
          <w:b/>
          <w:bCs/>
        </w:rPr>
      </w:pPr>
      <w:r w:rsidRPr="009F6EAF">
        <w:rPr>
          <w:b/>
          <w:bCs/>
          <w:u w:val="single"/>
        </w:rPr>
        <w:t>CONSIDER WATER/SEWER/DPW EXCAVATION PERMITS, ETC.</w:t>
      </w:r>
      <w:r w:rsidR="00670F65" w:rsidRPr="009F6EAF">
        <w:rPr>
          <w:rFonts w:ascii="Comic Sans MS" w:hAnsi="Comic Sans MS"/>
          <w:b/>
          <w:bCs/>
        </w:rPr>
        <w:tab/>
      </w:r>
    </w:p>
    <w:p w:rsidR="009F6EAF" w:rsidRDefault="009F6EAF" w:rsidP="00670F65">
      <w:pPr>
        <w:pStyle w:val="BodyTextIndent"/>
        <w:tabs>
          <w:tab w:val="left" w:pos="8280"/>
        </w:tabs>
        <w:rPr>
          <w:rFonts w:ascii="Comic Sans MS" w:hAnsi="Comic Sans MS"/>
          <w:b/>
          <w:bCs/>
        </w:rPr>
      </w:pPr>
    </w:p>
    <w:p w:rsidR="00670F65" w:rsidRDefault="002E79F1" w:rsidP="00347ED7">
      <w:pPr>
        <w:pStyle w:val="BodyTextIndent"/>
        <w:tabs>
          <w:tab w:val="left" w:pos="8280"/>
        </w:tabs>
        <w:rPr>
          <w:bCs/>
        </w:rPr>
      </w:pPr>
      <w:r>
        <w:rPr>
          <w:bCs/>
        </w:rPr>
        <w:t xml:space="preserve">This item will remain </w:t>
      </w:r>
      <w:r w:rsidRPr="002E79F1">
        <w:rPr>
          <w:rFonts w:ascii="Comic Sans MS" w:hAnsi="Comic Sans MS"/>
          <w:bCs/>
        </w:rPr>
        <w:t>tabled</w:t>
      </w:r>
      <w:r>
        <w:rPr>
          <w:bCs/>
        </w:rPr>
        <w:t xml:space="preserve"> until the details can be worked out with the department heads.</w:t>
      </w:r>
    </w:p>
    <w:p w:rsidR="00E65665" w:rsidRDefault="00E65665" w:rsidP="00347ED7">
      <w:pPr>
        <w:pStyle w:val="BodyTextIndent"/>
        <w:tabs>
          <w:tab w:val="left" w:pos="8280"/>
        </w:tabs>
        <w:rPr>
          <w:bCs/>
        </w:rPr>
      </w:pPr>
    </w:p>
    <w:p w:rsidR="001C24A9" w:rsidRDefault="001C24A9" w:rsidP="00347ED7">
      <w:pPr>
        <w:pStyle w:val="BodyTextIndent"/>
        <w:tabs>
          <w:tab w:val="left" w:pos="8280"/>
        </w:tabs>
        <w:rPr>
          <w:b/>
          <w:bCs/>
          <w:u w:val="single"/>
        </w:rPr>
      </w:pPr>
    </w:p>
    <w:p w:rsidR="001C24A9" w:rsidRDefault="001C24A9" w:rsidP="00347ED7">
      <w:pPr>
        <w:pStyle w:val="BodyTextIndent"/>
        <w:tabs>
          <w:tab w:val="left" w:pos="8280"/>
        </w:tabs>
        <w:rPr>
          <w:b/>
          <w:bCs/>
          <w:u w:val="single"/>
        </w:rPr>
      </w:pPr>
    </w:p>
    <w:p w:rsidR="001C24A9" w:rsidRDefault="001C24A9" w:rsidP="00347ED7">
      <w:pPr>
        <w:pStyle w:val="BodyTextIndent"/>
        <w:tabs>
          <w:tab w:val="left" w:pos="8280"/>
        </w:tabs>
        <w:rPr>
          <w:b/>
          <w:bCs/>
          <w:u w:val="single"/>
        </w:rPr>
      </w:pPr>
    </w:p>
    <w:p w:rsidR="001C24A9" w:rsidRDefault="001C24A9" w:rsidP="00347ED7">
      <w:pPr>
        <w:pStyle w:val="BodyTextIndent"/>
        <w:tabs>
          <w:tab w:val="left" w:pos="8280"/>
        </w:tabs>
        <w:rPr>
          <w:b/>
          <w:bCs/>
          <w:u w:val="single"/>
        </w:rPr>
      </w:pPr>
    </w:p>
    <w:p w:rsidR="00E65665" w:rsidRDefault="00E65665" w:rsidP="00347ED7">
      <w:pPr>
        <w:pStyle w:val="BodyTextIndent"/>
        <w:tabs>
          <w:tab w:val="left" w:pos="8280"/>
        </w:tabs>
        <w:rPr>
          <w:b/>
          <w:bCs/>
          <w:u w:val="single"/>
        </w:rPr>
      </w:pPr>
      <w:r w:rsidRPr="00E65665">
        <w:rPr>
          <w:b/>
          <w:bCs/>
          <w:u w:val="single"/>
        </w:rPr>
        <w:lastRenderedPageBreak/>
        <w:t>CONSIDER ANNEXATION REQUEST FROM ALBERT BITJEMAN – S.B.L. #29-2-35</w:t>
      </w:r>
    </w:p>
    <w:p w:rsidR="00E65665" w:rsidRDefault="00E65665" w:rsidP="00347ED7">
      <w:pPr>
        <w:pStyle w:val="BodyTextIndent"/>
        <w:tabs>
          <w:tab w:val="left" w:pos="8280"/>
        </w:tabs>
        <w:rPr>
          <w:b/>
          <w:bCs/>
          <w:u w:val="single"/>
        </w:rPr>
      </w:pPr>
    </w:p>
    <w:p w:rsidR="00D6731E" w:rsidRDefault="00E65665" w:rsidP="00347ED7">
      <w:pPr>
        <w:pStyle w:val="BodyTextIndent"/>
        <w:tabs>
          <w:tab w:val="left" w:pos="8280"/>
        </w:tabs>
        <w:rPr>
          <w:b/>
          <w:bCs/>
          <w:u w:val="single"/>
        </w:rPr>
      </w:pPr>
      <w:r>
        <w:rPr>
          <w:bCs/>
        </w:rPr>
        <w:t xml:space="preserve">Attorney Silver said the </w:t>
      </w:r>
      <w:r w:rsidR="009843AC">
        <w:rPr>
          <w:bCs/>
        </w:rPr>
        <w:t>petitioner’s</w:t>
      </w:r>
      <w:r>
        <w:rPr>
          <w:bCs/>
        </w:rPr>
        <w:t xml:space="preserve"> attorney has not provided the Village with the SEQR form.  This matter will r</w:t>
      </w:r>
      <w:r w:rsidR="009843AC">
        <w:rPr>
          <w:bCs/>
        </w:rPr>
        <w:t>e</w:t>
      </w:r>
      <w:r>
        <w:rPr>
          <w:bCs/>
        </w:rPr>
        <w:t xml:space="preserve">main </w:t>
      </w:r>
      <w:r w:rsidRPr="009843AC">
        <w:rPr>
          <w:rFonts w:ascii="Comic Sans MS" w:hAnsi="Comic Sans MS"/>
          <w:bCs/>
        </w:rPr>
        <w:t xml:space="preserve">tabled </w:t>
      </w:r>
      <w:r>
        <w:rPr>
          <w:bCs/>
        </w:rPr>
        <w:t xml:space="preserve">until </w:t>
      </w:r>
      <w:r w:rsidR="009843AC">
        <w:rPr>
          <w:bCs/>
        </w:rPr>
        <w:t>such form is received.</w:t>
      </w:r>
    </w:p>
    <w:p w:rsidR="00D6731E" w:rsidRDefault="00D6731E" w:rsidP="00347ED7">
      <w:pPr>
        <w:pStyle w:val="BodyTextIndent"/>
        <w:tabs>
          <w:tab w:val="left" w:pos="8280"/>
        </w:tabs>
        <w:rPr>
          <w:b/>
          <w:bCs/>
          <w:u w:val="single"/>
        </w:rPr>
      </w:pPr>
    </w:p>
    <w:p w:rsidR="00AC4EFA" w:rsidRDefault="00AC4EFA" w:rsidP="00AC4EFA">
      <w:pPr>
        <w:pStyle w:val="BodyTextIndent"/>
        <w:tabs>
          <w:tab w:val="left" w:pos="8280"/>
        </w:tabs>
        <w:ind w:left="0"/>
        <w:rPr>
          <w:b/>
          <w:bCs/>
          <w:u w:val="single"/>
        </w:rPr>
      </w:pPr>
      <w:r w:rsidRPr="00FD06F7">
        <w:rPr>
          <w:b/>
          <w:bCs/>
        </w:rPr>
        <w:t xml:space="preserve">NEW          </w:t>
      </w:r>
      <w:r>
        <w:rPr>
          <w:b/>
          <w:bCs/>
          <w:u w:val="single"/>
        </w:rPr>
        <w:t xml:space="preserve">CONSIDER </w:t>
      </w:r>
      <w:r w:rsidR="004F073C">
        <w:rPr>
          <w:b/>
          <w:bCs/>
          <w:u w:val="single"/>
        </w:rPr>
        <w:t>TAX ABATEMENT PROGRAM</w:t>
      </w:r>
      <w:r>
        <w:rPr>
          <w:b/>
          <w:bCs/>
          <w:u w:val="single"/>
        </w:rPr>
        <w:t xml:space="preserve">    </w:t>
      </w:r>
    </w:p>
    <w:p w:rsidR="00AC4EFA" w:rsidRDefault="00AC4EFA" w:rsidP="00AC4EFA">
      <w:pPr>
        <w:pStyle w:val="BodyTextIndent"/>
        <w:tabs>
          <w:tab w:val="left" w:pos="8280"/>
        </w:tabs>
        <w:ind w:left="90" w:hanging="90"/>
        <w:rPr>
          <w:b/>
          <w:bCs/>
        </w:rPr>
      </w:pPr>
      <w:r>
        <w:rPr>
          <w:b/>
          <w:bCs/>
        </w:rPr>
        <w:t>BUSINESS:</w:t>
      </w:r>
    </w:p>
    <w:p w:rsidR="009843AC" w:rsidRDefault="009843AC" w:rsidP="00AC4EFA">
      <w:pPr>
        <w:ind w:left="1350"/>
        <w:rPr>
          <w:rFonts w:ascii="Bookman Old Style" w:hAnsi="Bookman Old Style"/>
          <w:sz w:val="24"/>
        </w:rPr>
      </w:pPr>
      <w:r>
        <w:rPr>
          <w:rFonts w:ascii="Bookman Old Style" w:hAnsi="Bookman Old Style"/>
          <w:sz w:val="24"/>
        </w:rPr>
        <w:t>Supervisor Barbuti discussed the tax abatement program, which is currently available and sunsets in 2016.  He said the town has adopted the program, which provides a tax break for up to five years to first time home buyers that are purchasing a house that has never been occupied. He explained the first year tax break is fifty (50%) percent.</w:t>
      </w:r>
    </w:p>
    <w:p w:rsidR="009843AC" w:rsidRDefault="009843AC" w:rsidP="00AC4EFA">
      <w:pPr>
        <w:ind w:left="1350"/>
        <w:rPr>
          <w:rFonts w:ascii="Bookman Old Style" w:hAnsi="Bookman Old Style"/>
          <w:sz w:val="24"/>
        </w:rPr>
      </w:pPr>
    </w:p>
    <w:p w:rsidR="009843AC" w:rsidRDefault="009843AC" w:rsidP="00AC4EFA">
      <w:pPr>
        <w:ind w:left="1350"/>
        <w:rPr>
          <w:rFonts w:ascii="Bookman Old Style" w:hAnsi="Bookman Old Style"/>
          <w:sz w:val="24"/>
        </w:rPr>
      </w:pPr>
      <w:r>
        <w:rPr>
          <w:rFonts w:ascii="Bookman Old Style" w:hAnsi="Bookman Old Style"/>
          <w:sz w:val="24"/>
        </w:rPr>
        <w:t>Attorney Silver said the Village currently offers five different exemptions and this would be a nice compliment to them.</w:t>
      </w:r>
    </w:p>
    <w:p w:rsidR="009843AC" w:rsidRDefault="009843AC" w:rsidP="00AC4EFA">
      <w:pPr>
        <w:ind w:left="1350"/>
        <w:rPr>
          <w:rFonts w:ascii="Bookman Old Style" w:hAnsi="Bookman Old Style"/>
          <w:sz w:val="24"/>
        </w:rPr>
      </w:pPr>
    </w:p>
    <w:p w:rsidR="00DD2031" w:rsidRDefault="009843AC" w:rsidP="00AC4EFA">
      <w:pPr>
        <w:ind w:left="1350"/>
        <w:rPr>
          <w:rFonts w:ascii="Bookman Old Style" w:hAnsi="Bookman Old Style"/>
          <w:sz w:val="24"/>
        </w:rPr>
      </w:pPr>
      <w:r>
        <w:rPr>
          <w:rFonts w:ascii="Bookman Old Style" w:hAnsi="Bookman Old Style"/>
          <w:sz w:val="24"/>
        </w:rPr>
        <w:t>Mayor Ratner said they would begin preparing the local law and address it at the next meeting.</w:t>
      </w:r>
    </w:p>
    <w:p w:rsidR="000C35D4" w:rsidRDefault="000C35D4" w:rsidP="00AC4EFA">
      <w:pPr>
        <w:ind w:left="1350"/>
        <w:rPr>
          <w:rFonts w:ascii="Comic Sans MS" w:hAnsi="Comic Sans MS"/>
          <w:sz w:val="24"/>
        </w:rPr>
      </w:pPr>
    </w:p>
    <w:p w:rsidR="00DD2031" w:rsidRDefault="00DD2031" w:rsidP="00AC4EFA">
      <w:pPr>
        <w:ind w:left="1350"/>
        <w:rPr>
          <w:rFonts w:ascii="Bookman Old Style" w:hAnsi="Bookman Old Style"/>
          <w:b/>
          <w:sz w:val="24"/>
          <w:u w:val="single"/>
        </w:rPr>
      </w:pPr>
      <w:r w:rsidRPr="00DD2031">
        <w:rPr>
          <w:rFonts w:ascii="Bookman Old Style" w:hAnsi="Bookman Old Style"/>
          <w:b/>
          <w:sz w:val="24"/>
          <w:u w:val="single"/>
        </w:rPr>
        <w:t>CONSIDER UNIFORM NOTICE OF CLAIM ACT RESOLUTION</w:t>
      </w:r>
    </w:p>
    <w:p w:rsidR="00DD2031" w:rsidRDefault="00DD2031" w:rsidP="00AC4EFA">
      <w:pPr>
        <w:ind w:left="1350"/>
        <w:rPr>
          <w:rFonts w:ascii="Bookman Old Style" w:hAnsi="Bookman Old Style"/>
          <w:b/>
          <w:sz w:val="24"/>
          <w:u w:val="single"/>
        </w:rPr>
      </w:pPr>
    </w:p>
    <w:p w:rsidR="000C35D4" w:rsidRDefault="000C35D4" w:rsidP="000C35D4">
      <w:pPr>
        <w:rPr>
          <w:rFonts w:ascii="Bookman Old Style" w:hAnsi="Bookman Old Style"/>
          <w:sz w:val="24"/>
        </w:rPr>
      </w:pPr>
      <w:r>
        <w:rPr>
          <w:rFonts w:ascii="Bookman Old Style" w:hAnsi="Bookman Old Style"/>
          <w:b/>
          <w:sz w:val="24"/>
        </w:rPr>
        <w:t xml:space="preserve">RESOL.#   </w:t>
      </w:r>
      <w:r>
        <w:rPr>
          <w:rFonts w:ascii="Bookman Old Style" w:hAnsi="Bookman Old Style"/>
          <w:sz w:val="24"/>
        </w:rPr>
        <w:t xml:space="preserve">Motion by Trustee Stoddard, seconded by Trustee McGuire and unanimously    </w:t>
      </w:r>
      <w:r w:rsidR="001C24A9" w:rsidRPr="001C24A9">
        <w:rPr>
          <w:rFonts w:ascii="Bookman Old Style" w:hAnsi="Bookman Old Style"/>
          <w:b/>
          <w:sz w:val="24"/>
        </w:rPr>
        <w:t>43</w:t>
      </w:r>
      <w:r w:rsidRPr="002801F6">
        <w:rPr>
          <w:rFonts w:ascii="Bookman Old Style" w:hAnsi="Bookman Old Style"/>
          <w:b/>
          <w:sz w:val="24"/>
        </w:rPr>
        <w:t>-2013:</w:t>
      </w:r>
      <w:r>
        <w:rPr>
          <w:rFonts w:ascii="Bookman Old Style" w:hAnsi="Bookman Old Style"/>
          <w:sz w:val="24"/>
        </w:rPr>
        <w:t xml:space="preserve">   carried approving Resolution #</w:t>
      </w:r>
      <w:r w:rsidR="001C24A9">
        <w:rPr>
          <w:rFonts w:ascii="Bookman Old Style" w:hAnsi="Bookman Old Style"/>
          <w:sz w:val="24"/>
        </w:rPr>
        <w:t>43</w:t>
      </w:r>
      <w:r>
        <w:rPr>
          <w:rFonts w:ascii="Bookman Old Style" w:hAnsi="Bookman Old Style"/>
          <w:sz w:val="24"/>
        </w:rPr>
        <w:t>-2013.</w:t>
      </w:r>
    </w:p>
    <w:p w:rsidR="000C35D4" w:rsidRDefault="000C35D4" w:rsidP="000C35D4">
      <w:pPr>
        <w:rPr>
          <w:rFonts w:ascii="Bookman Old Style" w:hAnsi="Bookman Old Style"/>
          <w:sz w:val="24"/>
        </w:rPr>
      </w:pPr>
    </w:p>
    <w:p w:rsidR="002801F6" w:rsidRDefault="000C35D4" w:rsidP="000C35D4">
      <w:pPr>
        <w:rPr>
          <w:rFonts w:ascii="Comic Sans MS" w:hAnsi="Comic Sans MS"/>
          <w:sz w:val="24"/>
        </w:rPr>
      </w:pPr>
      <w:r>
        <w:rPr>
          <w:rFonts w:ascii="Bookman Old Style" w:hAnsi="Bookman Old Style"/>
          <w:sz w:val="24"/>
        </w:rPr>
        <w:tab/>
      </w:r>
      <w:r w:rsidRPr="000C35D4">
        <w:rPr>
          <w:rFonts w:ascii="Comic Sans MS" w:hAnsi="Comic Sans MS"/>
          <w:sz w:val="24"/>
        </w:rPr>
        <w:t xml:space="preserve">        RESOLUTION DESIGNATING THE NEW YORK SECRETARY OF STATE AS  </w:t>
      </w:r>
      <w:r w:rsidRPr="000C35D4">
        <w:rPr>
          <w:rFonts w:ascii="Comic Sans MS" w:hAnsi="Comic Sans MS"/>
          <w:sz w:val="24"/>
        </w:rPr>
        <w:tab/>
        <w:t xml:space="preserve">        AGENT FOR SERVICE OF A NOTICE OF CLAIM </w:t>
      </w:r>
    </w:p>
    <w:p w:rsidR="002801F6" w:rsidRDefault="002801F6" w:rsidP="000C35D4">
      <w:pPr>
        <w:rPr>
          <w:rFonts w:ascii="Comic Sans MS" w:hAnsi="Comic Sans MS"/>
          <w:sz w:val="24"/>
        </w:rPr>
      </w:pPr>
    </w:p>
    <w:p w:rsidR="001E10FB" w:rsidRDefault="002801F6" w:rsidP="000542BA">
      <w:pPr>
        <w:ind w:left="1350"/>
        <w:rPr>
          <w:rFonts w:ascii="Bookman Old Style" w:hAnsi="Bookman Old Style"/>
          <w:sz w:val="24"/>
        </w:rPr>
      </w:pPr>
      <w:r>
        <w:rPr>
          <w:rFonts w:ascii="Comic Sans MS" w:hAnsi="Comic Sans MS"/>
          <w:sz w:val="24"/>
        </w:rPr>
        <w:t xml:space="preserve">WHEREAS, </w:t>
      </w:r>
      <w:r>
        <w:rPr>
          <w:rFonts w:ascii="Bookman Old Style" w:hAnsi="Bookman Old Style"/>
          <w:sz w:val="24"/>
        </w:rPr>
        <w:t>the New York State Senate has passed, and the New York State Governor has signed into effect, the Uniform Notice of Claim Act (hereinafter the “Act”).</w:t>
      </w:r>
    </w:p>
    <w:p w:rsidR="001E10FB" w:rsidRDefault="001E10FB" w:rsidP="002801F6">
      <w:pPr>
        <w:ind w:left="1440"/>
        <w:rPr>
          <w:rFonts w:ascii="Bookman Old Style" w:hAnsi="Bookman Old Style"/>
          <w:sz w:val="24"/>
        </w:rPr>
      </w:pPr>
    </w:p>
    <w:p w:rsidR="001E10FB" w:rsidRDefault="001E10FB" w:rsidP="000542BA">
      <w:pPr>
        <w:ind w:left="1350"/>
        <w:rPr>
          <w:rFonts w:ascii="Bookman Old Style" w:hAnsi="Bookman Old Style"/>
          <w:sz w:val="24"/>
        </w:rPr>
      </w:pPr>
      <w:r w:rsidRPr="001E10FB">
        <w:rPr>
          <w:rFonts w:ascii="Comic Sans MS" w:hAnsi="Comic Sans MS"/>
          <w:sz w:val="24"/>
        </w:rPr>
        <w:t>WHEREAS,</w:t>
      </w:r>
      <w:r>
        <w:rPr>
          <w:rFonts w:ascii="Bookman Old Style" w:hAnsi="Bookman Old Style"/>
          <w:sz w:val="24"/>
        </w:rPr>
        <w:t xml:space="preserve"> Section Six (§6) of the Act amends the General Municipal Law by adding a new Section Fifty-Three (§53), effective June 15, 2013.</w:t>
      </w:r>
    </w:p>
    <w:p w:rsidR="001E10FB" w:rsidRDefault="001E10FB" w:rsidP="002801F6">
      <w:pPr>
        <w:ind w:left="1440"/>
        <w:rPr>
          <w:rFonts w:ascii="Bookman Old Style" w:hAnsi="Bookman Old Style"/>
          <w:sz w:val="24"/>
        </w:rPr>
      </w:pPr>
    </w:p>
    <w:p w:rsidR="001E10FB" w:rsidRDefault="001E10FB" w:rsidP="000542BA">
      <w:pPr>
        <w:ind w:left="1350"/>
        <w:rPr>
          <w:rFonts w:ascii="Bookman Old Style" w:hAnsi="Bookman Old Style"/>
          <w:sz w:val="24"/>
        </w:rPr>
      </w:pPr>
      <w:r w:rsidRPr="00C97012">
        <w:rPr>
          <w:rFonts w:ascii="Comic Sans MS" w:hAnsi="Comic Sans MS"/>
          <w:sz w:val="24"/>
        </w:rPr>
        <w:t>WHEREAS</w:t>
      </w:r>
      <w:r>
        <w:rPr>
          <w:rFonts w:ascii="Bookman Old Style" w:hAnsi="Bookman Old Style"/>
          <w:sz w:val="24"/>
        </w:rPr>
        <w:t xml:space="preserve">, New York State General Municipal Law Section 53 (2) requires that all public corporations, who are entitled to service of a Notice of Claim as a condition precedent to commencement of an action or proceeding shall file a Certificate with the </w:t>
      </w:r>
      <w:r w:rsidR="00B857D6">
        <w:rPr>
          <w:rFonts w:ascii="Bookman Old Style" w:hAnsi="Bookman Old Style"/>
          <w:sz w:val="24"/>
        </w:rPr>
        <w:t>Secretary</w:t>
      </w:r>
      <w:r>
        <w:rPr>
          <w:rFonts w:ascii="Bookman Old Style" w:hAnsi="Bookman Old Style"/>
          <w:sz w:val="24"/>
        </w:rPr>
        <w:t xml:space="preserve"> of State designating the Secretary of State as agent for service of a Notice of Claim.</w:t>
      </w:r>
    </w:p>
    <w:p w:rsidR="001E10FB" w:rsidRDefault="001E10FB" w:rsidP="002801F6">
      <w:pPr>
        <w:ind w:left="1440"/>
        <w:rPr>
          <w:rFonts w:ascii="Bookman Old Style" w:hAnsi="Bookman Old Style"/>
          <w:sz w:val="24"/>
        </w:rPr>
      </w:pPr>
    </w:p>
    <w:p w:rsidR="00C97012" w:rsidRDefault="001E10FB" w:rsidP="000542BA">
      <w:pPr>
        <w:ind w:left="1350"/>
        <w:rPr>
          <w:rFonts w:ascii="Bookman Old Style" w:hAnsi="Bookman Old Style"/>
          <w:sz w:val="24"/>
        </w:rPr>
      </w:pPr>
      <w:r w:rsidRPr="00C97012">
        <w:rPr>
          <w:rFonts w:ascii="Comic Sans MS" w:hAnsi="Comic Sans MS"/>
          <w:sz w:val="24"/>
        </w:rPr>
        <w:t>WHEREAS</w:t>
      </w:r>
      <w:r>
        <w:rPr>
          <w:rFonts w:ascii="Bookman Old Style" w:hAnsi="Bookman Old Style"/>
          <w:sz w:val="24"/>
        </w:rPr>
        <w:t xml:space="preserve">, the Village of Liberty must file such Certificate with the </w:t>
      </w:r>
      <w:r w:rsidR="00B857D6">
        <w:rPr>
          <w:rFonts w:ascii="Bookman Old Style" w:hAnsi="Bookman Old Style"/>
          <w:sz w:val="24"/>
        </w:rPr>
        <w:t>Secretary</w:t>
      </w:r>
      <w:r>
        <w:rPr>
          <w:rFonts w:ascii="Bookman Old Style" w:hAnsi="Bookman Old Style"/>
          <w:sz w:val="24"/>
        </w:rPr>
        <w:t xml:space="preserve"> of State no later than </w:t>
      </w:r>
      <w:r w:rsidR="00C97012">
        <w:rPr>
          <w:rFonts w:ascii="Bookman Old Style" w:hAnsi="Bookman Old Style"/>
          <w:sz w:val="24"/>
        </w:rPr>
        <w:t xml:space="preserve">(30) days of the date upon which </w:t>
      </w:r>
      <w:r w:rsidR="00B857D6">
        <w:rPr>
          <w:rFonts w:ascii="Bookman Old Style" w:hAnsi="Bookman Old Style"/>
          <w:sz w:val="24"/>
        </w:rPr>
        <w:t>General</w:t>
      </w:r>
      <w:r w:rsidR="00C97012">
        <w:rPr>
          <w:rFonts w:ascii="Bookman Old Style" w:hAnsi="Bookman Old Style"/>
          <w:sz w:val="24"/>
        </w:rPr>
        <w:t xml:space="preserve"> </w:t>
      </w:r>
      <w:r w:rsidR="00B857D6">
        <w:rPr>
          <w:rFonts w:ascii="Bookman Old Style" w:hAnsi="Bookman Old Style"/>
          <w:sz w:val="24"/>
        </w:rPr>
        <w:t>Municipal</w:t>
      </w:r>
      <w:r w:rsidR="00C97012">
        <w:rPr>
          <w:rFonts w:ascii="Bookman Old Style" w:hAnsi="Bookman Old Style"/>
          <w:sz w:val="24"/>
        </w:rPr>
        <w:t xml:space="preserve"> Law § 53 took effect.</w:t>
      </w:r>
      <w:r>
        <w:rPr>
          <w:rFonts w:ascii="Bookman Old Style" w:hAnsi="Bookman Old Style"/>
          <w:sz w:val="24"/>
        </w:rPr>
        <w:t xml:space="preserve"> </w:t>
      </w:r>
    </w:p>
    <w:p w:rsidR="00C97012" w:rsidRDefault="00C97012" w:rsidP="002801F6">
      <w:pPr>
        <w:ind w:left="1440"/>
        <w:rPr>
          <w:rFonts w:ascii="Bookman Old Style" w:hAnsi="Bookman Old Style"/>
          <w:sz w:val="24"/>
        </w:rPr>
      </w:pPr>
    </w:p>
    <w:p w:rsidR="00C97012" w:rsidRDefault="00C97012" w:rsidP="000542BA">
      <w:pPr>
        <w:ind w:left="1350"/>
        <w:rPr>
          <w:rFonts w:ascii="Bookman Old Style" w:hAnsi="Bookman Old Style"/>
          <w:sz w:val="24"/>
        </w:rPr>
      </w:pPr>
      <w:r w:rsidRPr="000542BA">
        <w:rPr>
          <w:rFonts w:ascii="Comic Sans MS" w:hAnsi="Comic Sans MS"/>
          <w:sz w:val="24"/>
        </w:rPr>
        <w:lastRenderedPageBreak/>
        <w:t>NOW, THEREFORE</w:t>
      </w:r>
      <w:r>
        <w:rPr>
          <w:rFonts w:ascii="Bookman Old Style" w:hAnsi="Bookman Old Style"/>
          <w:sz w:val="24"/>
        </w:rPr>
        <w:t>, the Village Board of Trustees of the Village of Liberty, duly convened in regular session, does hereby resolve the following:</w:t>
      </w:r>
    </w:p>
    <w:p w:rsidR="00C97012" w:rsidRDefault="00C97012" w:rsidP="002801F6">
      <w:pPr>
        <w:ind w:left="1440"/>
        <w:rPr>
          <w:rFonts w:ascii="Bookman Old Style" w:hAnsi="Bookman Old Style"/>
          <w:sz w:val="24"/>
        </w:rPr>
      </w:pPr>
    </w:p>
    <w:p w:rsidR="00C97012" w:rsidRDefault="000542BA" w:rsidP="000542BA">
      <w:pPr>
        <w:ind w:left="1350" w:hanging="90"/>
        <w:rPr>
          <w:rFonts w:ascii="Bookman Old Style" w:hAnsi="Bookman Old Style"/>
          <w:sz w:val="24"/>
        </w:rPr>
      </w:pPr>
      <w:r>
        <w:rPr>
          <w:rFonts w:ascii="Bookman Old Style" w:hAnsi="Bookman Old Style"/>
          <w:sz w:val="24"/>
        </w:rPr>
        <w:t xml:space="preserve"> </w:t>
      </w:r>
      <w:r w:rsidR="00C97012">
        <w:rPr>
          <w:rFonts w:ascii="Bookman Old Style" w:hAnsi="Bookman Old Style"/>
          <w:sz w:val="24"/>
        </w:rPr>
        <w:t xml:space="preserve">Section 1.  The Clerk of the Village of Liberty be and she hereby is directed and empowered to forward to the New York State </w:t>
      </w:r>
      <w:r w:rsidR="00B857D6">
        <w:rPr>
          <w:rFonts w:ascii="Bookman Old Style" w:hAnsi="Bookman Old Style"/>
          <w:sz w:val="24"/>
        </w:rPr>
        <w:t>Secretary</w:t>
      </w:r>
      <w:r w:rsidR="00C97012">
        <w:rPr>
          <w:rFonts w:ascii="Bookman Old Style" w:hAnsi="Bookman Old Style"/>
          <w:sz w:val="24"/>
        </w:rPr>
        <w:t xml:space="preserve"> of State a Certificate in the form annexed hereto, pursuant to General </w:t>
      </w:r>
      <w:r w:rsidR="00B857D6">
        <w:rPr>
          <w:rFonts w:ascii="Bookman Old Style" w:hAnsi="Bookman Old Style"/>
          <w:sz w:val="24"/>
        </w:rPr>
        <w:t>Municipal</w:t>
      </w:r>
      <w:r w:rsidR="00C97012">
        <w:rPr>
          <w:rFonts w:ascii="Bookman Old Style" w:hAnsi="Bookman Old Style"/>
          <w:sz w:val="24"/>
        </w:rPr>
        <w:t xml:space="preserve"> Law § 53, designating the Secretary of State as agent for service of a Notice of Claim where a Not</w:t>
      </w:r>
      <w:r>
        <w:rPr>
          <w:rFonts w:ascii="Bookman Old Style" w:hAnsi="Bookman Old Style"/>
          <w:sz w:val="24"/>
        </w:rPr>
        <w:t>ice</w:t>
      </w:r>
      <w:r w:rsidR="00C97012">
        <w:rPr>
          <w:rFonts w:ascii="Bookman Old Style" w:hAnsi="Bookman Old Style"/>
          <w:sz w:val="24"/>
        </w:rPr>
        <w:t xml:space="preserve"> of Claim is required by law as a condition precedent to the commencement of an action or special proceeding against the Village of Liberty, or any officer, appointee or employee of the Village and to take any and all other actions required to carry out the provisions of this Resolution.</w:t>
      </w:r>
    </w:p>
    <w:p w:rsidR="00C97012" w:rsidRDefault="00C97012" w:rsidP="002801F6">
      <w:pPr>
        <w:ind w:left="1440"/>
        <w:rPr>
          <w:rFonts w:ascii="Bookman Old Style" w:hAnsi="Bookman Old Style"/>
          <w:sz w:val="24"/>
        </w:rPr>
      </w:pPr>
    </w:p>
    <w:p w:rsidR="00C97012" w:rsidRDefault="00C97012" w:rsidP="002801F6">
      <w:pPr>
        <w:ind w:left="1440"/>
        <w:rPr>
          <w:rFonts w:ascii="Bookman Old Style" w:hAnsi="Bookman Old Style"/>
          <w:sz w:val="24"/>
        </w:rPr>
      </w:pPr>
      <w:r>
        <w:rPr>
          <w:rFonts w:ascii="Bookman Old Style" w:hAnsi="Bookman Old Style"/>
          <w:sz w:val="24"/>
        </w:rPr>
        <w:t>Section 2. This Resolution shall take effect immediately.</w:t>
      </w:r>
    </w:p>
    <w:p w:rsidR="00C97012" w:rsidRDefault="00C97012" w:rsidP="002801F6">
      <w:pPr>
        <w:ind w:left="1440"/>
        <w:rPr>
          <w:rFonts w:ascii="Bookman Old Style" w:hAnsi="Bookman Old Style"/>
          <w:sz w:val="24"/>
        </w:rPr>
      </w:pPr>
    </w:p>
    <w:p w:rsidR="00C97012" w:rsidRDefault="00C97012" w:rsidP="002801F6">
      <w:pPr>
        <w:ind w:left="1440"/>
        <w:rPr>
          <w:rFonts w:ascii="Bookman Old Style" w:hAnsi="Bookman Old Style"/>
          <w:sz w:val="24"/>
        </w:rPr>
      </w:pPr>
      <w:r>
        <w:rPr>
          <w:rFonts w:ascii="Bookman Old Style" w:hAnsi="Bookman Old Style"/>
          <w:sz w:val="24"/>
        </w:rPr>
        <w:t>The question of the adoption of the foregoing Resolution was duly put to a vote on roll call, which resulted as follows:</w:t>
      </w:r>
    </w:p>
    <w:p w:rsidR="000542BA" w:rsidRDefault="000542BA" w:rsidP="002801F6">
      <w:pPr>
        <w:ind w:left="1440"/>
        <w:rPr>
          <w:rFonts w:ascii="Bookman Old Style" w:hAnsi="Bookman Old Style"/>
          <w:sz w:val="24"/>
        </w:rPr>
      </w:pPr>
    </w:p>
    <w:p w:rsidR="000542BA" w:rsidRPr="000542BA" w:rsidRDefault="000542BA" w:rsidP="000542BA">
      <w:pPr>
        <w:ind w:left="1440" w:firstLine="720"/>
        <w:rPr>
          <w:rFonts w:ascii="Comic Sans MS" w:hAnsi="Comic Sans MS"/>
          <w:sz w:val="24"/>
        </w:rPr>
      </w:pPr>
      <w:r w:rsidRPr="000542BA">
        <w:rPr>
          <w:rFonts w:ascii="Comic Sans MS" w:hAnsi="Comic Sans MS"/>
          <w:sz w:val="24"/>
        </w:rPr>
        <w:t xml:space="preserve">MAYOR RATNER </w:t>
      </w:r>
      <w:r>
        <w:rPr>
          <w:rFonts w:ascii="Comic Sans MS" w:hAnsi="Comic Sans MS"/>
          <w:sz w:val="24"/>
        </w:rPr>
        <w:tab/>
      </w:r>
      <w:r>
        <w:rPr>
          <w:rFonts w:ascii="Comic Sans MS" w:hAnsi="Comic Sans MS"/>
          <w:sz w:val="24"/>
        </w:rPr>
        <w:tab/>
      </w:r>
      <w:r w:rsidRPr="000542BA">
        <w:rPr>
          <w:rFonts w:ascii="Comic Sans MS" w:hAnsi="Comic Sans MS"/>
          <w:sz w:val="24"/>
        </w:rPr>
        <w:t xml:space="preserve">– </w:t>
      </w:r>
      <w:r>
        <w:rPr>
          <w:rFonts w:ascii="Comic Sans MS" w:hAnsi="Comic Sans MS"/>
          <w:sz w:val="24"/>
        </w:rPr>
        <w:tab/>
      </w:r>
      <w:r w:rsidRPr="000542BA">
        <w:rPr>
          <w:rFonts w:ascii="Comic Sans MS" w:hAnsi="Comic Sans MS"/>
          <w:sz w:val="24"/>
        </w:rPr>
        <w:t>YES</w:t>
      </w:r>
    </w:p>
    <w:p w:rsidR="000542BA" w:rsidRPr="000542BA" w:rsidRDefault="000542BA" w:rsidP="000542BA">
      <w:pPr>
        <w:ind w:left="1440" w:firstLine="720"/>
        <w:rPr>
          <w:rFonts w:ascii="Comic Sans MS" w:hAnsi="Comic Sans MS"/>
          <w:sz w:val="24"/>
        </w:rPr>
      </w:pPr>
      <w:r w:rsidRPr="000542BA">
        <w:rPr>
          <w:rFonts w:ascii="Comic Sans MS" w:hAnsi="Comic Sans MS"/>
          <w:sz w:val="24"/>
        </w:rPr>
        <w:t>TRUSTEE STODDARD</w:t>
      </w:r>
      <w:r>
        <w:rPr>
          <w:rFonts w:ascii="Comic Sans MS" w:hAnsi="Comic Sans MS"/>
          <w:sz w:val="24"/>
        </w:rPr>
        <w:tab/>
      </w:r>
      <w:r w:rsidRPr="000542BA">
        <w:rPr>
          <w:rFonts w:ascii="Comic Sans MS" w:hAnsi="Comic Sans MS"/>
          <w:sz w:val="24"/>
        </w:rPr>
        <w:t xml:space="preserve"> –</w:t>
      </w:r>
      <w:r>
        <w:rPr>
          <w:rFonts w:ascii="Comic Sans MS" w:hAnsi="Comic Sans MS"/>
          <w:sz w:val="24"/>
        </w:rPr>
        <w:tab/>
      </w:r>
      <w:r w:rsidRPr="000542BA">
        <w:rPr>
          <w:rFonts w:ascii="Comic Sans MS" w:hAnsi="Comic Sans MS"/>
          <w:sz w:val="24"/>
        </w:rPr>
        <w:t xml:space="preserve"> YES</w:t>
      </w:r>
    </w:p>
    <w:p w:rsidR="000542BA" w:rsidRPr="000542BA" w:rsidRDefault="000542BA" w:rsidP="000542BA">
      <w:pPr>
        <w:ind w:left="1440" w:firstLine="720"/>
        <w:rPr>
          <w:rFonts w:ascii="Comic Sans MS" w:hAnsi="Comic Sans MS"/>
          <w:sz w:val="24"/>
        </w:rPr>
      </w:pPr>
      <w:r w:rsidRPr="000542BA">
        <w:rPr>
          <w:rFonts w:ascii="Comic Sans MS" w:hAnsi="Comic Sans MS"/>
          <w:sz w:val="24"/>
        </w:rPr>
        <w:t>TRUSTEE STABAK</w:t>
      </w:r>
      <w:r>
        <w:rPr>
          <w:rFonts w:ascii="Comic Sans MS" w:hAnsi="Comic Sans MS"/>
          <w:sz w:val="24"/>
        </w:rPr>
        <w:tab/>
      </w:r>
      <w:r w:rsidRPr="000542BA">
        <w:rPr>
          <w:rFonts w:ascii="Comic Sans MS" w:hAnsi="Comic Sans MS"/>
          <w:sz w:val="24"/>
        </w:rPr>
        <w:t xml:space="preserve"> – </w:t>
      </w:r>
      <w:r>
        <w:rPr>
          <w:rFonts w:ascii="Comic Sans MS" w:hAnsi="Comic Sans MS"/>
          <w:sz w:val="24"/>
        </w:rPr>
        <w:tab/>
      </w:r>
      <w:r w:rsidRPr="000542BA">
        <w:rPr>
          <w:rFonts w:ascii="Comic Sans MS" w:hAnsi="Comic Sans MS"/>
          <w:sz w:val="24"/>
        </w:rPr>
        <w:t>YES</w:t>
      </w:r>
    </w:p>
    <w:p w:rsidR="000542BA" w:rsidRPr="000542BA" w:rsidRDefault="000542BA" w:rsidP="000542BA">
      <w:pPr>
        <w:ind w:left="1440" w:firstLine="720"/>
        <w:rPr>
          <w:rFonts w:ascii="Comic Sans MS" w:hAnsi="Comic Sans MS"/>
          <w:sz w:val="24"/>
        </w:rPr>
      </w:pPr>
      <w:r w:rsidRPr="000542BA">
        <w:rPr>
          <w:rFonts w:ascii="Comic Sans MS" w:hAnsi="Comic Sans MS"/>
          <w:sz w:val="24"/>
        </w:rPr>
        <w:t xml:space="preserve">TRUSTEE MCGUIRE </w:t>
      </w:r>
      <w:r>
        <w:rPr>
          <w:rFonts w:ascii="Comic Sans MS" w:hAnsi="Comic Sans MS"/>
          <w:sz w:val="24"/>
        </w:rPr>
        <w:tab/>
      </w:r>
      <w:r w:rsidRPr="000542BA">
        <w:rPr>
          <w:rFonts w:ascii="Comic Sans MS" w:hAnsi="Comic Sans MS"/>
          <w:sz w:val="24"/>
        </w:rPr>
        <w:t xml:space="preserve">– </w:t>
      </w:r>
      <w:r>
        <w:rPr>
          <w:rFonts w:ascii="Comic Sans MS" w:hAnsi="Comic Sans MS"/>
          <w:sz w:val="24"/>
        </w:rPr>
        <w:tab/>
      </w:r>
      <w:r w:rsidRPr="000542BA">
        <w:rPr>
          <w:rFonts w:ascii="Comic Sans MS" w:hAnsi="Comic Sans MS"/>
          <w:sz w:val="24"/>
        </w:rPr>
        <w:t>YES</w:t>
      </w:r>
    </w:p>
    <w:p w:rsidR="00DD2031" w:rsidRDefault="000542BA" w:rsidP="000542BA">
      <w:pPr>
        <w:ind w:left="1440" w:firstLine="720"/>
        <w:rPr>
          <w:rFonts w:ascii="Bookman Old Style" w:hAnsi="Bookman Old Style"/>
          <w:b/>
          <w:sz w:val="24"/>
          <w:u w:val="single"/>
        </w:rPr>
      </w:pPr>
      <w:r w:rsidRPr="000542BA">
        <w:rPr>
          <w:rFonts w:ascii="Comic Sans MS" w:hAnsi="Comic Sans MS"/>
          <w:sz w:val="24"/>
        </w:rPr>
        <w:t>TRUSTEE ALVAREZ</w:t>
      </w:r>
      <w:r>
        <w:rPr>
          <w:rFonts w:ascii="Comic Sans MS" w:hAnsi="Comic Sans MS"/>
          <w:sz w:val="24"/>
        </w:rPr>
        <w:tab/>
      </w:r>
      <w:r w:rsidRPr="000542BA">
        <w:rPr>
          <w:rFonts w:ascii="Comic Sans MS" w:hAnsi="Comic Sans MS"/>
          <w:sz w:val="24"/>
        </w:rPr>
        <w:t xml:space="preserve"> - </w:t>
      </w:r>
      <w:r>
        <w:rPr>
          <w:rFonts w:ascii="Comic Sans MS" w:hAnsi="Comic Sans MS"/>
          <w:sz w:val="24"/>
        </w:rPr>
        <w:tab/>
      </w:r>
      <w:r w:rsidRPr="000542BA">
        <w:rPr>
          <w:rFonts w:ascii="Comic Sans MS" w:hAnsi="Comic Sans MS"/>
          <w:sz w:val="24"/>
        </w:rPr>
        <w:t xml:space="preserve">YES </w:t>
      </w:r>
    </w:p>
    <w:p w:rsidR="00DD2031" w:rsidRDefault="00DD2031" w:rsidP="00AC4EFA">
      <w:pPr>
        <w:ind w:left="1350"/>
        <w:rPr>
          <w:rFonts w:ascii="Bookman Old Style" w:hAnsi="Bookman Old Style"/>
          <w:b/>
          <w:sz w:val="24"/>
          <w:u w:val="single"/>
        </w:rPr>
      </w:pPr>
    </w:p>
    <w:p w:rsidR="00DD2031" w:rsidRDefault="00DD2031" w:rsidP="00AC4EFA">
      <w:pPr>
        <w:ind w:left="1350"/>
        <w:rPr>
          <w:rFonts w:ascii="Bookman Old Style" w:hAnsi="Bookman Old Style"/>
          <w:b/>
          <w:sz w:val="24"/>
          <w:u w:val="single"/>
        </w:rPr>
      </w:pPr>
      <w:r>
        <w:rPr>
          <w:rFonts w:ascii="Bookman Old Style" w:hAnsi="Bookman Old Style"/>
          <w:b/>
          <w:sz w:val="24"/>
          <w:u w:val="single"/>
        </w:rPr>
        <w:t>CONSIDER CDBG LOAN REQUEST – YOUNG TKD, INC.</w:t>
      </w:r>
    </w:p>
    <w:p w:rsidR="00DD2031" w:rsidRDefault="00DD2031" w:rsidP="00AC4EFA">
      <w:pPr>
        <w:ind w:left="1350"/>
        <w:rPr>
          <w:rFonts w:ascii="Bookman Old Style" w:hAnsi="Bookman Old Style"/>
          <w:b/>
          <w:sz w:val="24"/>
          <w:u w:val="single"/>
        </w:rPr>
      </w:pPr>
    </w:p>
    <w:p w:rsidR="00B857D6" w:rsidRDefault="000542BA" w:rsidP="00AC4EFA">
      <w:pPr>
        <w:ind w:left="1350"/>
        <w:rPr>
          <w:rFonts w:ascii="Bookman Old Style" w:hAnsi="Bookman Old Style"/>
          <w:sz w:val="24"/>
        </w:rPr>
      </w:pPr>
      <w:r>
        <w:rPr>
          <w:rFonts w:ascii="Bookman Old Style" w:hAnsi="Bookman Old Style"/>
          <w:sz w:val="24"/>
        </w:rPr>
        <w:t xml:space="preserve">William Young (President of Young TKD, Inc.) discussed his vision for his newly relocated business to the Village of Liberty.  He explained he already has thirty five (35) enrolled students that each have a three month contract so his business is </w:t>
      </w:r>
      <w:r w:rsidR="00B857D6">
        <w:rPr>
          <w:rFonts w:ascii="Bookman Old Style" w:hAnsi="Bookman Old Style"/>
          <w:sz w:val="24"/>
        </w:rPr>
        <w:t>already</w:t>
      </w:r>
      <w:r>
        <w:rPr>
          <w:rFonts w:ascii="Bookman Old Style" w:hAnsi="Bookman Old Style"/>
          <w:sz w:val="24"/>
        </w:rPr>
        <w:t xml:space="preserve"> established (currently located in Fallsburg).  He explained he plans on continuing on as an investigator for the State Police and will have his studio open four (4) days a week.</w:t>
      </w:r>
    </w:p>
    <w:p w:rsidR="00B857D6" w:rsidRDefault="00B857D6" w:rsidP="00AC4EFA">
      <w:pPr>
        <w:ind w:left="1350"/>
        <w:rPr>
          <w:rFonts w:ascii="Bookman Old Style" w:hAnsi="Bookman Old Style"/>
          <w:sz w:val="24"/>
        </w:rPr>
      </w:pPr>
    </w:p>
    <w:p w:rsidR="00B857D6" w:rsidRDefault="00B857D6" w:rsidP="00AC4EFA">
      <w:pPr>
        <w:ind w:left="1350"/>
        <w:rPr>
          <w:rFonts w:ascii="Bookman Old Style" w:hAnsi="Bookman Old Style"/>
          <w:sz w:val="24"/>
        </w:rPr>
      </w:pPr>
      <w:r>
        <w:rPr>
          <w:rFonts w:ascii="Bookman Old Style" w:hAnsi="Bookman Old Style"/>
          <w:sz w:val="24"/>
        </w:rPr>
        <w:t xml:space="preserve">Mr. Young said as his business grows it will also help other businesses in Liberty and he </w:t>
      </w:r>
      <w:r w:rsidR="001C24A9">
        <w:rPr>
          <w:rFonts w:ascii="Bookman Old Style" w:hAnsi="Bookman Old Style"/>
          <w:sz w:val="24"/>
        </w:rPr>
        <w:t>hopes</w:t>
      </w:r>
      <w:r>
        <w:rPr>
          <w:rFonts w:ascii="Bookman Old Style" w:hAnsi="Bookman Old Style"/>
          <w:sz w:val="24"/>
        </w:rPr>
        <w:t xml:space="preserve"> to purchase the building within </w:t>
      </w:r>
      <w:r w:rsidR="001C24A9">
        <w:rPr>
          <w:rFonts w:ascii="Bookman Old Style" w:hAnsi="Bookman Old Style"/>
          <w:sz w:val="24"/>
        </w:rPr>
        <w:t>a few years</w:t>
      </w:r>
      <w:r>
        <w:rPr>
          <w:rFonts w:ascii="Bookman Old Style" w:hAnsi="Bookman Old Style"/>
          <w:sz w:val="24"/>
        </w:rPr>
        <w:t>.</w:t>
      </w:r>
    </w:p>
    <w:p w:rsidR="00B857D6" w:rsidRDefault="00B857D6" w:rsidP="00AC4EFA">
      <w:pPr>
        <w:ind w:left="1350"/>
        <w:rPr>
          <w:rFonts w:ascii="Bookman Old Style" w:hAnsi="Bookman Old Style"/>
          <w:sz w:val="24"/>
        </w:rPr>
      </w:pPr>
    </w:p>
    <w:p w:rsidR="00DD2031" w:rsidRDefault="00B857D6" w:rsidP="00AC4EFA">
      <w:pPr>
        <w:ind w:left="1350"/>
        <w:rPr>
          <w:rFonts w:ascii="Bookman Old Style" w:hAnsi="Bookman Old Style"/>
          <w:b/>
          <w:sz w:val="24"/>
          <w:u w:val="single"/>
        </w:rPr>
      </w:pPr>
      <w:r>
        <w:rPr>
          <w:rFonts w:ascii="Bookman Old Style" w:hAnsi="Bookman Old Style"/>
          <w:sz w:val="24"/>
        </w:rPr>
        <w:t>Mayor Ratner said the Board will review the application and have an answer for him by the next meeting.</w:t>
      </w:r>
    </w:p>
    <w:p w:rsidR="00DD2031" w:rsidRDefault="00DD2031" w:rsidP="00AC4EFA">
      <w:pPr>
        <w:ind w:left="1350"/>
        <w:rPr>
          <w:rFonts w:ascii="Bookman Old Style" w:hAnsi="Bookman Old Style"/>
          <w:b/>
          <w:sz w:val="24"/>
          <w:u w:val="single"/>
        </w:rPr>
      </w:pPr>
    </w:p>
    <w:p w:rsidR="00DD2031" w:rsidRDefault="00DD2031" w:rsidP="00AC4EFA">
      <w:pPr>
        <w:ind w:left="1350"/>
        <w:rPr>
          <w:rFonts w:ascii="Bookman Old Style" w:hAnsi="Bookman Old Style"/>
          <w:b/>
          <w:sz w:val="24"/>
          <w:u w:val="single"/>
        </w:rPr>
      </w:pPr>
      <w:r>
        <w:rPr>
          <w:rFonts w:ascii="Bookman Old Style" w:hAnsi="Bookman Old Style"/>
          <w:b/>
          <w:sz w:val="24"/>
          <w:u w:val="single"/>
        </w:rPr>
        <w:t>CONSIDER APPLICATIONS FOR TAXI LICENSES</w:t>
      </w:r>
    </w:p>
    <w:p w:rsidR="00DD2031" w:rsidRDefault="00DD2031" w:rsidP="00AC4EFA">
      <w:pPr>
        <w:ind w:left="1350"/>
        <w:rPr>
          <w:rFonts w:ascii="Bookman Old Style" w:hAnsi="Bookman Old Style"/>
          <w:b/>
          <w:sz w:val="24"/>
          <w:u w:val="single"/>
        </w:rPr>
      </w:pPr>
    </w:p>
    <w:p w:rsidR="00DD2031" w:rsidRDefault="00DD2031" w:rsidP="00DD2031">
      <w:pPr>
        <w:tabs>
          <w:tab w:val="left" w:pos="1350"/>
        </w:tabs>
        <w:rPr>
          <w:rFonts w:ascii="Bookman Old Style" w:hAnsi="Bookman Old Style"/>
          <w:sz w:val="24"/>
        </w:rPr>
      </w:pPr>
      <w:r>
        <w:rPr>
          <w:rFonts w:ascii="Bookman Old Style" w:hAnsi="Bookman Old Style"/>
          <w:b/>
          <w:sz w:val="24"/>
        </w:rPr>
        <w:t>RESOL.</w:t>
      </w:r>
      <w:r>
        <w:rPr>
          <w:rFonts w:ascii="Bookman Old Style" w:hAnsi="Bookman Old Style"/>
          <w:b/>
          <w:sz w:val="24"/>
        </w:rPr>
        <w:tab/>
      </w:r>
      <w:r>
        <w:rPr>
          <w:rFonts w:ascii="Bookman Old Style" w:hAnsi="Bookman Old Style"/>
          <w:sz w:val="24"/>
        </w:rPr>
        <w:t>Motion by Trustee</w:t>
      </w:r>
      <w:r w:rsidR="0053706B">
        <w:rPr>
          <w:rFonts w:ascii="Bookman Old Style" w:hAnsi="Bookman Old Style"/>
          <w:sz w:val="24"/>
        </w:rPr>
        <w:t xml:space="preserve"> Stoddard</w:t>
      </w:r>
      <w:r>
        <w:rPr>
          <w:rFonts w:ascii="Bookman Old Style" w:hAnsi="Bookman Old Style"/>
          <w:sz w:val="24"/>
        </w:rPr>
        <w:t>, seconded by Trustee</w:t>
      </w:r>
      <w:r w:rsidR="0053706B">
        <w:rPr>
          <w:rFonts w:ascii="Bookman Old Style" w:hAnsi="Bookman Old Style"/>
          <w:sz w:val="24"/>
        </w:rPr>
        <w:t xml:space="preserve"> McGuire</w:t>
      </w:r>
      <w:r>
        <w:rPr>
          <w:rFonts w:ascii="Bookman Old Style" w:hAnsi="Bookman Old Style"/>
          <w:sz w:val="24"/>
        </w:rPr>
        <w:t xml:space="preserve"> and unanimously </w:t>
      </w:r>
    </w:p>
    <w:p w:rsidR="00DD2031" w:rsidRDefault="001C24A9" w:rsidP="00DD2031">
      <w:pPr>
        <w:tabs>
          <w:tab w:val="left" w:pos="1350"/>
        </w:tabs>
        <w:rPr>
          <w:rFonts w:ascii="Bookman Old Style" w:hAnsi="Bookman Old Style"/>
          <w:sz w:val="24"/>
        </w:rPr>
      </w:pPr>
      <w:r w:rsidRPr="001C24A9">
        <w:rPr>
          <w:rFonts w:ascii="Bookman Old Style" w:hAnsi="Bookman Old Style"/>
          <w:b/>
          <w:sz w:val="24"/>
        </w:rPr>
        <w:t>44</w:t>
      </w:r>
      <w:r w:rsidR="00DD2031" w:rsidRPr="00DD2031">
        <w:rPr>
          <w:rFonts w:ascii="Bookman Old Style" w:hAnsi="Bookman Old Style"/>
          <w:b/>
          <w:sz w:val="24"/>
        </w:rPr>
        <w:t>-2013:</w:t>
      </w:r>
      <w:r w:rsidR="00DD2031">
        <w:rPr>
          <w:rFonts w:ascii="Bookman Old Style" w:hAnsi="Bookman Old Style"/>
          <w:b/>
          <w:sz w:val="24"/>
        </w:rPr>
        <w:t xml:space="preserve">   </w:t>
      </w:r>
      <w:r w:rsidR="00793F5C">
        <w:rPr>
          <w:rFonts w:ascii="Bookman Old Style" w:hAnsi="Bookman Old Style"/>
          <w:sz w:val="24"/>
        </w:rPr>
        <w:t xml:space="preserve">carried </w:t>
      </w:r>
      <w:r w:rsidR="00DD2031">
        <w:rPr>
          <w:rFonts w:ascii="Bookman Old Style" w:hAnsi="Bookman Old Style"/>
          <w:sz w:val="24"/>
        </w:rPr>
        <w:t>approving Resolution #</w:t>
      </w:r>
      <w:r>
        <w:rPr>
          <w:rFonts w:ascii="Bookman Old Style" w:hAnsi="Bookman Old Style"/>
          <w:sz w:val="24"/>
        </w:rPr>
        <w:t>44</w:t>
      </w:r>
      <w:r w:rsidR="00DD2031">
        <w:rPr>
          <w:rFonts w:ascii="Bookman Old Style" w:hAnsi="Bookman Old Style"/>
          <w:sz w:val="24"/>
        </w:rPr>
        <w:t>-2013</w:t>
      </w:r>
    </w:p>
    <w:p w:rsidR="00DD2031" w:rsidRPr="00DD2031" w:rsidRDefault="00DD2031" w:rsidP="00DD2031">
      <w:pPr>
        <w:tabs>
          <w:tab w:val="left" w:pos="1350"/>
        </w:tabs>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w:t>
      </w:r>
      <w:r>
        <w:rPr>
          <w:rFonts w:ascii="Bookman Old Style" w:hAnsi="Bookman Old Style"/>
          <w:sz w:val="24"/>
        </w:rPr>
        <w:lastRenderedPageBreak/>
        <w:t xml:space="preserve">attached taxi company’s pursuant to the Village Code, such as Sections 75-1 75-1.1, and 75-2 of the Village of Liberty Village Code;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AC4EFA" w:rsidRDefault="00AC4EFA" w:rsidP="00AC4EFA">
      <w:pPr>
        <w:rPr>
          <w:rFonts w:ascii="Bookman Old Style" w:hAnsi="Bookman Old Style"/>
          <w:sz w:val="24"/>
        </w:rPr>
      </w:pPr>
    </w:p>
    <w:p w:rsidR="00AC4EFA" w:rsidRDefault="00AC4EFA" w:rsidP="00AC4EFA">
      <w:pPr>
        <w:ind w:left="630" w:firstLine="720"/>
        <w:rPr>
          <w:rFonts w:ascii="Bookman Old Style" w:hAnsi="Bookman Old Style"/>
          <w:sz w:val="24"/>
        </w:rPr>
      </w:pPr>
      <w:r>
        <w:rPr>
          <w:rFonts w:ascii="Comic Sans MS" w:hAnsi="Comic Sans MS"/>
          <w:sz w:val="24"/>
        </w:rPr>
        <w:t>WHEREAS</w:t>
      </w:r>
      <w:r>
        <w:rPr>
          <w:rFonts w:ascii="Bookman Old Style" w:hAnsi="Bookman Old Style"/>
          <w:sz w:val="24"/>
        </w:rPr>
        <w:t xml:space="preserve">, all permits for taxicab licenses have now expired;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w:t>
      </w:r>
      <w:r w:rsidR="001C24A9">
        <w:rPr>
          <w:rFonts w:ascii="Bookman Old Style" w:hAnsi="Bookman Old Style"/>
          <w:sz w:val="24"/>
        </w:rPr>
        <w:t xml:space="preserve"> four</w:t>
      </w:r>
      <w:r>
        <w:rPr>
          <w:rFonts w:ascii="Bookman Old Style" w:hAnsi="Bookman Old Style"/>
          <w:sz w:val="24"/>
        </w:rPr>
        <w:t xml:space="preserve"> valid applications for permits have been reviewed by the Village of Liberty Police and are </w:t>
      </w:r>
      <w:r w:rsidR="00DD2031">
        <w:rPr>
          <w:rFonts w:ascii="Bookman Old Style" w:hAnsi="Bookman Old Style"/>
          <w:sz w:val="24"/>
        </w:rPr>
        <w:t>approved by the</w:t>
      </w:r>
      <w:r>
        <w:rPr>
          <w:rFonts w:ascii="Bookman Old Style" w:hAnsi="Bookman Old Style"/>
          <w:sz w:val="24"/>
        </w:rPr>
        <w:t xml:space="preserve"> Village Board; now therefore be it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RESOLVED</w:t>
      </w:r>
      <w:r>
        <w:rPr>
          <w:rFonts w:ascii="Bookman Old Style" w:hAnsi="Bookman Old Style"/>
          <w:sz w:val="24"/>
        </w:rPr>
        <w:t>, that the Village Board of the Village of Liberty</w:t>
      </w:r>
      <w:r w:rsidR="00DD2031">
        <w:rPr>
          <w:rFonts w:ascii="Bookman Old Style" w:hAnsi="Bookman Old Style"/>
          <w:sz w:val="24"/>
        </w:rPr>
        <w:t xml:space="preserve"> has eight open permits and</w:t>
      </w:r>
      <w:r>
        <w:rPr>
          <w:rFonts w:ascii="Bookman Old Style" w:hAnsi="Bookman Old Style"/>
          <w:sz w:val="24"/>
        </w:rPr>
        <w:t xml:space="preserve"> hereby issues taxicab permits (also known as a Taxicab license) for the annexed applicants (said taxicab license not to be confused with the taxicab driver’s license issued under Article II of Chapter 75 of the Village Code); and be it further</w:t>
      </w:r>
    </w:p>
    <w:p w:rsidR="00AC4EFA" w:rsidRDefault="00AC4EFA" w:rsidP="00AC4EFA">
      <w:pPr>
        <w:rPr>
          <w:rFonts w:ascii="Bookman Old Style" w:hAnsi="Bookman Old Style"/>
          <w:sz w:val="24"/>
        </w:rPr>
      </w:pPr>
    </w:p>
    <w:p w:rsidR="00AC4EFA" w:rsidRDefault="00AC4EFA" w:rsidP="00DD2031">
      <w:pPr>
        <w:ind w:left="1350"/>
        <w:rPr>
          <w:rFonts w:ascii="Bookman Old Style" w:hAnsi="Bookman Old Style"/>
          <w:sz w:val="24"/>
        </w:rPr>
      </w:pPr>
      <w:r>
        <w:rPr>
          <w:rFonts w:ascii="Comic Sans MS" w:hAnsi="Comic Sans MS"/>
          <w:sz w:val="24"/>
        </w:rPr>
        <w:t>RESOLVED</w:t>
      </w:r>
      <w:r>
        <w:rPr>
          <w:rFonts w:ascii="Bookman Old Style" w:hAnsi="Bookman Old Style"/>
          <w:sz w:val="24"/>
        </w:rPr>
        <w:t xml:space="preserve">, that for reference purposes, the </w:t>
      </w:r>
      <w:r w:rsidR="00DD2031">
        <w:rPr>
          <w:rFonts w:ascii="Bookman Old Style" w:hAnsi="Bookman Old Style"/>
          <w:sz w:val="24"/>
        </w:rPr>
        <w:t>4</w:t>
      </w:r>
      <w:r>
        <w:rPr>
          <w:rFonts w:ascii="Bookman Old Style" w:hAnsi="Bookman Old Style"/>
          <w:sz w:val="24"/>
        </w:rPr>
        <w:t xml:space="preserve"> licenses/permits</w:t>
      </w:r>
      <w:r w:rsidR="00DD2031">
        <w:rPr>
          <w:rFonts w:ascii="Bookman Old Style" w:hAnsi="Bookman Old Style"/>
          <w:sz w:val="24"/>
        </w:rPr>
        <w:t>, approved herein,</w:t>
      </w:r>
      <w:r>
        <w:rPr>
          <w:rFonts w:ascii="Bookman Old Style" w:hAnsi="Bookman Old Style"/>
          <w:sz w:val="24"/>
        </w:rPr>
        <w:t xml:space="preserve"> are for:</w:t>
      </w:r>
    </w:p>
    <w:p w:rsidR="00AC4EFA" w:rsidRDefault="00AC4EFA" w:rsidP="00AC4EFA">
      <w:pPr>
        <w:ind w:left="630" w:firstLine="720"/>
        <w:rPr>
          <w:rFonts w:ascii="Bookman Old Style" w:hAnsi="Bookman Old Style"/>
          <w:sz w:val="24"/>
        </w:rPr>
      </w:pPr>
    </w:p>
    <w:p w:rsidR="00DD2031" w:rsidRPr="00793F5C" w:rsidRDefault="00AC4EFA" w:rsidP="00AC4EFA">
      <w:pPr>
        <w:ind w:left="1350"/>
        <w:rPr>
          <w:rFonts w:ascii="Bookman Old Style" w:hAnsi="Bookman Old Style"/>
          <w:sz w:val="24"/>
          <w:u w:val="single"/>
        </w:rPr>
      </w:pPr>
      <w:r>
        <w:rPr>
          <w:rFonts w:ascii="Bookman Old Style" w:hAnsi="Bookman Old Style"/>
          <w:sz w:val="24"/>
        </w:rPr>
        <w:t>Sureway Taxi; Reg # 1</w:t>
      </w:r>
      <w:r w:rsidR="00DD2031">
        <w:rPr>
          <w:rFonts w:ascii="Bookman Old Style" w:hAnsi="Bookman Old Style"/>
          <w:sz w:val="24"/>
        </w:rPr>
        <w:t>2939TX</w:t>
      </w:r>
      <w:r>
        <w:rPr>
          <w:rFonts w:ascii="Bookman Old Style" w:hAnsi="Bookman Old Style"/>
          <w:sz w:val="24"/>
        </w:rPr>
        <w:t xml:space="preserve"> (</w:t>
      </w:r>
      <w:r w:rsidR="00D6705F">
        <w:rPr>
          <w:rFonts w:ascii="Bookman Old Style" w:hAnsi="Bookman Old Style"/>
          <w:sz w:val="24"/>
        </w:rPr>
        <w:t>Dodge Cvn</w:t>
      </w:r>
      <w:r>
        <w:rPr>
          <w:rFonts w:ascii="Bookman Old Style" w:hAnsi="Bookman Old Style"/>
          <w:sz w:val="24"/>
        </w:rPr>
        <w:t xml:space="preserve">.); Sureway Taxi; NY Reg. # </w:t>
      </w:r>
      <w:r w:rsidR="00D6705F">
        <w:rPr>
          <w:rFonts w:ascii="Bookman Old Style" w:hAnsi="Bookman Old Style"/>
          <w:sz w:val="24"/>
        </w:rPr>
        <w:t>1</w:t>
      </w:r>
      <w:r w:rsidR="00DD2031">
        <w:rPr>
          <w:rFonts w:ascii="Bookman Old Style" w:hAnsi="Bookman Old Style"/>
          <w:sz w:val="24"/>
        </w:rPr>
        <w:t>2918TX</w:t>
      </w:r>
      <w:r>
        <w:rPr>
          <w:rFonts w:ascii="Bookman Old Style" w:hAnsi="Bookman Old Style"/>
          <w:sz w:val="24"/>
        </w:rPr>
        <w:t xml:space="preserve"> (</w:t>
      </w:r>
      <w:r w:rsidR="00DD2031">
        <w:rPr>
          <w:rFonts w:ascii="Bookman Old Style" w:hAnsi="Bookman Old Style"/>
          <w:sz w:val="24"/>
        </w:rPr>
        <w:t>Chrys. TNC</w:t>
      </w:r>
      <w:r>
        <w:rPr>
          <w:rFonts w:ascii="Bookman Old Style" w:hAnsi="Bookman Old Style"/>
          <w:sz w:val="24"/>
        </w:rPr>
        <w:t>); Sureway Taxi NY Reg. #</w:t>
      </w:r>
      <w:r w:rsidR="00D6705F">
        <w:rPr>
          <w:rFonts w:ascii="Bookman Old Style" w:hAnsi="Bookman Old Style"/>
          <w:sz w:val="24"/>
        </w:rPr>
        <w:t>1</w:t>
      </w:r>
      <w:r w:rsidR="00DD2031">
        <w:rPr>
          <w:rFonts w:ascii="Bookman Old Style" w:hAnsi="Bookman Old Style"/>
          <w:sz w:val="24"/>
        </w:rPr>
        <w:t>2940TX</w:t>
      </w:r>
      <w:r>
        <w:rPr>
          <w:rFonts w:ascii="Bookman Old Style" w:hAnsi="Bookman Old Style"/>
          <w:sz w:val="24"/>
        </w:rPr>
        <w:t xml:space="preserve"> (</w:t>
      </w:r>
      <w:r w:rsidR="00DD2031">
        <w:rPr>
          <w:rFonts w:ascii="Bookman Old Style" w:hAnsi="Bookman Old Style"/>
          <w:sz w:val="24"/>
        </w:rPr>
        <w:t>Dodge Cvn</w:t>
      </w:r>
      <w:r>
        <w:rPr>
          <w:rFonts w:ascii="Bookman Old Style" w:hAnsi="Bookman Old Style"/>
          <w:sz w:val="24"/>
        </w:rPr>
        <w:t>); Sureway Taxi</w:t>
      </w:r>
      <w:r w:rsidR="007C63A0">
        <w:rPr>
          <w:rFonts w:ascii="Bookman Old Style" w:hAnsi="Bookman Old Style"/>
          <w:sz w:val="24"/>
        </w:rPr>
        <w:t>; Dodge GC #16918LV.</w:t>
      </w:r>
    </w:p>
    <w:p w:rsidR="00DD2031" w:rsidRDefault="00DD2031" w:rsidP="00AC4EFA">
      <w:pPr>
        <w:ind w:left="1350"/>
        <w:rPr>
          <w:rFonts w:ascii="Bookman Old Style" w:hAnsi="Bookman Old Style"/>
          <w:sz w:val="24"/>
        </w:rPr>
      </w:pPr>
    </w:p>
    <w:p w:rsidR="00B41F43" w:rsidRDefault="004C57E0" w:rsidP="00AC4EFA">
      <w:pPr>
        <w:ind w:left="1350"/>
        <w:rPr>
          <w:rFonts w:ascii="Bookman Old Style" w:hAnsi="Bookman Old Style"/>
          <w:b/>
          <w:sz w:val="24"/>
          <w:u w:val="single"/>
        </w:rPr>
      </w:pPr>
      <w:r w:rsidRPr="004C57E0">
        <w:rPr>
          <w:rFonts w:ascii="Bookman Old Style" w:hAnsi="Bookman Old Style"/>
          <w:b/>
          <w:sz w:val="24"/>
          <w:u w:val="single"/>
        </w:rPr>
        <w:t xml:space="preserve">CONSIDER </w:t>
      </w:r>
      <w:r w:rsidR="00DD2031">
        <w:rPr>
          <w:rFonts w:ascii="Bookman Old Style" w:hAnsi="Bookman Old Style"/>
          <w:b/>
          <w:sz w:val="24"/>
          <w:u w:val="single"/>
        </w:rPr>
        <w:t>BANNER PERMIT – CIVIL WAR RE-ENAC</w:t>
      </w:r>
      <w:r w:rsidR="00B41F43">
        <w:rPr>
          <w:rFonts w:ascii="Bookman Old Style" w:hAnsi="Bookman Old Style"/>
          <w:b/>
          <w:sz w:val="24"/>
          <w:u w:val="single"/>
        </w:rPr>
        <w:t>TMENT</w:t>
      </w:r>
    </w:p>
    <w:p w:rsidR="00005601" w:rsidRDefault="00005601" w:rsidP="00005601">
      <w:pPr>
        <w:tabs>
          <w:tab w:val="left" w:pos="2520"/>
        </w:tabs>
        <w:ind w:left="1440" w:hanging="1440"/>
        <w:rPr>
          <w:rFonts w:ascii="Bookman Old Style" w:hAnsi="Bookman Old Style"/>
          <w:b/>
          <w:sz w:val="24"/>
          <w:u w:val="single"/>
        </w:rPr>
      </w:pPr>
    </w:p>
    <w:p w:rsidR="00005601" w:rsidRDefault="00005601" w:rsidP="00005601">
      <w:pPr>
        <w:tabs>
          <w:tab w:val="left" w:pos="2520"/>
        </w:tabs>
        <w:ind w:left="1440" w:hanging="1440"/>
        <w:rPr>
          <w:rFonts w:ascii="Bookman Old Style" w:hAnsi="Bookman Old Style"/>
          <w:bCs/>
          <w:sz w:val="24"/>
        </w:rPr>
      </w:pPr>
      <w:r>
        <w:rPr>
          <w:rFonts w:ascii="Bookman Old Style" w:hAnsi="Bookman Old Style"/>
          <w:bCs/>
          <w:sz w:val="24"/>
        </w:rPr>
        <w:tab/>
      </w:r>
      <w:r w:rsidR="00BC400E">
        <w:rPr>
          <w:rFonts w:ascii="Bookman Old Style" w:hAnsi="Bookman Old Style"/>
          <w:bCs/>
          <w:sz w:val="24"/>
        </w:rPr>
        <w:t>Motion by Trustee</w:t>
      </w:r>
      <w:r w:rsidR="00793F5C">
        <w:rPr>
          <w:rFonts w:ascii="Bookman Old Style" w:hAnsi="Bookman Old Style"/>
          <w:bCs/>
          <w:sz w:val="24"/>
        </w:rPr>
        <w:t xml:space="preserve"> Stoddard</w:t>
      </w:r>
      <w:r w:rsidR="00BC400E">
        <w:rPr>
          <w:rFonts w:ascii="Bookman Old Style" w:hAnsi="Bookman Old Style"/>
          <w:bCs/>
          <w:sz w:val="24"/>
        </w:rPr>
        <w:t>, seconded by Trustee</w:t>
      </w:r>
      <w:r w:rsidR="00793F5C">
        <w:rPr>
          <w:rFonts w:ascii="Bookman Old Style" w:hAnsi="Bookman Old Style"/>
          <w:bCs/>
          <w:sz w:val="24"/>
        </w:rPr>
        <w:t xml:space="preserve"> McGuire</w:t>
      </w:r>
      <w:r w:rsidR="00BC400E">
        <w:rPr>
          <w:rFonts w:ascii="Bookman Old Style" w:hAnsi="Bookman Old Style"/>
          <w:bCs/>
          <w:sz w:val="24"/>
        </w:rPr>
        <w:t xml:space="preserve"> and unanimously carried approving the </w:t>
      </w:r>
      <w:r w:rsidR="00BC400E" w:rsidRPr="00005601">
        <w:rPr>
          <w:rFonts w:ascii="Comic Sans MS" w:hAnsi="Comic Sans MS"/>
          <w:bCs/>
          <w:sz w:val="24"/>
        </w:rPr>
        <w:t>Banner Permit</w:t>
      </w:r>
      <w:r w:rsidR="00BC400E">
        <w:rPr>
          <w:rFonts w:ascii="Bookman Old Style" w:hAnsi="Bookman Old Style"/>
          <w:bCs/>
          <w:sz w:val="24"/>
        </w:rPr>
        <w:t xml:space="preserve"> submitted by the 143</w:t>
      </w:r>
      <w:r w:rsidR="00BC400E">
        <w:rPr>
          <w:rFonts w:ascii="Bookman Old Style" w:hAnsi="Bookman Old Style"/>
          <w:bCs/>
          <w:sz w:val="24"/>
          <w:vertAlign w:val="superscript"/>
        </w:rPr>
        <w:t>rd</w:t>
      </w:r>
      <w:r w:rsidR="00BC400E">
        <w:rPr>
          <w:rFonts w:ascii="Bookman Old Style" w:hAnsi="Bookman Old Style"/>
          <w:bCs/>
          <w:sz w:val="24"/>
        </w:rPr>
        <w:t xml:space="preserve"> NY Volunteer Infantry Civil War Re-enactors for a Liberty Civil War Weekend (at Walnut Mountain Park) of July 27</w:t>
      </w:r>
      <w:r w:rsidR="00BC400E">
        <w:rPr>
          <w:rFonts w:ascii="Bookman Old Style" w:hAnsi="Bookman Old Style"/>
          <w:bCs/>
          <w:sz w:val="24"/>
          <w:vertAlign w:val="superscript"/>
        </w:rPr>
        <w:t>th</w:t>
      </w:r>
      <w:r w:rsidR="00BC400E">
        <w:rPr>
          <w:rFonts w:ascii="Bookman Old Style" w:hAnsi="Bookman Old Style"/>
          <w:bCs/>
          <w:sz w:val="24"/>
        </w:rPr>
        <w:t xml:space="preserve"> – 28</w:t>
      </w:r>
      <w:r w:rsidR="00BC400E">
        <w:rPr>
          <w:rFonts w:ascii="Bookman Old Style" w:hAnsi="Bookman Old Style"/>
          <w:bCs/>
          <w:sz w:val="24"/>
          <w:vertAlign w:val="superscript"/>
        </w:rPr>
        <w:t>st</w:t>
      </w:r>
      <w:r w:rsidR="00BC400E">
        <w:rPr>
          <w:rFonts w:ascii="Bookman Old Style" w:hAnsi="Bookman Old Style"/>
          <w:bCs/>
          <w:sz w:val="24"/>
        </w:rPr>
        <w:t xml:space="preserve"> providing the banner be placed on North Main Street.  </w:t>
      </w:r>
      <w:r>
        <w:rPr>
          <w:rFonts w:ascii="Bookman Old Style" w:hAnsi="Bookman Old Style"/>
          <w:bCs/>
          <w:sz w:val="24"/>
        </w:rPr>
        <w:t xml:space="preserve">If they wish to place the banner on South Main Street it would require a permit from the N.Y.S.D.O.T. </w:t>
      </w:r>
    </w:p>
    <w:p w:rsidR="00005601" w:rsidRDefault="00005601" w:rsidP="00005601">
      <w:pPr>
        <w:tabs>
          <w:tab w:val="left" w:pos="2520"/>
        </w:tabs>
        <w:ind w:left="1440" w:hanging="1440"/>
        <w:rPr>
          <w:rFonts w:ascii="Bookman Old Style" w:hAnsi="Bookman Old Style"/>
          <w:bCs/>
          <w:sz w:val="24"/>
        </w:rPr>
      </w:pPr>
    </w:p>
    <w:p w:rsidR="004C57E0" w:rsidRDefault="00005601" w:rsidP="00AC4EFA">
      <w:pPr>
        <w:ind w:left="1350"/>
        <w:rPr>
          <w:rFonts w:ascii="Bookman Old Style" w:hAnsi="Bookman Old Style"/>
          <w:b/>
          <w:sz w:val="24"/>
          <w:u w:val="single"/>
        </w:rPr>
      </w:pPr>
      <w:r>
        <w:rPr>
          <w:rFonts w:ascii="Bookman Old Style" w:hAnsi="Bookman Old Style"/>
          <w:b/>
          <w:sz w:val="24"/>
          <w:u w:val="single"/>
        </w:rPr>
        <w:t>CONSIDER ALLOCATING ADVERTISING MONEY TO ADVERTISE IN THE GREEN DOOR MAGAZINE</w:t>
      </w:r>
    </w:p>
    <w:p w:rsidR="00793F5C" w:rsidRDefault="00793F5C" w:rsidP="00AC4EFA">
      <w:pPr>
        <w:ind w:left="1350"/>
        <w:rPr>
          <w:rFonts w:ascii="Bookman Old Style" w:hAnsi="Bookman Old Style"/>
          <w:b/>
          <w:sz w:val="24"/>
          <w:u w:val="single"/>
        </w:rPr>
      </w:pPr>
    </w:p>
    <w:p w:rsidR="00793F5C" w:rsidRDefault="00793F5C" w:rsidP="00AC4EFA">
      <w:pPr>
        <w:ind w:left="1350"/>
        <w:rPr>
          <w:rFonts w:ascii="Bookman Old Style" w:hAnsi="Bookman Old Style"/>
          <w:sz w:val="24"/>
        </w:rPr>
      </w:pPr>
      <w:r>
        <w:rPr>
          <w:rFonts w:ascii="Bookman Old Style" w:hAnsi="Bookman Old Style"/>
          <w:sz w:val="24"/>
        </w:rPr>
        <w:t xml:space="preserve">Motion by Trustee Stoddard, seconded by Trustee McGuire and unanimously carried approving an advertising budget of $300 to advertise in the Green Door Magazine.  </w:t>
      </w:r>
    </w:p>
    <w:p w:rsidR="00793F5C" w:rsidRDefault="00793F5C" w:rsidP="00AC4EFA">
      <w:pPr>
        <w:ind w:left="1350"/>
        <w:rPr>
          <w:rFonts w:ascii="Bookman Old Style" w:hAnsi="Bookman Old Style"/>
          <w:sz w:val="24"/>
        </w:rPr>
      </w:pPr>
    </w:p>
    <w:p w:rsidR="00793F5C" w:rsidRDefault="00793F5C" w:rsidP="00AC4EFA">
      <w:pPr>
        <w:ind w:left="1350"/>
        <w:rPr>
          <w:rFonts w:ascii="Bookman Old Style" w:hAnsi="Bookman Old Style"/>
          <w:sz w:val="24"/>
        </w:rPr>
      </w:pPr>
      <w:r>
        <w:rPr>
          <w:rFonts w:ascii="Bookman Old Style" w:hAnsi="Bookman Old Style"/>
          <w:sz w:val="24"/>
        </w:rPr>
        <w:t>Mayor Ratner explained that the Chamber and Town of Liberty is also contributing $300 each for a total of $900 and the Green Door wi</w:t>
      </w:r>
      <w:r w:rsidR="00060E92">
        <w:rPr>
          <w:rFonts w:ascii="Bookman Old Style" w:hAnsi="Bookman Old Style"/>
          <w:sz w:val="24"/>
        </w:rPr>
        <w:t>ll</w:t>
      </w:r>
      <w:r>
        <w:rPr>
          <w:rFonts w:ascii="Bookman Old Style" w:hAnsi="Bookman Old Style"/>
          <w:sz w:val="24"/>
        </w:rPr>
        <w:t xml:space="preserve"> match that amount making the total $1,800.  He said the Green Door Magazine is distributed in 114 locations in New York City which will really help in getting information out about the Village and the Town.</w:t>
      </w:r>
    </w:p>
    <w:p w:rsidR="00E15887" w:rsidRDefault="00E15887" w:rsidP="00E15887">
      <w:pPr>
        <w:pStyle w:val="BodyTextIndent"/>
        <w:tabs>
          <w:tab w:val="left" w:pos="8280"/>
        </w:tabs>
        <w:ind w:left="0"/>
        <w:rPr>
          <w:b/>
          <w:bCs/>
        </w:rPr>
      </w:pPr>
      <w:r>
        <w:rPr>
          <w:b/>
          <w:bCs/>
        </w:rPr>
        <w:t xml:space="preserve">                  </w:t>
      </w:r>
    </w:p>
    <w:p w:rsidR="00E15887" w:rsidRDefault="00E15887" w:rsidP="00E15887">
      <w:pPr>
        <w:pStyle w:val="BodyTextIndent"/>
        <w:tabs>
          <w:tab w:val="left" w:pos="1350"/>
          <w:tab w:val="left" w:pos="8280"/>
        </w:tabs>
        <w:ind w:left="0"/>
        <w:rPr>
          <w:b/>
          <w:bCs/>
          <w:u w:val="single"/>
        </w:rPr>
      </w:pPr>
      <w:r w:rsidRPr="00E15887">
        <w:rPr>
          <w:b/>
          <w:bCs/>
        </w:rPr>
        <w:lastRenderedPageBreak/>
        <w:t xml:space="preserve">                  C</w:t>
      </w:r>
      <w:r>
        <w:rPr>
          <w:b/>
          <w:bCs/>
          <w:u w:val="single"/>
        </w:rPr>
        <w:t xml:space="preserve">ONSIDER RATIFICATION OF INSURANCE CARRIER FOR 2013/14 </w:t>
      </w:r>
    </w:p>
    <w:p w:rsidR="00E15887" w:rsidRDefault="00E15887" w:rsidP="00E15887">
      <w:pPr>
        <w:pStyle w:val="BodyTextIndent"/>
        <w:tabs>
          <w:tab w:val="left" w:pos="8280"/>
        </w:tabs>
        <w:ind w:left="0"/>
        <w:rPr>
          <w:b/>
          <w:bCs/>
          <w:u w:val="single"/>
        </w:rPr>
      </w:pPr>
      <w:r>
        <w:rPr>
          <w:b/>
          <w:bCs/>
        </w:rPr>
        <w:t xml:space="preserve">                  </w:t>
      </w:r>
      <w:r>
        <w:rPr>
          <w:b/>
          <w:bCs/>
          <w:u w:val="single"/>
        </w:rPr>
        <w:t>INSURANCE COVERAGE</w:t>
      </w:r>
    </w:p>
    <w:p w:rsidR="00E15887" w:rsidRDefault="00E15887" w:rsidP="00E15887">
      <w:pPr>
        <w:pStyle w:val="BodyTextIndent"/>
        <w:tabs>
          <w:tab w:val="left" w:pos="8280"/>
        </w:tabs>
        <w:rPr>
          <w:b/>
          <w:bCs/>
          <w:u w:val="single"/>
        </w:rPr>
      </w:pPr>
    </w:p>
    <w:p w:rsidR="00E15887" w:rsidRDefault="00E15887" w:rsidP="00E15887">
      <w:pPr>
        <w:pStyle w:val="BodyTextIndent"/>
        <w:tabs>
          <w:tab w:val="left" w:pos="8280"/>
        </w:tabs>
        <w:ind w:left="0"/>
      </w:pPr>
      <w:r>
        <w:rPr>
          <w:b/>
          <w:bCs/>
        </w:rPr>
        <w:t>RESOL</w:t>
      </w:r>
      <w:proofErr w:type="gramStart"/>
      <w:r>
        <w:rPr>
          <w:b/>
          <w:bCs/>
        </w:rPr>
        <w:t>.#</w:t>
      </w:r>
      <w:proofErr w:type="gramEnd"/>
      <w:r>
        <w:rPr>
          <w:b/>
          <w:bCs/>
        </w:rPr>
        <w:t xml:space="preserve">    </w:t>
      </w:r>
      <w:r>
        <w:t xml:space="preserve">Motion by Trustee Stoddard, seconded by Trustee </w:t>
      </w:r>
      <w:r w:rsidR="000C4CA7">
        <w:t>McGuire</w:t>
      </w:r>
      <w:bookmarkStart w:id="0" w:name="_GoBack"/>
      <w:bookmarkEnd w:id="0"/>
      <w:r>
        <w:t xml:space="preserve"> and                   </w:t>
      </w:r>
    </w:p>
    <w:p w:rsidR="00E15887" w:rsidRDefault="001C24A9" w:rsidP="00E15887">
      <w:pPr>
        <w:pStyle w:val="BodyTextIndent"/>
        <w:tabs>
          <w:tab w:val="left" w:pos="8280"/>
        </w:tabs>
        <w:ind w:left="0"/>
      </w:pPr>
      <w:r>
        <w:rPr>
          <w:b/>
          <w:bCs/>
        </w:rPr>
        <w:t>45</w:t>
      </w:r>
      <w:r w:rsidR="00E15887">
        <w:rPr>
          <w:b/>
          <w:bCs/>
        </w:rPr>
        <w:t>-201</w:t>
      </w:r>
      <w:r w:rsidR="00D95C36">
        <w:rPr>
          <w:b/>
          <w:bCs/>
        </w:rPr>
        <w:t>3</w:t>
      </w:r>
      <w:r w:rsidR="00E15887">
        <w:t>:</w:t>
      </w:r>
      <w:r w:rsidR="00E15887">
        <w:rPr>
          <w:b/>
          <w:bCs/>
        </w:rPr>
        <w:t xml:space="preserve">    </w:t>
      </w:r>
      <w:r w:rsidR="00E15887">
        <w:t>unanimously carried approving Resolution #</w:t>
      </w:r>
      <w:r>
        <w:t>45</w:t>
      </w:r>
      <w:r w:rsidR="00E15887">
        <w:t>-201</w:t>
      </w:r>
      <w:r w:rsidR="00D95C36">
        <w:t>3</w:t>
      </w:r>
      <w:r w:rsidR="00E15887">
        <w:t>.</w:t>
      </w:r>
    </w:p>
    <w:p w:rsidR="00E15887" w:rsidRDefault="00E15887" w:rsidP="00E15887">
      <w:pPr>
        <w:pStyle w:val="BodyTextIndent"/>
        <w:tabs>
          <w:tab w:val="left" w:pos="8280"/>
        </w:tabs>
        <w:ind w:left="0"/>
      </w:pPr>
    </w:p>
    <w:p w:rsidR="00E15887" w:rsidRDefault="00E15887" w:rsidP="00E15887">
      <w:pPr>
        <w:pStyle w:val="BodyTextIndent"/>
        <w:tabs>
          <w:tab w:val="left" w:pos="8280"/>
        </w:tabs>
      </w:pPr>
      <w:r>
        <w:rPr>
          <w:rFonts w:ascii="Comic Sans MS" w:hAnsi="Comic Sans MS"/>
          <w:b/>
          <w:bCs/>
        </w:rPr>
        <w:t>WHEREAS</w:t>
      </w:r>
      <w:r>
        <w:rPr>
          <w:b/>
          <w:bCs/>
          <w:i/>
          <w:iCs/>
        </w:rPr>
        <w:t xml:space="preserve">, </w:t>
      </w:r>
      <w:r>
        <w:t>the Village of Liberty Board of Trustees approves insurance coverage with Agent David Bodenstein - Mike Pries Insurance;</w:t>
      </w:r>
    </w:p>
    <w:p w:rsidR="00D6731E" w:rsidRDefault="00D6731E" w:rsidP="00E15887">
      <w:pPr>
        <w:pStyle w:val="BodyTextIndent"/>
        <w:tabs>
          <w:tab w:val="left" w:pos="8280"/>
        </w:tabs>
      </w:pPr>
    </w:p>
    <w:p w:rsidR="00D6731E" w:rsidRDefault="00D6731E" w:rsidP="00E15887">
      <w:pPr>
        <w:pStyle w:val="BodyTextIndent"/>
        <w:tabs>
          <w:tab w:val="left" w:pos="8280"/>
        </w:tabs>
      </w:pPr>
      <w:r w:rsidRPr="00D6731E">
        <w:rPr>
          <w:rFonts w:ascii="Comic Sans MS" w:hAnsi="Comic Sans MS"/>
          <w:b/>
        </w:rPr>
        <w:t>WHEREAS</w:t>
      </w:r>
      <w:r>
        <w:t xml:space="preserve">, the 2013-2014 Insurance Carrier will be NYMIR Insurance and will carry the Village’s  Property, Crime, General Liability, Public </w:t>
      </w:r>
      <w:r w:rsidR="00D95C36">
        <w:t>Officials</w:t>
      </w:r>
      <w:r>
        <w:t xml:space="preserve"> and </w:t>
      </w:r>
      <w:r w:rsidR="00D95C36">
        <w:t>Law</w:t>
      </w:r>
      <w:r>
        <w:t xml:space="preserve"> Enforcement Liability, Auto, Inland Marine and an </w:t>
      </w:r>
      <w:r w:rsidR="00D95C36">
        <w:t>Umbrella</w:t>
      </w:r>
      <w:r>
        <w:t>;</w:t>
      </w:r>
    </w:p>
    <w:p w:rsidR="00E15887" w:rsidRDefault="00E15887" w:rsidP="00E15887">
      <w:pPr>
        <w:pStyle w:val="BodyTextIndent"/>
        <w:tabs>
          <w:tab w:val="left" w:pos="8280"/>
        </w:tabs>
      </w:pPr>
    </w:p>
    <w:p w:rsidR="00E15887" w:rsidRDefault="00E15887" w:rsidP="00E15887">
      <w:pPr>
        <w:pStyle w:val="BodyTextIndent"/>
        <w:tabs>
          <w:tab w:val="left" w:pos="3675"/>
        </w:tabs>
      </w:pPr>
      <w:r>
        <w:rPr>
          <w:rFonts w:ascii="Comic Sans MS" w:hAnsi="Comic Sans MS"/>
          <w:b/>
          <w:bCs/>
        </w:rPr>
        <w:t>NOW, THEREFORE BE IT RESOLVED</w:t>
      </w:r>
      <w:r>
        <w:rPr>
          <w:b/>
          <w:bCs/>
          <w:i/>
          <w:iCs/>
        </w:rPr>
        <w:t xml:space="preserve">, </w:t>
      </w:r>
      <w:r>
        <w:t>the 201</w:t>
      </w:r>
      <w:r w:rsidR="00D6731E">
        <w:t>3</w:t>
      </w:r>
      <w:r>
        <w:t>-</w:t>
      </w:r>
      <w:r w:rsidR="00D95C36">
        <w:t>2014 Premium</w:t>
      </w:r>
      <w:r w:rsidR="00D6731E">
        <w:t xml:space="preserve"> will be $162,197.91 and the Annual Capitalization Fee will be $2,596.03.</w:t>
      </w:r>
    </w:p>
    <w:p w:rsidR="00A91D5E" w:rsidRDefault="00A91D5E" w:rsidP="00E15887">
      <w:pPr>
        <w:pStyle w:val="BodyTextIndent"/>
        <w:tabs>
          <w:tab w:val="left" w:pos="3675"/>
        </w:tabs>
      </w:pPr>
    </w:p>
    <w:p w:rsidR="00A91D5E" w:rsidRDefault="00A91D5E" w:rsidP="00E15887">
      <w:pPr>
        <w:pStyle w:val="BodyTextIndent"/>
        <w:tabs>
          <w:tab w:val="left" w:pos="3675"/>
        </w:tabs>
      </w:pPr>
      <w:r>
        <w:t>David Bodenstein suggested the Village take advantage of all the training programs that NYMIR offers.</w:t>
      </w:r>
    </w:p>
    <w:p w:rsidR="00352772" w:rsidRPr="002A4058" w:rsidRDefault="00352772" w:rsidP="002A4058">
      <w:pPr>
        <w:pStyle w:val="BodyTextIndent"/>
        <w:tabs>
          <w:tab w:val="left" w:pos="8280"/>
        </w:tabs>
        <w:rPr>
          <w:b/>
        </w:rPr>
      </w:pPr>
    </w:p>
    <w:p w:rsidR="00D925BC" w:rsidRPr="00D925BC" w:rsidRDefault="00D925BC" w:rsidP="003E6375">
      <w:pPr>
        <w:tabs>
          <w:tab w:val="left" w:pos="2520"/>
        </w:tabs>
        <w:ind w:left="1440" w:hanging="1530"/>
        <w:rPr>
          <w:rFonts w:ascii="Bookman Old Style" w:hAnsi="Bookman Old Style"/>
          <w:sz w:val="24"/>
        </w:rPr>
      </w:pPr>
      <w:r>
        <w:rPr>
          <w:rFonts w:ascii="Bookman Old Style" w:hAnsi="Bookman Old Style"/>
          <w:b/>
          <w:sz w:val="24"/>
        </w:rPr>
        <w:t>PUBLIC</w:t>
      </w:r>
      <w:r>
        <w:rPr>
          <w:rFonts w:ascii="Bookman Old Style" w:hAnsi="Bookman Old Style"/>
          <w:b/>
          <w:sz w:val="24"/>
        </w:rPr>
        <w:tab/>
      </w:r>
      <w:r>
        <w:rPr>
          <w:rFonts w:ascii="Bookman Old Style" w:hAnsi="Bookman Old Style"/>
          <w:sz w:val="24"/>
        </w:rPr>
        <w:t>Mayor Ratner opened the meeting to comments from the Public.</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D95C36" w:rsidRDefault="00D95C36" w:rsidP="003E6375">
      <w:pPr>
        <w:tabs>
          <w:tab w:val="left" w:pos="2520"/>
        </w:tabs>
        <w:ind w:left="1440" w:hanging="1530"/>
        <w:rPr>
          <w:rFonts w:ascii="Bookman Old Style" w:hAnsi="Bookman Old Style"/>
          <w:sz w:val="24"/>
        </w:rPr>
      </w:pPr>
      <w:r>
        <w:rPr>
          <w:rFonts w:ascii="Bookman Old Style" w:hAnsi="Bookman Old Style"/>
          <w:b/>
          <w:sz w:val="24"/>
        </w:rPr>
        <w:tab/>
      </w:r>
      <w:r w:rsidRPr="00D95C36">
        <w:rPr>
          <w:rFonts w:ascii="Bookman Old Style" w:hAnsi="Bookman Old Style"/>
          <w:sz w:val="24"/>
        </w:rPr>
        <w:t xml:space="preserve">Kenny </w:t>
      </w:r>
      <w:r>
        <w:rPr>
          <w:rFonts w:ascii="Bookman Old Style" w:hAnsi="Bookman Old Style"/>
          <w:sz w:val="24"/>
        </w:rPr>
        <w:t>M</w:t>
      </w:r>
      <w:r w:rsidRPr="00D95C36">
        <w:rPr>
          <w:rFonts w:ascii="Bookman Old Style" w:hAnsi="Bookman Old Style"/>
          <w:sz w:val="24"/>
        </w:rPr>
        <w:t xml:space="preserve">andel (Sureway Taxi) </w:t>
      </w:r>
      <w:r>
        <w:rPr>
          <w:rFonts w:ascii="Bookman Old Style" w:hAnsi="Bookman Old Style"/>
          <w:sz w:val="24"/>
        </w:rPr>
        <w:t>discussed the rear stickers needed for the taxi cab medallions for the 2013/14 fiscal year.</w:t>
      </w:r>
    </w:p>
    <w:p w:rsidR="00D95C36" w:rsidRDefault="00D95C36" w:rsidP="003E6375">
      <w:pPr>
        <w:tabs>
          <w:tab w:val="left" w:pos="2520"/>
        </w:tabs>
        <w:ind w:left="1440" w:hanging="1530"/>
        <w:rPr>
          <w:rFonts w:ascii="Bookman Old Style" w:hAnsi="Bookman Old Style"/>
          <w:sz w:val="24"/>
        </w:rPr>
      </w:pPr>
    </w:p>
    <w:p w:rsidR="00D95C36" w:rsidRDefault="00D95C36" w:rsidP="003E6375">
      <w:pPr>
        <w:tabs>
          <w:tab w:val="left" w:pos="2520"/>
        </w:tabs>
        <w:ind w:left="1440" w:hanging="1530"/>
        <w:rPr>
          <w:rFonts w:ascii="Bookman Old Style" w:hAnsi="Bookman Old Style"/>
          <w:sz w:val="24"/>
        </w:rPr>
      </w:pPr>
      <w:r>
        <w:rPr>
          <w:rFonts w:ascii="Bookman Old Style" w:hAnsi="Bookman Old Style"/>
          <w:sz w:val="24"/>
        </w:rPr>
        <w:tab/>
        <w:t>Police Chief Kinne discussed the fact that they need to order more parking tickets which cost in the range of $1,400 for 500 tickets.  He said the print out that the Village receives about the Town Court activity is not very detailed and he questioned whether it is worth purchasing the tickets.</w:t>
      </w:r>
    </w:p>
    <w:p w:rsidR="00D95C36" w:rsidRDefault="00D95C36" w:rsidP="003E6375">
      <w:pPr>
        <w:tabs>
          <w:tab w:val="left" w:pos="2520"/>
        </w:tabs>
        <w:ind w:left="1440" w:hanging="1530"/>
        <w:rPr>
          <w:rFonts w:ascii="Bookman Old Style" w:hAnsi="Bookman Old Style"/>
          <w:sz w:val="24"/>
        </w:rPr>
      </w:pPr>
    </w:p>
    <w:p w:rsidR="00D95C36" w:rsidRDefault="00D95C36" w:rsidP="003E6375">
      <w:pPr>
        <w:tabs>
          <w:tab w:val="left" w:pos="2520"/>
        </w:tabs>
        <w:ind w:left="1440" w:hanging="1530"/>
        <w:rPr>
          <w:rFonts w:ascii="Bookman Old Style" w:hAnsi="Bookman Old Style"/>
          <w:sz w:val="24"/>
        </w:rPr>
      </w:pPr>
      <w:r>
        <w:rPr>
          <w:rFonts w:ascii="Bookman Old Style" w:hAnsi="Bookman Old Style"/>
          <w:sz w:val="24"/>
        </w:rPr>
        <w:tab/>
        <w:t xml:space="preserve">The Board said he should purchase the tickets and see if a meeting can be set with the Justice Clerk’s to get more detailed information in the future. </w:t>
      </w:r>
    </w:p>
    <w:p w:rsidR="00D95C36" w:rsidRDefault="00D95C36" w:rsidP="00721D17">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2259C5">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E92899" w:rsidRDefault="00F47EC5" w:rsidP="00DC3CD2">
      <w:pPr>
        <w:pStyle w:val="BodyText"/>
        <w:ind w:left="1440"/>
      </w:pPr>
      <w:r>
        <w:t>Trustee Stoddard</w:t>
      </w:r>
      <w:r w:rsidR="00D95C36">
        <w:t xml:space="preserve"> said the D.P.W. is doing a nice job with the potholes.</w:t>
      </w:r>
    </w:p>
    <w:p w:rsidR="00E92899" w:rsidRDefault="00E92899" w:rsidP="00DC3CD2">
      <w:pPr>
        <w:pStyle w:val="BodyText"/>
        <w:ind w:left="1440"/>
      </w:pPr>
    </w:p>
    <w:p w:rsidR="00D925BC" w:rsidRDefault="00E92899" w:rsidP="00DC3CD2">
      <w:pPr>
        <w:pStyle w:val="BodyText"/>
        <w:ind w:left="1440"/>
      </w:pPr>
      <w:r>
        <w:t>Trustee Stabak</w:t>
      </w:r>
      <w:r w:rsidR="00A91D5E">
        <w:t xml:space="preserve"> said he would monitor the NYMIR training if it is brought to his attention.</w:t>
      </w:r>
      <w:r w:rsidR="00D925BC">
        <w:t xml:space="preserve"> </w:t>
      </w:r>
    </w:p>
    <w:p w:rsidR="00A91D5E" w:rsidRDefault="00A91D5E" w:rsidP="00DC3CD2">
      <w:pPr>
        <w:pStyle w:val="BodyText"/>
        <w:ind w:left="1440"/>
      </w:pPr>
    </w:p>
    <w:p w:rsidR="00A91D5E" w:rsidRDefault="00A91D5E" w:rsidP="00DC3CD2">
      <w:pPr>
        <w:pStyle w:val="BodyText"/>
        <w:ind w:left="1440"/>
      </w:pPr>
      <w:r>
        <w:t>Trustee Alvarez said he discussed the Sullivan Avenue potholes with Peter and presented the Board with some information he obtained from the County.</w:t>
      </w:r>
    </w:p>
    <w:p w:rsidR="00A91D5E" w:rsidRDefault="00A91D5E" w:rsidP="00DC3CD2">
      <w:pPr>
        <w:pStyle w:val="BodyText"/>
        <w:ind w:left="1440"/>
      </w:pPr>
    </w:p>
    <w:p w:rsidR="00A91D5E" w:rsidRDefault="00A91D5E" w:rsidP="00DC3CD2">
      <w:pPr>
        <w:pStyle w:val="BodyText"/>
        <w:ind w:left="1440"/>
      </w:pPr>
      <w:r>
        <w:t>Attorney Silver said he would review the information.</w:t>
      </w:r>
    </w:p>
    <w:p w:rsidR="00D925BC" w:rsidRDefault="00D925BC" w:rsidP="00DC3CD2">
      <w:pPr>
        <w:pStyle w:val="BodyText"/>
        <w:ind w:left="1440"/>
      </w:pPr>
    </w:p>
    <w:p w:rsidR="00A91D5E" w:rsidRDefault="00E92899" w:rsidP="00DC3CD2">
      <w:pPr>
        <w:pStyle w:val="BodyText"/>
        <w:ind w:left="1440"/>
      </w:pPr>
      <w:r>
        <w:t>Trustee McGuire</w:t>
      </w:r>
      <w:r w:rsidR="00D925BC">
        <w:t xml:space="preserve"> </w:t>
      </w:r>
      <w:r w:rsidR="00A91D5E">
        <w:t>discussed the Village maps (needed for annexations) and said she was told that Don Viele may have them.</w:t>
      </w:r>
    </w:p>
    <w:p w:rsidR="00A91D5E" w:rsidRDefault="00A91D5E" w:rsidP="00DC3CD2">
      <w:pPr>
        <w:pStyle w:val="BodyText"/>
        <w:ind w:left="1440"/>
      </w:pPr>
    </w:p>
    <w:p w:rsidR="00A91D5E" w:rsidRDefault="00A91D5E" w:rsidP="00DC3CD2">
      <w:pPr>
        <w:pStyle w:val="BodyText"/>
        <w:ind w:left="1440"/>
      </w:pPr>
      <w:r>
        <w:t>Trustee McGuire also discussed the July 4</w:t>
      </w:r>
      <w:r w:rsidRPr="00A91D5E">
        <w:rPr>
          <w:vertAlign w:val="superscript"/>
        </w:rPr>
        <w:t>th</w:t>
      </w:r>
      <w:r>
        <w:t xml:space="preserve"> celebration and said she hopes everyone comes out for the parade.</w:t>
      </w:r>
    </w:p>
    <w:p w:rsidR="00A91D5E" w:rsidRDefault="00A91D5E" w:rsidP="00DC3CD2">
      <w:pPr>
        <w:pStyle w:val="BodyText"/>
        <w:ind w:left="1440"/>
      </w:pPr>
    </w:p>
    <w:p w:rsidR="00E92899" w:rsidRDefault="00D925BC" w:rsidP="00DC3CD2">
      <w:pPr>
        <w:pStyle w:val="BodyText"/>
        <w:ind w:left="1440"/>
      </w:pPr>
      <w:r>
        <w:t>Mayor Ratner</w:t>
      </w:r>
      <w:r w:rsidR="00A91D5E">
        <w:t xml:space="preserve"> also discussed the July 4</w:t>
      </w:r>
      <w:r w:rsidR="00A91D5E" w:rsidRPr="00A91D5E">
        <w:rPr>
          <w:vertAlign w:val="superscript"/>
        </w:rPr>
        <w:t>th</w:t>
      </w:r>
      <w:r w:rsidR="00A91D5E">
        <w:t xml:space="preserve"> celebration and the attire that the Board could wear.</w:t>
      </w:r>
      <w:r w:rsidR="007C3DF3">
        <w:t xml:space="preserve"> </w:t>
      </w:r>
      <w:r w:rsidR="00BC400E">
        <w:t xml:space="preserve">         </w:t>
      </w:r>
      <w:r>
        <w:t xml:space="preserve"> </w:t>
      </w:r>
      <w:r w:rsidR="00E92899">
        <w:t xml:space="preserve">  </w:t>
      </w:r>
    </w:p>
    <w:p w:rsidR="00E92899" w:rsidRDefault="00E92899"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8F4956">
        <w:rPr>
          <w:bCs/>
        </w:rPr>
        <w:t xml:space="preserve"> Stoddard</w:t>
      </w:r>
      <w:r w:rsidR="005465EB">
        <w:rPr>
          <w:bCs/>
        </w:rPr>
        <w:t>,</w:t>
      </w:r>
      <w:r w:rsidR="00A27095">
        <w:rPr>
          <w:bCs/>
        </w:rPr>
        <w:t xml:space="preserve"> seconded by Trustee</w:t>
      </w:r>
      <w:r w:rsidR="008F4956">
        <w:rPr>
          <w:bCs/>
        </w:rPr>
        <w:t xml:space="preserve"> </w:t>
      </w:r>
      <w:r w:rsidR="00F60A52">
        <w:rPr>
          <w:bCs/>
        </w:rPr>
        <w:t>Stabak</w:t>
      </w:r>
      <w:r>
        <w:rPr>
          <w:bCs/>
        </w:rPr>
        <w:t xml:space="preserve">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w:t>
      </w:r>
      <w:r w:rsidR="00BC400E">
        <w:rPr>
          <w:bCs/>
        </w:rPr>
        <w:t>the following bills for payment:</w:t>
      </w:r>
    </w:p>
    <w:p w:rsidR="00D77C54" w:rsidRDefault="00A27095" w:rsidP="00BC400E">
      <w:pPr>
        <w:pStyle w:val="BodyText"/>
        <w:rPr>
          <w:rFonts w:ascii="Comic Sans MS" w:hAnsi="Comic Sans MS"/>
          <w:bCs/>
          <w:u w:val="single"/>
        </w:rPr>
      </w:pPr>
      <w:r>
        <w:rPr>
          <w:b/>
        </w:rPr>
        <w:t>FOR PYMT:</w:t>
      </w:r>
      <w:r>
        <w:rPr>
          <w:bCs/>
        </w:rPr>
        <w:t xml:space="preserve"> </w:t>
      </w:r>
    </w:p>
    <w:p w:rsidR="00A27095" w:rsidRDefault="00BC400E" w:rsidP="00BC400E">
      <w:pPr>
        <w:pStyle w:val="BodyText"/>
        <w:ind w:left="2145" w:firstLine="15"/>
        <w:rPr>
          <w:rFonts w:ascii="Comic Sans MS" w:hAnsi="Comic Sans MS"/>
          <w:bCs/>
        </w:rPr>
      </w:pPr>
      <w:r w:rsidRPr="00BC400E">
        <w:rPr>
          <w:rFonts w:ascii="Comic Sans MS" w:hAnsi="Comic Sans MS"/>
          <w:bCs/>
        </w:rPr>
        <w:t>Liberty CDC – Annual Contribution - $15,000</w:t>
      </w:r>
    </w:p>
    <w:p w:rsidR="00BC400E" w:rsidRDefault="00BC400E" w:rsidP="00BC400E">
      <w:pPr>
        <w:pStyle w:val="BodyText"/>
        <w:ind w:left="2145" w:firstLine="15"/>
        <w:rPr>
          <w:rFonts w:ascii="Comic Sans MS" w:hAnsi="Comic Sans MS"/>
          <w:bCs/>
        </w:rPr>
      </w:pPr>
      <w:r>
        <w:rPr>
          <w:rFonts w:ascii="Comic Sans MS" w:hAnsi="Comic Sans MS"/>
          <w:bCs/>
        </w:rPr>
        <w:t>-Voucher #</w:t>
      </w:r>
      <w:r w:rsidR="001A4048">
        <w:rPr>
          <w:rFonts w:ascii="Comic Sans MS" w:hAnsi="Comic Sans MS"/>
          <w:bCs/>
        </w:rPr>
        <w:t>16-097</w:t>
      </w:r>
    </w:p>
    <w:p w:rsidR="00BC400E" w:rsidRDefault="00BC400E" w:rsidP="00BC400E">
      <w:pPr>
        <w:pStyle w:val="BodyText"/>
        <w:ind w:left="2145" w:firstLine="15"/>
        <w:rPr>
          <w:rFonts w:ascii="Comic Sans MS" w:hAnsi="Comic Sans MS"/>
          <w:bCs/>
        </w:rPr>
      </w:pPr>
      <w:r>
        <w:rPr>
          <w:rFonts w:ascii="Comic Sans MS" w:hAnsi="Comic Sans MS"/>
          <w:bCs/>
        </w:rPr>
        <w:t>Fred Moore – Meal Allowance - $240.00</w:t>
      </w:r>
    </w:p>
    <w:p w:rsidR="00A27095" w:rsidRDefault="00BC400E" w:rsidP="00F60A52">
      <w:pPr>
        <w:pStyle w:val="BodyText"/>
        <w:ind w:left="2145" w:firstLine="15"/>
        <w:rPr>
          <w:rFonts w:ascii="Comic Sans MS" w:hAnsi="Comic Sans MS"/>
          <w:bCs/>
          <w:u w:val="single"/>
        </w:rPr>
      </w:pPr>
      <w:r>
        <w:rPr>
          <w:rFonts w:ascii="Comic Sans MS" w:hAnsi="Comic Sans MS"/>
          <w:bCs/>
        </w:rPr>
        <w:t>-Voucher #</w:t>
      </w:r>
      <w:r w:rsidR="001A4048">
        <w:rPr>
          <w:rFonts w:ascii="Comic Sans MS" w:hAnsi="Comic Sans MS"/>
          <w:bCs/>
        </w:rPr>
        <w:t>16-096</w:t>
      </w:r>
    </w:p>
    <w:p w:rsidR="00721D17" w:rsidRDefault="00721D17" w:rsidP="00182B86">
      <w:pPr>
        <w:pStyle w:val="BodyText"/>
        <w:ind w:left="1425"/>
        <w:rPr>
          <w:bCs/>
        </w:rPr>
      </w:pPr>
    </w:p>
    <w:p w:rsidR="00F47EC5" w:rsidRPr="00F47EC5" w:rsidRDefault="00F47EC5" w:rsidP="00F47EC5">
      <w:pPr>
        <w:pStyle w:val="BodyText"/>
        <w:rPr>
          <w:bCs/>
        </w:rPr>
      </w:pPr>
      <w:r>
        <w:rPr>
          <w:b/>
          <w:bCs/>
        </w:rPr>
        <w:t xml:space="preserve">EXECUTIVE </w:t>
      </w:r>
      <w:r>
        <w:rPr>
          <w:bCs/>
        </w:rPr>
        <w:t>Motion by Trustee</w:t>
      </w:r>
      <w:r w:rsidR="00C33ED3">
        <w:rPr>
          <w:bCs/>
        </w:rPr>
        <w:t xml:space="preserve"> Stoddard</w:t>
      </w:r>
      <w:r w:rsidR="006D186C">
        <w:rPr>
          <w:bCs/>
        </w:rPr>
        <w:t>,</w:t>
      </w:r>
      <w:r>
        <w:rPr>
          <w:bCs/>
        </w:rPr>
        <w:t xml:space="preserve"> seconded by Trustee</w:t>
      </w:r>
      <w:r w:rsidR="00C33ED3">
        <w:rPr>
          <w:bCs/>
        </w:rPr>
        <w:t xml:space="preserve"> </w:t>
      </w:r>
      <w:r w:rsidR="008F4956">
        <w:rPr>
          <w:bCs/>
        </w:rPr>
        <w:t>McGuire</w:t>
      </w:r>
      <w:r>
        <w:rPr>
          <w:bCs/>
        </w:rPr>
        <w:t xml:space="preserve"> and        </w:t>
      </w:r>
    </w:p>
    <w:p w:rsidR="00B73C9B" w:rsidRDefault="00F47EC5" w:rsidP="00F47EC5">
      <w:pPr>
        <w:pStyle w:val="BodyText"/>
        <w:rPr>
          <w:bCs/>
        </w:rPr>
      </w:pPr>
      <w:r>
        <w:rPr>
          <w:b/>
          <w:bCs/>
        </w:rPr>
        <w:t>SESSION:</w:t>
      </w:r>
      <w:r w:rsidR="00A03D81">
        <w:rPr>
          <w:bCs/>
        </w:rPr>
        <w:tab/>
      </w:r>
      <w:r w:rsidR="00721D17">
        <w:rPr>
          <w:bCs/>
        </w:rPr>
        <w:t xml:space="preserve">unanimously </w:t>
      </w:r>
      <w:r>
        <w:rPr>
          <w:bCs/>
        </w:rPr>
        <w:t>carried to go into Executive Session at</w:t>
      </w:r>
      <w:r w:rsidR="00933360">
        <w:rPr>
          <w:bCs/>
        </w:rPr>
        <w:t xml:space="preserve"> 9:</w:t>
      </w:r>
      <w:r w:rsidR="00F60A52">
        <w:rPr>
          <w:bCs/>
        </w:rPr>
        <w:t>15</w:t>
      </w:r>
      <w:r w:rsidR="00933360">
        <w:rPr>
          <w:bCs/>
        </w:rPr>
        <w:t xml:space="preserve"> </w:t>
      </w:r>
      <w:r>
        <w:rPr>
          <w:bCs/>
        </w:rPr>
        <w:t xml:space="preserve">p.m. to </w:t>
      </w:r>
      <w:r w:rsidR="00B73C9B">
        <w:rPr>
          <w:bCs/>
        </w:rPr>
        <w:t>receive</w:t>
      </w:r>
    </w:p>
    <w:p w:rsidR="009870CC" w:rsidRDefault="00B73C9B" w:rsidP="005465EB">
      <w:pPr>
        <w:pStyle w:val="BodyText"/>
        <w:ind w:left="1440" w:firstLine="12"/>
        <w:rPr>
          <w:bCs/>
        </w:rPr>
      </w:pPr>
      <w:r>
        <w:rPr>
          <w:bCs/>
        </w:rPr>
        <w:t>Attorney Advice</w:t>
      </w:r>
      <w:r w:rsidR="00933360">
        <w:rPr>
          <w:bCs/>
        </w:rPr>
        <w:t xml:space="preserve"> </w:t>
      </w:r>
      <w:r w:rsidR="00BC400E">
        <w:rPr>
          <w:bCs/>
        </w:rPr>
        <w:t xml:space="preserve">on </w:t>
      </w:r>
      <w:r w:rsidR="00F60A52">
        <w:rPr>
          <w:bCs/>
        </w:rPr>
        <w:t>pending litigation and a grievance in the Police Station</w:t>
      </w:r>
    </w:p>
    <w:p w:rsidR="00F47EC5" w:rsidRDefault="00F47EC5" w:rsidP="00F47EC5">
      <w:pPr>
        <w:pStyle w:val="BodyText"/>
        <w:rPr>
          <w:bCs/>
        </w:rPr>
      </w:pPr>
    </w:p>
    <w:p w:rsidR="002E320A" w:rsidRDefault="00F47EC5" w:rsidP="00F47EC5">
      <w:pPr>
        <w:pStyle w:val="BodyText"/>
        <w:ind w:left="1440"/>
        <w:rPr>
          <w:bCs/>
        </w:rPr>
      </w:pPr>
      <w:r>
        <w:rPr>
          <w:bCs/>
        </w:rPr>
        <w:t>Motion by Trustee</w:t>
      </w:r>
      <w:r w:rsidR="00933360">
        <w:rPr>
          <w:bCs/>
        </w:rPr>
        <w:t xml:space="preserve"> Stoddard,</w:t>
      </w:r>
      <w:r>
        <w:rPr>
          <w:bCs/>
        </w:rPr>
        <w:t xml:space="preserve"> seconded by Trustee</w:t>
      </w:r>
      <w:r w:rsidR="00933360">
        <w:rPr>
          <w:bCs/>
        </w:rPr>
        <w:t xml:space="preserve"> McGuire</w:t>
      </w:r>
      <w:r w:rsidR="00C47924">
        <w:rPr>
          <w:bCs/>
        </w:rPr>
        <w:t xml:space="preserve"> </w:t>
      </w:r>
      <w:r>
        <w:rPr>
          <w:bCs/>
        </w:rPr>
        <w:t>and unanimously carried to come out of Executive Session at</w:t>
      </w:r>
      <w:r w:rsidR="00933360">
        <w:rPr>
          <w:bCs/>
        </w:rPr>
        <w:t xml:space="preserve"> </w:t>
      </w:r>
      <w:r w:rsidR="00F60A52">
        <w:rPr>
          <w:bCs/>
        </w:rPr>
        <w:t>9:28</w:t>
      </w:r>
      <w:r w:rsidR="00C33ED3">
        <w:rPr>
          <w:bCs/>
        </w:rPr>
        <w:t xml:space="preserve"> </w:t>
      </w:r>
      <w:r w:rsidR="00B73C9B">
        <w:rPr>
          <w:bCs/>
        </w:rPr>
        <w:t>p.m.</w:t>
      </w:r>
      <w:r>
        <w:rPr>
          <w:bCs/>
        </w:rPr>
        <w:t xml:space="preserve"> </w:t>
      </w:r>
    </w:p>
    <w:p w:rsidR="008F3CE4" w:rsidRDefault="008F3CE4" w:rsidP="00F47EC5">
      <w:pPr>
        <w:pStyle w:val="BodyText"/>
        <w:ind w:left="1440"/>
        <w:rPr>
          <w:b/>
          <w:bCs/>
          <w:u w:val="single"/>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8F4956">
        <w:t xml:space="preserve"> </w:t>
      </w:r>
      <w:r w:rsidR="00933360">
        <w:t>Stoddard</w:t>
      </w:r>
      <w:r>
        <w:t xml:space="preserve">, </w:t>
      </w:r>
      <w:r w:rsidR="00223C59">
        <w:t>seconded by Trustee</w:t>
      </w:r>
      <w:r>
        <w:t xml:space="preserve"> </w:t>
      </w:r>
      <w:r w:rsidR="00933360">
        <w:t>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60A52">
        <w:rPr>
          <w:b/>
        </w:rPr>
        <w:t xml:space="preserve"> 9:29</w:t>
      </w:r>
      <w:r w:rsidR="008F4956">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56" w:rsidRDefault="00293156">
      <w:r>
        <w:separator/>
      </w:r>
    </w:p>
  </w:endnote>
  <w:endnote w:type="continuationSeparator" w:id="0">
    <w:p w:rsidR="00293156" w:rsidRDefault="0029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56" w:rsidRDefault="00293156">
      <w:r>
        <w:separator/>
      </w:r>
    </w:p>
  </w:footnote>
  <w:footnote w:type="continuationSeparator" w:id="0">
    <w:p w:rsidR="00293156" w:rsidRDefault="0029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2A4058" w:rsidRDefault="002A4058">
        <w:pPr>
          <w:pStyle w:val="Header"/>
        </w:pPr>
        <w:r>
          <w:fldChar w:fldCharType="begin"/>
        </w:r>
        <w:r>
          <w:instrText xml:space="preserve"> PAGE   \* MERGEFORMAT </w:instrText>
        </w:r>
        <w:r>
          <w:fldChar w:fldCharType="separate"/>
        </w:r>
        <w:r w:rsidR="000C4CA7">
          <w:rPr>
            <w:noProof/>
          </w:rPr>
          <w:t>6</w:t>
        </w:r>
        <w:r>
          <w:rPr>
            <w:noProof/>
          </w:rPr>
          <w:fldChar w:fldCharType="end"/>
        </w:r>
      </w:p>
    </w:sdtContent>
  </w:sdt>
  <w:p w:rsidR="002A4058" w:rsidRDefault="002A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4">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0"/>
  </w:num>
  <w:num w:numId="3">
    <w:abstractNumId w:val="9"/>
  </w:num>
  <w:num w:numId="4">
    <w:abstractNumId w:val="13"/>
  </w:num>
  <w:num w:numId="5">
    <w:abstractNumId w:val="25"/>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7"/>
  </w:num>
  <w:num w:numId="8">
    <w:abstractNumId w:val="29"/>
  </w:num>
  <w:num w:numId="9">
    <w:abstractNumId w:val="15"/>
  </w:num>
  <w:num w:numId="10">
    <w:abstractNumId w:val="10"/>
  </w:num>
  <w:num w:numId="11">
    <w:abstractNumId w:val="18"/>
  </w:num>
  <w:num w:numId="12">
    <w:abstractNumId w:val="26"/>
  </w:num>
  <w:num w:numId="13">
    <w:abstractNumId w:val="3"/>
  </w:num>
  <w:num w:numId="14">
    <w:abstractNumId w:val="14"/>
  </w:num>
  <w:num w:numId="15">
    <w:abstractNumId w:val="7"/>
  </w:num>
  <w:num w:numId="16">
    <w:abstractNumId w:val="21"/>
  </w:num>
  <w:num w:numId="17">
    <w:abstractNumId w:val="8"/>
  </w:num>
  <w:num w:numId="18">
    <w:abstractNumId w:val="1"/>
  </w:num>
  <w:num w:numId="19">
    <w:abstractNumId w:val="23"/>
  </w:num>
  <w:num w:numId="20">
    <w:abstractNumId w:val="6"/>
  </w:num>
  <w:num w:numId="21">
    <w:abstractNumId w:val="2"/>
  </w:num>
  <w:num w:numId="22">
    <w:abstractNumId w:val="12"/>
  </w:num>
  <w:num w:numId="23">
    <w:abstractNumId w:val="4"/>
  </w:num>
  <w:num w:numId="24">
    <w:abstractNumId w:val="16"/>
  </w:num>
  <w:num w:numId="25">
    <w:abstractNumId w:val="22"/>
  </w:num>
  <w:num w:numId="26">
    <w:abstractNumId w:val="5"/>
  </w:num>
  <w:num w:numId="27">
    <w:abstractNumId w:val="27"/>
  </w:num>
  <w:num w:numId="28">
    <w:abstractNumId w:val="24"/>
  </w:num>
  <w:num w:numId="29">
    <w:abstractNumId w:val="31"/>
  </w:num>
  <w:num w:numId="30">
    <w:abstractNumId w:val="28"/>
  </w:num>
  <w:num w:numId="31">
    <w:abstractNumId w:val="11"/>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05601"/>
    <w:rsid w:val="00012044"/>
    <w:rsid w:val="000139FD"/>
    <w:rsid w:val="00015CDC"/>
    <w:rsid w:val="00024095"/>
    <w:rsid w:val="00024A38"/>
    <w:rsid w:val="00026656"/>
    <w:rsid w:val="00026C48"/>
    <w:rsid w:val="00026D9A"/>
    <w:rsid w:val="000270C7"/>
    <w:rsid w:val="00032A1E"/>
    <w:rsid w:val="00041056"/>
    <w:rsid w:val="00041B14"/>
    <w:rsid w:val="00041ECE"/>
    <w:rsid w:val="000438E7"/>
    <w:rsid w:val="00043C2C"/>
    <w:rsid w:val="000465BE"/>
    <w:rsid w:val="000466B4"/>
    <w:rsid w:val="00051D82"/>
    <w:rsid w:val="00053207"/>
    <w:rsid w:val="000542BA"/>
    <w:rsid w:val="0005495B"/>
    <w:rsid w:val="00056B71"/>
    <w:rsid w:val="00060E92"/>
    <w:rsid w:val="00063B85"/>
    <w:rsid w:val="000649E8"/>
    <w:rsid w:val="000658FB"/>
    <w:rsid w:val="00066FEA"/>
    <w:rsid w:val="00067A7C"/>
    <w:rsid w:val="000719F2"/>
    <w:rsid w:val="00071FCD"/>
    <w:rsid w:val="00080A81"/>
    <w:rsid w:val="000810DF"/>
    <w:rsid w:val="0008381D"/>
    <w:rsid w:val="000838A9"/>
    <w:rsid w:val="00083D09"/>
    <w:rsid w:val="00087C2C"/>
    <w:rsid w:val="000956C1"/>
    <w:rsid w:val="000971E2"/>
    <w:rsid w:val="000A3AFE"/>
    <w:rsid w:val="000A4D24"/>
    <w:rsid w:val="000A5275"/>
    <w:rsid w:val="000B0E9A"/>
    <w:rsid w:val="000B40DE"/>
    <w:rsid w:val="000C3152"/>
    <w:rsid w:val="000C32DE"/>
    <w:rsid w:val="000C35D4"/>
    <w:rsid w:val="000C4CA7"/>
    <w:rsid w:val="000C5662"/>
    <w:rsid w:val="000C56A4"/>
    <w:rsid w:val="000D28EF"/>
    <w:rsid w:val="000D5773"/>
    <w:rsid w:val="000D639E"/>
    <w:rsid w:val="000D7426"/>
    <w:rsid w:val="000D7D92"/>
    <w:rsid w:val="000E37D7"/>
    <w:rsid w:val="000E39A1"/>
    <w:rsid w:val="000F0062"/>
    <w:rsid w:val="000F1BC5"/>
    <w:rsid w:val="000F3DC4"/>
    <w:rsid w:val="000F524A"/>
    <w:rsid w:val="000F74BF"/>
    <w:rsid w:val="00100268"/>
    <w:rsid w:val="00103B0F"/>
    <w:rsid w:val="00110349"/>
    <w:rsid w:val="00110A1D"/>
    <w:rsid w:val="0011106B"/>
    <w:rsid w:val="001112B2"/>
    <w:rsid w:val="001152C5"/>
    <w:rsid w:val="00115B54"/>
    <w:rsid w:val="00116628"/>
    <w:rsid w:val="0011789E"/>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2B6C"/>
    <w:rsid w:val="00194BBB"/>
    <w:rsid w:val="00194BEE"/>
    <w:rsid w:val="0019759F"/>
    <w:rsid w:val="001A01D2"/>
    <w:rsid w:val="001A040C"/>
    <w:rsid w:val="001A4048"/>
    <w:rsid w:val="001B06A5"/>
    <w:rsid w:val="001B213C"/>
    <w:rsid w:val="001B4F92"/>
    <w:rsid w:val="001B5DE9"/>
    <w:rsid w:val="001C0B76"/>
    <w:rsid w:val="001C24A9"/>
    <w:rsid w:val="001C5648"/>
    <w:rsid w:val="001C56FB"/>
    <w:rsid w:val="001C64A9"/>
    <w:rsid w:val="001C73B5"/>
    <w:rsid w:val="001C7E28"/>
    <w:rsid w:val="001D00A6"/>
    <w:rsid w:val="001D075E"/>
    <w:rsid w:val="001D1C1D"/>
    <w:rsid w:val="001D2E0F"/>
    <w:rsid w:val="001D69F2"/>
    <w:rsid w:val="001D7ACF"/>
    <w:rsid w:val="001E10FB"/>
    <w:rsid w:val="001E20DA"/>
    <w:rsid w:val="001E3F2F"/>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2C5"/>
    <w:rsid w:val="00223C59"/>
    <w:rsid w:val="002259C5"/>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4085"/>
    <w:rsid w:val="00265458"/>
    <w:rsid w:val="0026694D"/>
    <w:rsid w:val="0027002C"/>
    <w:rsid w:val="00271BF9"/>
    <w:rsid w:val="00272AD8"/>
    <w:rsid w:val="00273828"/>
    <w:rsid w:val="0027561B"/>
    <w:rsid w:val="002801F6"/>
    <w:rsid w:val="00280386"/>
    <w:rsid w:val="00280B6B"/>
    <w:rsid w:val="0028224A"/>
    <w:rsid w:val="00283637"/>
    <w:rsid w:val="00283944"/>
    <w:rsid w:val="00283EDD"/>
    <w:rsid w:val="00285278"/>
    <w:rsid w:val="002861CB"/>
    <w:rsid w:val="00287B8B"/>
    <w:rsid w:val="00293156"/>
    <w:rsid w:val="002954A8"/>
    <w:rsid w:val="0029685C"/>
    <w:rsid w:val="002976B6"/>
    <w:rsid w:val="002A3223"/>
    <w:rsid w:val="002A4058"/>
    <w:rsid w:val="002A45B0"/>
    <w:rsid w:val="002A6AF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3FDA"/>
    <w:rsid w:val="002E71C1"/>
    <w:rsid w:val="002E79F1"/>
    <w:rsid w:val="002F1793"/>
    <w:rsid w:val="002F198F"/>
    <w:rsid w:val="002F1A7A"/>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3CB5"/>
    <w:rsid w:val="003269EB"/>
    <w:rsid w:val="0032730E"/>
    <w:rsid w:val="00332093"/>
    <w:rsid w:val="00333A0B"/>
    <w:rsid w:val="003346FB"/>
    <w:rsid w:val="00334A3D"/>
    <w:rsid w:val="00335123"/>
    <w:rsid w:val="0033552F"/>
    <w:rsid w:val="00336150"/>
    <w:rsid w:val="00336865"/>
    <w:rsid w:val="00345FC1"/>
    <w:rsid w:val="00347ED7"/>
    <w:rsid w:val="00350E93"/>
    <w:rsid w:val="0035226D"/>
    <w:rsid w:val="00352772"/>
    <w:rsid w:val="00352E82"/>
    <w:rsid w:val="003561C1"/>
    <w:rsid w:val="0035676E"/>
    <w:rsid w:val="00362B73"/>
    <w:rsid w:val="0036362D"/>
    <w:rsid w:val="00364304"/>
    <w:rsid w:val="0037078A"/>
    <w:rsid w:val="00371F96"/>
    <w:rsid w:val="003769CD"/>
    <w:rsid w:val="003824DD"/>
    <w:rsid w:val="00383F11"/>
    <w:rsid w:val="003868B6"/>
    <w:rsid w:val="00386E83"/>
    <w:rsid w:val="0038719A"/>
    <w:rsid w:val="00392028"/>
    <w:rsid w:val="0039281F"/>
    <w:rsid w:val="00393D8B"/>
    <w:rsid w:val="00394965"/>
    <w:rsid w:val="0039557B"/>
    <w:rsid w:val="003A4A11"/>
    <w:rsid w:val="003A50C9"/>
    <w:rsid w:val="003A787A"/>
    <w:rsid w:val="003B0369"/>
    <w:rsid w:val="003B0E03"/>
    <w:rsid w:val="003B2187"/>
    <w:rsid w:val="003B62ED"/>
    <w:rsid w:val="003C1684"/>
    <w:rsid w:val="003C23F7"/>
    <w:rsid w:val="003C321C"/>
    <w:rsid w:val="003C50C9"/>
    <w:rsid w:val="003C5114"/>
    <w:rsid w:val="003C5676"/>
    <w:rsid w:val="003C5A18"/>
    <w:rsid w:val="003C724F"/>
    <w:rsid w:val="003D0A71"/>
    <w:rsid w:val="003D0FD0"/>
    <w:rsid w:val="003D16BC"/>
    <w:rsid w:val="003D37FA"/>
    <w:rsid w:val="003E0D73"/>
    <w:rsid w:val="003E1307"/>
    <w:rsid w:val="003E3485"/>
    <w:rsid w:val="003E46A0"/>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5377"/>
    <w:rsid w:val="004763FF"/>
    <w:rsid w:val="00476915"/>
    <w:rsid w:val="004815CC"/>
    <w:rsid w:val="004832E3"/>
    <w:rsid w:val="0048385E"/>
    <w:rsid w:val="0048513B"/>
    <w:rsid w:val="0048670E"/>
    <w:rsid w:val="004926EE"/>
    <w:rsid w:val="00493A24"/>
    <w:rsid w:val="004A02C8"/>
    <w:rsid w:val="004A7A3D"/>
    <w:rsid w:val="004B1012"/>
    <w:rsid w:val="004B3C97"/>
    <w:rsid w:val="004B67F2"/>
    <w:rsid w:val="004C10E8"/>
    <w:rsid w:val="004C38C1"/>
    <w:rsid w:val="004C4915"/>
    <w:rsid w:val="004C4AA0"/>
    <w:rsid w:val="004C57E0"/>
    <w:rsid w:val="004C5985"/>
    <w:rsid w:val="004D36D5"/>
    <w:rsid w:val="004D6AE5"/>
    <w:rsid w:val="004D7689"/>
    <w:rsid w:val="004E11FD"/>
    <w:rsid w:val="004E2EA3"/>
    <w:rsid w:val="004E2FCF"/>
    <w:rsid w:val="004E74F4"/>
    <w:rsid w:val="004F073C"/>
    <w:rsid w:val="004F1CE8"/>
    <w:rsid w:val="004F1D47"/>
    <w:rsid w:val="004F1FD2"/>
    <w:rsid w:val="004F386E"/>
    <w:rsid w:val="004F425B"/>
    <w:rsid w:val="004F51E1"/>
    <w:rsid w:val="004F5246"/>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231A"/>
    <w:rsid w:val="005437D1"/>
    <w:rsid w:val="005457F4"/>
    <w:rsid w:val="005465EB"/>
    <w:rsid w:val="005479C7"/>
    <w:rsid w:val="00547DAC"/>
    <w:rsid w:val="0055048F"/>
    <w:rsid w:val="00550D89"/>
    <w:rsid w:val="00555C5C"/>
    <w:rsid w:val="00556177"/>
    <w:rsid w:val="00560254"/>
    <w:rsid w:val="0057214F"/>
    <w:rsid w:val="00572A66"/>
    <w:rsid w:val="005752C9"/>
    <w:rsid w:val="00576407"/>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933"/>
    <w:rsid w:val="005A6169"/>
    <w:rsid w:val="005A62A9"/>
    <w:rsid w:val="005A7C79"/>
    <w:rsid w:val="005B002E"/>
    <w:rsid w:val="005B7262"/>
    <w:rsid w:val="005B7350"/>
    <w:rsid w:val="005B77E4"/>
    <w:rsid w:val="005B7C32"/>
    <w:rsid w:val="005C4A50"/>
    <w:rsid w:val="005C5C5A"/>
    <w:rsid w:val="005C5E75"/>
    <w:rsid w:val="005C6FB1"/>
    <w:rsid w:val="005C716F"/>
    <w:rsid w:val="005D0FC2"/>
    <w:rsid w:val="005D1288"/>
    <w:rsid w:val="005D63EC"/>
    <w:rsid w:val="005D68BF"/>
    <w:rsid w:val="005E23EC"/>
    <w:rsid w:val="005E2D85"/>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488B"/>
    <w:rsid w:val="006A5311"/>
    <w:rsid w:val="006A5B57"/>
    <w:rsid w:val="006A7DF0"/>
    <w:rsid w:val="006B0CC0"/>
    <w:rsid w:val="006B57DF"/>
    <w:rsid w:val="006B6769"/>
    <w:rsid w:val="006C0363"/>
    <w:rsid w:val="006C4E6C"/>
    <w:rsid w:val="006C590A"/>
    <w:rsid w:val="006C5D3A"/>
    <w:rsid w:val="006C5E50"/>
    <w:rsid w:val="006D186C"/>
    <w:rsid w:val="006D1943"/>
    <w:rsid w:val="006D1C43"/>
    <w:rsid w:val="006D2731"/>
    <w:rsid w:val="006D295D"/>
    <w:rsid w:val="006D3DE3"/>
    <w:rsid w:val="006D3E63"/>
    <w:rsid w:val="006D54BC"/>
    <w:rsid w:val="006E0D79"/>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2131"/>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3F5C"/>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19E6"/>
    <w:rsid w:val="00862189"/>
    <w:rsid w:val="00862C61"/>
    <w:rsid w:val="00867B15"/>
    <w:rsid w:val="008728D7"/>
    <w:rsid w:val="00872C04"/>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4903"/>
    <w:rsid w:val="008B6FF4"/>
    <w:rsid w:val="008B7475"/>
    <w:rsid w:val="008C398B"/>
    <w:rsid w:val="008C5D4D"/>
    <w:rsid w:val="008D0FDF"/>
    <w:rsid w:val="008D3475"/>
    <w:rsid w:val="008D75EB"/>
    <w:rsid w:val="008E4885"/>
    <w:rsid w:val="008F2EA0"/>
    <w:rsid w:val="008F3CE4"/>
    <w:rsid w:val="008F4956"/>
    <w:rsid w:val="008F5435"/>
    <w:rsid w:val="008F58E3"/>
    <w:rsid w:val="008F7418"/>
    <w:rsid w:val="009003F0"/>
    <w:rsid w:val="00900575"/>
    <w:rsid w:val="0090084D"/>
    <w:rsid w:val="00900BE6"/>
    <w:rsid w:val="00900E76"/>
    <w:rsid w:val="009035FB"/>
    <w:rsid w:val="0090397D"/>
    <w:rsid w:val="00904711"/>
    <w:rsid w:val="00905943"/>
    <w:rsid w:val="00906A21"/>
    <w:rsid w:val="00915317"/>
    <w:rsid w:val="00916D2F"/>
    <w:rsid w:val="00924A4D"/>
    <w:rsid w:val="00924FFB"/>
    <w:rsid w:val="009258A4"/>
    <w:rsid w:val="00930998"/>
    <w:rsid w:val="00930A68"/>
    <w:rsid w:val="0093114A"/>
    <w:rsid w:val="00933360"/>
    <w:rsid w:val="009342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69BD"/>
    <w:rsid w:val="0096774A"/>
    <w:rsid w:val="00970D86"/>
    <w:rsid w:val="00973365"/>
    <w:rsid w:val="00974A07"/>
    <w:rsid w:val="00975155"/>
    <w:rsid w:val="009763EC"/>
    <w:rsid w:val="00976D10"/>
    <w:rsid w:val="009807DB"/>
    <w:rsid w:val="009807FA"/>
    <w:rsid w:val="009843AC"/>
    <w:rsid w:val="00984638"/>
    <w:rsid w:val="00984732"/>
    <w:rsid w:val="00985C5B"/>
    <w:rsid w:val="009870CC"/>
    <w:rsid w:val="00987C35"/>
    <w:rsid w:val="00990961"/>
    <w:rsid w:val="009935F5"/>
    <w:rsid w:val="009963CA"/>
    <w:rsid w:val="00997BA8"/>
    <w:rsid w:val="009A0C34"/>
    <w:rsid w:val="009A1641"/>
    <w:rsid w:val="009A1A76"/>
    <w:rsid w:val="009A533A"/>
    <w:rsid w:val="009A5EFF"/>
    <w:rsid w:val="009A69EF"/>
    <w:rsid w:val="009A70E3"/>
    <w:rsid w:val="009A7157"/>
    <w:rsid w:val="009B6060"/>
    <w:rsid w:val="009B64A3"/>
    <w:rsid w:val="009C002C"/>
    <w:rsid w:val="009C0D4C"/>
    <w:rsid w:val="009C14D9"/>
    <w:rsid w:val="009C15B1"/>
    <w:rsid w:val="009C338B"/>
    <w:rsid w:val="009C601D"/>
    <w:rsid w:val="009C7B5E"/>
    <w:rsid w:val="009D0F08"/>
    <w:rsid w:val="009D7721"/>
    <w:rsid w:val="009E121F"/>
    <w:rsid w:val="009E2A52"/>
    <w:rsid w:val="009E3F19"/>
    <w:rsid w:val="009E5312"/>
    <w:rsid w:val="009E61C1"/>
    <w:rsid w:val="009E7A59"/>
    <w:rsid w:val="009F1AB4"/>
    <w:rsid w:val="009F4524"/>
    <w:rsid w:val="009F4814"/>
    <w:rsid w:val="009F4845"/>
    <w:rsid w:val="009F4DE8"/>
    <w:rsid w:val="009F4E7E"/>
    <w:rsid w:val="009F5B1F"/>
    <w:rsid w:val="009F6D2D"/>
    <w:rsid w:val="009F6EAF"/>
    <w:rsid w:val="009F7B6C"/>
    <w:rsid w:val="00A000E8"/>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53BDB"/>
    <w:rsid w:val="00A56428"/>
    <w:rsid w:val="00A56F60"/>
    <w:rsid w:val="00A6322F"/>
    <w:rsid w:val="00A6354C"/>
    <w:rsid w:val="00A6361D"/>
    <w:rsid w:val="00A63B58"/>
    <w:rsid w:val="00A665CC"/>
    <w:rsid w:val="00A7133D"/>
    <w:rsid w:val="00A751B2"/>
    <w:rsid w:val="00A774F6"/>
    <w:rsid w:val="00A77ECB"/>
    <w:rsid w:val="00A801B6"/>
    <w:rsid w:val="00A80230"/>
    <w:rsid w:val="00A80318"/>
    <w:rsid w:val="00A819EE"/>
    <w:rsid w:val="00A84AAF"/>
    <w:rsid w:val="00A84B00"/>
    <w:rsid w:val="00A84D63"/>
    <w:rsid w:val="00A8531C"/>
    <w:rsid w:val="00A857F1"/>
    <w:rsid w:val="00A86173"/>
    <w:rsid w:val="00A8625B"/>
    <w:rsid w:val="00A91D5E"/>
    <w:rsid w:val="00A9333F"/>
    <w:rsid w:val="00A93573"/>
    <w:rsid w:val="00A97C8B"/>
    <w:rsid w:val="00AA106E"/>
    <w:rsid w:val="00AA14C9"/>
    <w:rsid w:val="00AA4583"/>
    <w:rsid w:val="00AA4741"/>
    <w:rsid w:val="00AA5D5D"/>
    <w:rsid w:val="00AA60D7"/>
    <w:rsid w:val="00AB0082"/>
    <w:rsid w:val="00AB2549"/>
    <w:rsid w:val="00AB76A1"/>
    <w:rsid w:val="00AC30EB"/>
    <w:rsid w:val="00AC3E78"/>
    <w:rsid w:val="00AC4EFA"/>
    <w:rsid w:val="00AD26EA"/>
    <w:rsid w:val="00AD36DA"/>
    <w:rsid w:val="00AE1DA9"/>
    <w:rsid w:val="00AE2AEB"/>
    <w:rsid w:val="00AE7125"/>
    <w:rsid w:val="00AF180D"/>
    <w:rsid w:val="00AF44DA"/>
    <w:rsid w:val="00B005DC"/>
    <w:rsid w:val="00B01BD0"/>
    <w:rsid w:val="00B026E7"/>
    <w:rsid w:val="00B030D9"/>
    <w:rsid w:val="00B052C9"/>
    <w:rsid w:val="00B144E8"/>
    <w:rsid w:val="00B1494C"/>
    <w:rsid w:val="00B1500D"/>
    <w:rsid w:val="00B15BA0"/>
    <w:rsid w:val="00B16EA0"/>
    <w:rsid w:val="00B17182"/>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7E71"/>
    <w:rsid w:val="00B80BFB"/>
    <w:rsid w:val="00B84DA6"/>
    <w:rsid w:val="00B857D6"/>
    <w:rsid w:val="00B85BD1"/>
    <w:rsid w:val="00B86C18"/>
    <w:rsid w:val="00B9121C"/>
    <w:rsid w:val="00B960BB"/>
    <w:rsid w:val="00BA6612"/>
    <w:rsid w:val="00BB08E7"/>
    <w:rsid w:val="00BB297F"/>
    <w:rsid w:val="00BB36AC"/>
    <w:rsid w:val="00BB390B"/>
    <w:rsid w:val="00BC400E"/>
    <w:rsid w:val="00BC63CB"/>
    <w:rsid w:val="00BC7838"/>
    <w:rsid w:val="00BC7ABA"/>
    <w:rsid w:val="00BC7D31"/>
    <w:rsid w:val="00BD0515"/>
    <w:rsid w:val="00BD0E9A"/>
    <w:rsid w:val="00BD29EF"/>
    <w:rsid w:val="00BD57BF"/>
    <w:rsid w:val="00BE092F"/>
    <w:rsid w:val="00BE286C"/>
    <w:rsid w:val="00BE693F"/>
    <w:rsid w:val="00BF3764"/>
    <w:rsid w:val="00BF4BD4"/>
    <w:rsid w:val="00BF6E30"/>
    <w:rsid w:val="00C000F4"/>
    <w:rsid w:val="00C02FDF"/>
    <w:rsid w:val="00C04835"/>
    <w:rsid w:val="00C05ED2"/>
    <w:rsid w:val="00C110DD"/>
    <w:rsid w:val="00C11849"/>
    <w:rsid w:val="00C14BA3"/>
    <w:rsid w:val="00C165C4"/>
    <w:rsid w:val="00C24EBA"/>
    <w:rsid w:val="00C25999"/>
    <w:rsid w:val="00C26EE6"/>
    <w:rsid w:val="00C31642"/>
    <w:rsid w:val="00C31A40"/>
    <w:rsid w:val="00C33ED3"/>
    <w:rsid w:val="00C4091D"/>
    <w:rsid w:val="00C418F6"/>
    <w:rsid w:val="00C41985"/>
    <w:rsid w:val="00C434CD"/>
    <w:rsid w:val="00C44835"/>
    <w:rsid w:val="00C46652"/>
    <w:rsid w:val="00C47924"/>
    <w:rsid w:val="00C50BEE"/>
    <w:rsid w:val="00C50E0A"/>
    <w:rsid w:val="00C52BE7"/>
    <w:rsid w:val="00C572CD"/>
    <w:rsid w:val="00C57A56"/>
    <w:rsid w:val="00C608E3"/>
    <w:rsid w:val="00C62BE4"/>
    <w:rsid w:val="00C70265"/>
    <w:rsid w:val="00C74AD9"/>
    <w:rsid w:val="00C762D7"/>
    <w:rsid w:val="00C76FF2"/>
    <w:rsid w:val="00C8126E"/>
    <w:rsid w:val="00C83C72"/>
    <w:rsid w:val="00C8667B"/>
    <w:rsid w:val="00C90353"/>
    <w:rsid w:val="00C90CD4"/>
    <w:rsid w:val="00C91D75"/>
    <w:rsid w:val="00C96B29"/>
    <w:rsid w:val="00C97012"/>
    <w:rsid w:val="00C977DD"/>
    <w:rsid w:val="00CA044F"/>
    <w:rsid w:val="00CA0572"/>
    <w:rsid w:val="00CA2140"/>
    <w:rsid w:val="00CA61DC"/>
    <w:rsid w:val="00CB133B"/>
    <w:rsid w:val="00CB463C"/>
    <w:rsid w:val="00CB6104"/>
    <w:rsid w:val="00CB6880"/>
    <w:rsid w:val="00CB7836"/>
    <w:rsid w:val="00CC0E4E"/>
    <w:rsid w:val="00CC0ED1"/>
    <w:rsid w:val="00CC23A5"/>
    <w:rsid w:val="00CC6880"/>
    <w:rsid w:val="00CD03AD"/>
    <w:rsid w:val="00CD260D"/>
    <w:rsid w:val="00CD3B9D"/>
    <w:rsid w:val="00CD7ABE"/>
    <w:rsid w:val="00CE1C45"/>
    <w:rsid w:val="00CE4A29"/>
    <w:rsid w:val="00CE55EA"/>
    <w:rsid w:val="00CF6C87"/>
    <w:rsid w:val="00D05D0F"/>
    <w:rsid w:val="00D144C2"/>
    <w:rsid w:val="00D154F8"/>
    <w:rsid w:val="00D17B46"/>
    <w:rsid w:val="00D2236A"/>
    <w:rsid w:val="00D22CFF"/>
    <w:rsid w:val="00D2359B"/>
    <w:rsid w:val="00D24503"/>
    <w:rsid w:val="00D2450E"/>
    <w:rsid w:val="00D258A6"/>
    <w:rsid w:val="00D3225B"/>
    <w:rsid w:val="00D325EA"/>
    <w:rsid w:val="00D33262"/>
    <w:rsid w:val="00D33E60"/>
    <w:rsid w:val="00D35DE4"/>
    <w:rsid w:val="00D369C0"/>
    <w:rsid w:val="00D406B5"/>
    <w:rsid w:val="00D4399A"/>
    <w:rsid w:val="00D44699"/>
    <w:rsid w:val="00D454A7"/>
    <w:rsid w:val="00D45CBA"/>
    <w:rsid w:val="00D45E66"/>
    <w:rsid w:val="00D534C2"/>
    <w:rsid w:val="00D564CA"/>
    <w:rsid w:val="00D64E8A"/>
    <w:rsid w:val="00D665C5"/>
    <w:rsid w:val="00D6705F"/>
    <w:rsid w:val="00D6731E"/>
    <w:rsid w:val="00D673A4"/>
    <w:rsid w:val="00D71B33"/>
    <w:rsid w:val="00D71D58"/>
    <w:rsid w:val="00D734F3"/>
    <w:rsid w:val="00D74B75"/>
    <w:rsid w:val="00D74E2E"/>
    <w:rsid w:val="00D76219"/>
    <w:rsid w:val="00D76BF4"/>
    <w:rsid w:val="00D76CB6"/>
    <w:rsid w:val="00D77C54"/>
    <w:rsid w:val="00D82C65"/>
    <w:rsid w:val="00D84D8E"/>
    <w:rsid w:val="00D857FE"/>
    <w:rsid w:val="00D9106C"/>
    <w:rsid w:val="00D9251B"/>
    <w:rsid w:val="00D925BC"/>
    <w:rsid w:val="00D93669"/>
    <w:rsid w:val="00D93AF2"/>
    <w:rsid w:val="00D93FD1"/>
    <w:rsid w:val="00D95C36"/>
    <w:rsid w:val="00D95E45"/>
    <w:rsid w:val="00DA3345"/>
    <w:rsid w:val="00DA693E"/>
    <w:rsid w:val="00DA747B"/>
    <w:rsid w:val="00DB03A7"/>
    <w:rsid w:val="00DB22AB"/>
    <w:rsid w:val="00DB25DA"/>
    <w:rsid w:val="00DB36A7"/>
    <w:rsid w:val="00DB3CD4"/>
    <w:rsid w:val="00DC0A62"/>
    <w:rsid w:val="00DC0FB9"/>
    <w:rsid w:val="00DC10FF"/>
    <w:rsid w:val="00DC2097"/>
    <w:rsid w:val="00DC3CD2"/>
    <w:rsid w:val="00DC5770"/>
    <w:rsid w:val="00DD2031"/>
    <w:rsid w:val="00DD2496"/>
    <w:rsid w:val="00DD3E63"/>
    <w:rsid w:val="00DD50BB"/>
    <w:rsid w:val="00DD751A"/>
    <w:rsid w:val="00DE123E"/>
    <w:rsid w:val="00DE338F"/>
    <w:rsid w:val="00DE4987"/>
    <w:rsid w:val="00DE732E"/>
    <w:rsid w:val="00DF039E"/>
    <w:rsid w:val="00DF09EA"/>
    <w:rsid w:val="00DF14F3"/>
    <w:rsid w:val="00DF1FD2"/>
    <w:rsid w:val="00DF25D2"/>
    <w:rsid w:val="00E0008A"/>
    <w:rsid w:val="00E0404D"/>
    <w:rsid w:val="00E061BE"/>
    <w:rsid w:val="00E07030"/>
    <w:rsid w:val="00E11817"/>
    <w:rsid w:val="00E1330E"/>
    <w:rsid w:val="00E15887"/>
    <w:rsid w:val="00E23CDA"/>
    <w:rsid w:val="00E25B66"/>
    <w:rsid w:val="00E26A74"/>
    <w:rsid w:val="00E27FA9"/>
    <w:rsid w:val="00E346A3"/>
    <w:rsid w:val="00E41389"/>
    <w:rsid w:val="00E4227F"/>
    <w:rsid w:val="00E4283E"/>
    <w:rsid w:val="00E4322E"/>
    <w:rsid w:val="00E446AD"/>
    <w:rsid w:val="00E5168F"/>
    <w:rsid w:val="00E524EA"/>
    <w:rsid w:val="00E53AFD"/>
    <w:rsid w:val="00E54A51"/>
    <w:rsid w:val="00E577A8"/>
    <w:rsid w:val="00E62EE5"/>
    <w:rsid w:val="00E65479"/>
    <w:rsid w:val="00E65665"/>
    <w:rsid w:val="00E662F3"/>
    <w:rsid w:val="00E66D7E"/>
    <w:rsid w:val="00E722BF"/>
    <w:rsid w:val="00E74225"/>
    <w:rsid w:val="00E7765E"/>
    <w:rsid w:val="00E808A8"/>
    <w:rsid w:val="00E81AFD"/>
    <w:rsid w:val="00E823A1"/>
    <w:rsid w:val="00E84064"/>
    <w:rsid w:val="00E8422B"/>
    <w:rsid w:val="00E8562C"/>
    <w:rsid w:val="00E870AC"/>
    <w:rsid w:val="00E87C04"/>
    <w:rsid w:val="00E92899"/>
    <w:rsid w:val="00E95657"/>
    <w:rsid w:val="00EA168C"/>
    <w:rsid w:val="00EA2D11"/>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3A9C"/>
    <w:rsid w:val="00F27DCF"/>
    <w:rsid w:val="00F314F7"/>
    <w:rsid w:val="00F33172"/>
    <w:rsid w:val="00F3383B"/>
    <w:rsid w:val="00F3539A"/>
    <w:rsid w:val="00F42B35"/>
    <w:rsid w:val="00F4302F"/>
    <w:rsid w:val="00F44020"/>
    <w:rsid w:val="00F440F5"/>
    <w:rsid w:val="00F47EC5"/>
    <w:rsid w:val="00F51B52"/>
    <w:rsid w:val="00F53523"/>
    <w:rsid w:val="00F546D6"/>
    <w:rsid w:val="00F56019"/>
    <w:rsid w:val="00F60A52"/>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B5D49"/>
    <w:rsid w:val="00FC45C4"/>
    <w:rsid w:val="00FC5BBF"/>
    <w:rsid w:val="00FC62D1"/>
    <w:rsid w:val="00FD06F7"/>
    <w:rsid w:val="00FD13AB"/>
    <w:rsid w:val="00FD1DEF"/>
    <w:rsid w:val="00FD62A6"/>
    <w:rsid w:val="00FD650B"/>
    <w:rsid w:val="00FE0F88"/>
    <w:rsid w:val="00FE24D4"/>
    <w:rsid w:val="00FE2D59"/>
    <w:rsid w:val="00FE676C"/>
    <w:rsid w:val="00FE7919"/>
    <w:rsid w:val="00FF0D7D"/>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759C-9B61-454F-B947-598696A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8</cp:revision>
  <cp:lastPrinted>2013-07-05T14:25:00Z</cp:lastPrinted>
  <dcterms:created xsi:type="dcterms:W3CDTF">2013-07-03T15:56:00Z</dcterms:created>
  <dcterms:modified xsi:type="dcterms:W3CDTF">2013-07-10T19:32:00Z</dcterms:modified>
</cp:coreProperties>
</file>