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F55" w:rsidRDefault="00D10472" w:rsidP="00D10472">
      <w:pPr>
        <w:pStyle w:val="Title"/>
        <w:jc w:val="center"/>
        <w:rPr>
          <w:sz w:val="40"/>
          <w:szCs w:val="40"/>
        </w:rPr>
      </w:pPr>
      <w:r w:rsidRPr="00D10472">
        <w:rPr>
          <w:sz w:val="40"/>
          <w:szCs w:val="40"/>
        </w:rPr>
        <w:t>Rules and Regulations</w:t>
      </w:r>
    </w:p>
    <w:p w:rsidR="00D10472" w:rsidRDefault="00D10472" w:rsidP="00D10472">
      <w:r>
        <w:t>Our purpose of Sleepy Creek Pet Lodge now referred as SCPL, is to provide a safe, fun and stimulating social environment for your pet. We want to ensure the safety of you and your pet, so we require all owners to abide by the following rules.</w:t>
      </w:r>
    </w:p>
    <w:p w:rsidR="00D10472" w:rsidRDefault="00D10472" w:rsidP="00D10472"/>
    <w:p w:rsidR="00D10472" w:rsidRDefault="00D10472" w:rsidP="00D10472">
      <w:r>
        <w:t>VACCINATIONS: All dogs coming for boarding, daycare, grooming, or training must have up-to-</w:t>
      </w:r>
      <w:r w:rsidR="006426F3">
        <w:t xml:space="preserve">date vaccinations. A record by </w:t>
      </w:r>
      <w:r>
        <w:t>the dog’s veterinarian showing proof of vaccinations.. Shots required are Distemper, Hepatitis, Leptospirosis, Parainfluenza, Parvo, Rabies, and Bordatella. Bordatella is recommended for daycare every 6months.</w:t>
      </w:r>
    </w:p>
    <w:p w:rsidR="00D10472" w:rsidRDefault="00D10472" w:rsidP="00D10472">
      <w:r>
        <w:t xml:space="preserve">HEALTH: All dogs coming to SCPL must be in good health. </w:t>
      </w:r>
      <w:r w:rsidR="009E2028">
        <w:t xml:space="preserve">Any dogs with </w:t>
      </w:r>
      <w:r w:rsidR="006426F3">
        <w:t>diarrhea, coughing</w:t>
      </w:r>
      <w:r w:rsidR="009E2028">
        <w:t xml:space="preserve"> or vomiting must stay home. If a dog has had a communicable disease a vet certificate must be present before any dog can return to the premises.</w:t>
      </w:r>
    </w:p>
    <w:p w:rsidR="009E2028" w:rsidRDefault="009E2028" w:rsidP="00D10472">
      <w:r>
        <w:t>NAILS :Daycare dogs must have short nails for safety. If nails are sharp or long they will be trimmed and charged to the owner.</w:t>
      </w:r>
    </w:p>
    <w:p w:rsidR="009E2028" w:rsidRDefault="009E2028" w:rsidP="00D10472">
      <w:r>
        <w:t>AGE: Puppies 10 weeks and older can come for daycare and boarding. After 8months pups must be spayed or neutered.</w:t>
      </w:r>
    </w:p>
    <w:p w:rsidR="009E2028" w:rsidRDefault="009E2028" w:rsidP="00D10472">
      <w:r>
        <w:t xml:space="preserve">BREEDS: We do not discriminate dogs by their breed. But we do not except dogs with aggressive tendencies. Wolves or wolf crosses are not </w:t>
      </w:r>
      <w:r w:rsidR="006426F3">
        <w:t>accepted</w:t>
      </w:r>
      <w:r>
        <w:t xml:space="preserve"> in daycare.</w:t>
      </w:r>
    </w:p>
    <w:p w:rsidR="009E2028" w:rsidRDefault="00E36A66" w:rsidP="00D10472">
      <w:r>
        <w:t>FLEA AND TICK: All dogs must be protected with flea and tick preventative. SCPL requires all dogs to be on a flea and parasite preventative. We recommend Advantix, Sentinel, Front line,and Vectra. All dogs will be checked for fleas and ticks when arriving and will not be admitted if signs of fleas and ticks are noticed. If at anytime a dog is noticed to have fleas a treatment will applied and charged to the parent at a minimum charge of $25.00.</w:t>
      </w:r>
    </w:p>
    <w:p w:rsidR="00E36A66" w:rsidRDefault="00E36A66" w:rsidP="00D10472">
      <w:r>
        <w:t xml:space="preserve">COLLARS: While at SCPL all dogs must have quick release collar is required. No chain or buckle collars are allowed. </w:t>
      </w:r>
      <w:r w:rsidR="005F1735">
        <w:t xml:space="preserve">All dogs must be on leash when arriving the SCPL. We will deposit your dog and return the leash to the owner. Owners will maintain procession of  their leash and bring it back for pick up of their dog. </w:t>
      </w:r>
    </w:p>
    <w:p w:rsidR="005F1735" w:rsidRDefault="005F1735" w:rsidP="00D10472">
      <w:r>
        <w:t>FOOD: Owners will provide food for their pet with instructions</w:t>
      </w:r>
    </w:p>
    <w:p w:rsidR="005F1735" w:rsidRDefault="005F1735" w:rsidP="00D10472"/>
    <w:p w:rsidR="005F1735" w:rsidRDefault="005F1735" w:rsidP="00D10472"/>
    <w:p w:rsidR="005F1735" w:rsidRDefault="005F1735" w:rsidP="00D10472"/>
    <w:p w:rsidR="005F1735" w:rsidRDefault="005F1735" w:rsidP="00D10472"/>
    <w:p w:rsidR="005F1735" w:rsidRDefault="005F1735" w:rsidP="00D10472"/>
    <w:p w:rsidR="005F1735" w:rsidRDefault="005F1735" w:rsidP="00D10472">
      <w:r>
        <w:t>TEMPERMENT: All dogs will be assessed to ensure that they are non-aggressive and non-protective of toys or food before being permitted to enroll in daycare. SCPL staff will assess your pet’s temperament to determine suitability for group play, as well as training classes suited for your pet. Please remember that while playing with other dogs in daycare small bites, scratches and getting dirty will occur. Even  when being supervised.</w:t>
      </w:r>
    </w:p>
    <w:p w:rsidR="005F1735" w:rsidRDefault="00C869DD" w:rsidP="00D10472">
      <w:r>
        <w:t>FEES: All fees must be paid at the end of each day, or at</w:t>
      </w:r>
      <w:r w:rsidR="006426F3">
        <w:t xml:space="preserve"> the end of boarding stay, w</w:t>
      </w:r>
      <w:r>
        <w:t>e except cash, checks, and credit cards. Pre-paid packages are non refundable. A current credit card must be on file.</w:t>
      </w:r>
    </w:p>
    <w:p w:rsidR="00C869DD" w:rsidRDefault="00C869DD" w:rsidP="00D10472">
      <w:r>
        <w:t xml:space="preserve">RESERVATIONS: To ensure space for your dog it is required that reservations be made for daycare, grooming, boarding and lessons. </w:t>
      </w:r>
    </w:p>
    <w:p w:rsidR="00C869DD" w:rsidRDefault="00C869DD" w:rsidP="00D10472">
      <w:r>
        <w:t>CANCELLATION POLICY: A 24 hour cancellation policy notice is required for boarding. A penalty of the first day stay will apply if no cancellation notice is given.</w:t>
      </w:r>
    </w:p>
    <w:p w:rsidR="00C869DD" w:rsidRDefault="00C869DD" w:rsidP="00D10472"/>
    <w:p w:rsidR="00C869DD" w:rsidRDefault="00C869DD" w:rsidP="00D10472">
      <w:r>
        <w:t>Owners Signature_________________________________________ Date______________________</w:t>
      </w:r>
    </w:p>
    <w:p w:rsidR="00C869DD" w:rsidRDefault="00C869DD" w:rsidP="00D10472">
      <w:r>
        <w:t>Sleepy Creek Pet Lodge is a subsidiary of Sleepy Creek Kennel llc</w:t>
      </w:r>
    </w:p>
    <w:p w:rsidR="005F1735" w:rsidRDefault="005F1735" w:rsidP="00D10472"/>
    <w:p w:rsidR="005F1735" w:rsidRDefault="005F1735" w:rsidP="00D10472"/>
    <w:p w:rsidR="005F1735" w:rsidRDefault="005F1735" w:rsidP="00D10472"/>
    <w:p w:rsidR="009E2028" w:rsidRPr="00D10472" w:rsidRDefault="009E2028" w:rsidP="00D10472"/>
    <w:sectPr w:rsidR="009E2028" w:rsidRPr="00D10472" w:rsidSect="00974B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defaultTabStop w:val="720"/>
  <w:characterSpacingControl w:val="doNotCompress"/>
  <w:compat/>
  <w:rsids>
    <w:rsidRoot w:val="00D10472"/>
    <w:rsid w:val="005F1735"/>
    <w:rsid w:val="006426F3"/>
    <w:rsid w:val="007614DF"/>
    <w:rsid w:val="00974B4E"/>
    <w:rsid w:val="009E2028"/>
    <w:rsid w:val="00C869DD"/>
    <w:rsid w:val="00D10472"/>
    <w:rsid w:val="00D82CC8"/>
    <w:rsid w:val="00E00670"/>
    <w:rsid w:val="00E36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B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04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047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janke</dc:creator>
  <cp:lastModifiedBy>hannah janke</cp:lastModifiedBy>
  <cp:revision>3</cp:revision>
  <dcterms:created xsi:type="dcterms:W3CDTF">2013-10-27T21:09:00Z</dcterms:created>
  <dcterms:modified xsi:type="dcterms:W3CDTF">2013-10-28T22:44:00Z</dcterms:modified>
</cp:coreProperties>
</file>