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908B" w14:textId="77777777" w:rsidR="000C7639" w:rsidRPr="00E164E1" w:rsidRDefault="00E177E4" w:rsidP="00E177E4">
      <w:pPr>
        <w:jc w:val="center"/>
        <w:rPr>
          <w:rFonts w:ascii="Times New Roman" w:hAnsi="Times New Roman"/>
          <w:b/>
        </w:rPr>
      </w:pPr>
      <w:r>
        <w:rPr>
          <w:rFonts w:ascii="Times New Roman" w:hAnsi="Times New Roman"/>
          <w:b/>
        </w:rPr>
        <w:t>NEW DEMOCRACIES</w:t>
      </w:r>
    </w:p>
    <w:p w14:paraId="6F5E21D9" w14:textId="77777777" w:rsidR="000C7639" w:rsidRDefault="000C7639" w:rsidP="00634E02">
      <w:pPr>
        <w:jc w:val="center"/>
        <w:rPr>
          <w:rFonts w:ascii="Times New Roman" w:hAnsi="Times New Roman"/>
          <w:b/>
        </w:rPr>
      </w:pPr>
      <w:r w:rsidRPr="00E164E1">
        <w:rPr>
          <w:rFonts w:ascii="Times New Roman" w:hAnsi="Times New Roman"/>
          <w:b/>
        </w:rPr>
        <w:t xml:space="preserve">POLS </w:t>
      </w:r>
      <w:r w:rsidRPr="00E164E1">
        <w:rPr>
          <w:rFonts w:ascii="Times New Roman" w:hAnsi="Times New Roman" w:cs="Arial"/>
          <w:b/>
          <w:szCs w:val="26"/>
        </w:rPr>
        <w:t>5410/6410</w:t>
      </w:r>
    </w:p>
    <w:p w14:paraId="09457DB1" w14:textId="77777777" w:rsidR="00634E02" w:rsidRPr="00E164E1" w:rsidRDefault="00634E02" w:rsidP="00634E02">
      <w:pPr>
        <w:jc w:val="center"/>
        <w:rPr>
          <w:rFonts w:ascii="Times New Roman" w:hAnsi="Times New Roman"/>
          <w:b/>
        </w:rPr>
      </w:pPr>
      <w:r>
        <w:rPr>
          <w:rFonts w:ascii="Times New Roman" w:hAnsi="Times New Roman"/>
          <w:b/>
        </w:rPr>
        <w:t>(3 Units)</w:t>
      </w:r>
    </w:p>
    <w:p w14:paraId="49F3AC84" w14:textId="3B3F4B35" w:rsidR="000C7639" w:rsidRPr="00E164E1" w:rsidRDefault="00332A67" w:rsidP="00E177E4">
      <w:pPr>
        <w:jc w:val="both"/>
        <w:rPr>
          <w:rFonts w:ascii="Times New Roman" w:hAnsi="Times New Roman"/>
        </w:rPr>
      </w:pPr>
      <w:r>
        <w:rPr>
          <w:rFonts w:ascii="Times New Roman" w:hAnsi="Times New Roman"/>
        </w:rPr>
        <w:t>Spring 2018</w:t>
      </w:r>
    </w:p>
    <w:p w14:paraId="242E2D28" w14:textId="77777777" w:rsidR="000C7639" w:rsidRPr="00E164E1" w:rsidRDefault="000C7639" w:rsidP="00E177E4">
      <w:pPr>
        <w:jc w:val="both"/>
        <w:rPr>
          <w:rFonts w:ascii="Times New Roman" w:hAnsi="Times New Roman"/>
        </w:rPr>
      </w:pPr>
      <w:r w:rsidRPr="00E164E1">
        <w:rPr>
          <w:rFonts w:ascii="Times New Roman" w:hAnsi="Times New Roman"/>
        </w:rPr>
        <w:t>Professor Sam Handlin (</w:t>
      </w:r>
      <w:hyperlink r:id="rId5" w:history="1">
        <w:r w:rsidR="004D5B3A" w:rsidRPr="000C0B1D">
          <w:rPr>
            <w:rStyle w:val="Hyperlink"/>
            <w:rFonts w:ascii="Times New Roman" w:hAnsi="Times New Roman"/>
          </w:rPr>
          <w:t>sam.handlin@utah.edu</w:t>
        </w:r>
      </w:hyperlink>
      <w:r w:rsidRPr="00E164E1">
        <w:rPr>
          <w:rFonts w:ascii="Times New Roman" w:hAnsi="Times New Roman"/>
        </w:rPr>
        <w:t>)</w:t>
      </w:r>
    </w:p>
    <w:p w14:paraId="1A870BE9" w14:textId="37B35EE4" w:rsidR="000C7639" w:rsidRPr="00E164E1" w:rsidRDefault="000C7639" w:rsidP="00E177E4">
      <w:pPr>
        <w:jc w:val="both"/>
        <w:rPr>
          <w:rFonts w:ascii="Times New Roman" w:hAnsi="Times New Roman"/>
        </w:rPr>
      </w:pPr>
      <w:r w:rsidRPr="00E164E1">
        <w:rPr>
          <w:rFonts w:ascii="Times New Roman" w:hAnsi="Times New Roman" w:cs="Arial"/>
          <w:szCs w:val="26"/>
        </w:rPr>
        <w:t xml:space="preserve">Time: </w:t>
      </w:r>
      <w:r w:rsidR="00332A67">
        <w:rPr>
          <w:rFonts w:ascii="Times New Roman" w:hAnsi="Times New Roman" w:cs="Arial"/>
          <w:szCs w:val="26"/>
        </w:rPr>
        <w:t>TH</w:t>
      </w:r>
      <w:r w:rsidRPr="00E164E1">
        <w:rPr>
          <w:rFonts w:ascii="Times New Roman" w:hAnsi="Times New Roman" w:cs="Arial"/>
          <w:szCs w:val="26"/>
        </w:rPr>
        <w:t xml:space="preserve"> </w:t>
      </w:r>
      <w:r w:rsidR="00EC2307">
        <w:rPr>
          <w:rFonts w:ascii="Times New Roman" w:hAnsi="Times New Roman" w:cs="Arial"/>
          <w:szCs w:val="26"/>
        </w:rPr>
        <w:t>9:10-10:30</w:t>
      </w:r>
      <w:r w:rsidRPr="00E164E1">
        <w:rPr>
          <w:rFonts w:ascii="Times New Roman" w:hAnsi="Times New Roman" w:cs="Arial"/>
          <w:szCs w:val="26"/>
        </w:rPr>
        <w:t xml:space="preserve"> </w:t>
      </w:r>
      <w:r w:rsidR="00EC2307">
        <w:rPr>
          <w:rFonts w:ascii="Times New Roman" w:hAnsi="Times New Roman" w:cs="Arial"/>
          <w:szCs w:val="26"/>
        </w:rPr>
        <w:t>A</w:t>
      </w:r>
      <w:r w:rsidRPr="00E164E1">
        <w:rPr>
          <w:rFonts w:ascii="Times New Roman" w:hAnsi="Times New Roman" w:cs="Arial"/>
          <w:szCs w:val="26"/>
        </w:rPr>
        <w:t>M</w:t>
      </w:r>
    </w:p>
    <w:p w14:paraId="49E09BD9" w14:textId="67AFCA60" w:rsidR="000C7639" w:rsidRDefault="000C7639" w:rsidP="00E177E4">
      <w:pPr>
        <w:jc w:val="both"/>
        <w:rPr>
          <w:rFonts w:ascii="Times New Roman" w:hAnsi="Times New Roman" w:cs="Verdana"/>
        </w:rPr>
      </w:pPr>
      <w:r w:rsidRPr="00E164E1">
        <w:rPr>
          <w:rFonts w:ascii="Times New Roman" w:hAnsi="Times New Roman"/>
        </w:rPr>
        <w:t xml:space="preserve">Classroom: </w:t>
      </w:r>
      <w:r w:rsidR="00EC2307">
        <w:rPr>
          <w:rFonts w:ascii="Times New Roman" w:hAnsi="Times New Roman" w:cs="Verdana"/>
        </w:rPr>
        <w:t>BU C 108</w:t>
      </w:r>
    </w:p>
    <w:p w14:paraId="48C7A222" w14:textId="003B05F4" w:rsidR="00634E02" w:rsidRPr="00E164E1" w:rsidRDefault="00634E02" w:rsidP="00E177E4">
      <w:pPr>
        <w:jc w:val="both"/>
        <w:rPr>
          <w:rFonts w:ascii="Times New Roman" w:hAnsi="Times New Roman"/>
        </w:rPr>
      </w:pPr>
      <w:r>
        <w:rPr>
          <w:rFonts w:ascii="Times New Roman" w:hAnsi="Times New Roman"/>
        </w:rPr>
        <w:t xml:space="preserve">Office: </w:t>
      </w:r>
      <w:r w:rsidR="00EC2307">
        <w:rPr>
          <w:rFonts w:ascii="Times New Roman" w:hAnsi="Times New Roman"/>
        </w:rPr>
        <w:t>Building 72, Office 210</w:t>
      </w:r>
    </w:p>
    <w:p w14:paraId="2DA3C513" w14:textId="02B3B50F" w:rsidR="000C7639" w:rsidRPr="00E164E1" w:rsidRDefault="000C7639" w:rsidP="00E177E4">
      <w:pPr>
        <w:jc w:val="both"/>
        <w:rPr>
          <w:rFonts w:ascii="Times New Roman" w:hAnsi="Times New Roman"/>
        </w:rPr>
      </w:pPr>
      <w:r w:rsidRPr="00E164E1">
        <w:rPr>
          <w:rFonts w:ascii="Times New Roman" w:hAnsi="Times New Roman"/>
        </w:rPr>
        <w:t xml:space="preserve">Office Hours: </w:t>
      </w:r>
      <w:r w:rsidR="00EC2307">
        <w:rPr>
          <w:rFonts w:ascii="Times New Roman" w:hAnsi="Times New Roman"/>
        </w:rPr>
        <w:t>TTH, 2:00-3:00</w:t>
      </w:r>
      <w:r w:rsidR="00F86CD7">
        <w:rPr>
          <w:rFonts w:ascii="Times New Roman" w:hAnsi="Times New Roman"/>
        </w:rPr>
        <w:t xml:space="preserve"> (or by appointment)</w:t>
      </w:r>
    </w:p>
    <w:p w14:paraId="7ECC31C1" w14:textId="77777777" w:rsidR="000C7639" w:rsidRPr="00E164E1" w:rsidRDefault="000C7639" w:rsidP="00E177E4">
      <w:pPr>
        <w:jc w:val="both"/>
        <w:rPr>
          <w:rFonts w:ascii="Times New Roman" w:hAnsi="Times New Roman"/>
        </w:rPr>
      </w:pPr>
    </w:p>
    <w:p w14:paraId="7A9DC0BB" w14:textId="77777777" w:rsidR="000C7639" w:rsidRPr="00E164E1" w:rsidRDefault="000C7639" w:rsidP="00E177E4">
      <w:pPr>
        <w:jc w:val="center"/>
        <w:rPr>
          <w:rFonts w:ascii="Times New Roman" w:hAnsi="Times New Roman"/>
          <w:b/>
        </w:rPr>
      </w:pPr>
      <w:r w:rsidRPr="00E164E1">
        <w:rPr>
          <w:rFonts w:ascii="Times New Roman" w:hAnsi="Times New Roman"/>
          <w:b/>
        </w:rPr>
        <w:t>COURSE OVERVIEW</w:t>
      </w:r>
    </w:p>
    <w:p w14:paraId="10F7BD73" w14:textId="77777777" w:rsidR="000C7639" w:rsidRPr="00E164E1" w:rsidRDefault="000C7639" w:rsidP="00E177E4">
      <w:pPr>
        <w:jc w:val="both"/>
        <w:rPr>
          <w:rFonts w:ascii="Times New Roman" w:hAnsi="Times New Roman"/>
        </w:rPr>
      </w:pPr>
    </w:p>
    <w:p w14:paraId="0B2B8D78" w14:textId="77777777" w:rsidR="008C2ADA" w:rsidRDefault="008C2ADA" w:rsidP="00E177E4">
      <w:pPr>
        <w:jc w:val="both"/>
        <w:rPr>
          <w:rFonts w:ascii="Times New Roman" w:hAnsi="Times New Roman" w:cs="Times New Roman"/>
        </w:rPr>
      </w:pPr>
      <w:r>
        <w:rPr>
          <w:rFonts w:ascii="Times New Roman" w:hAnsi="Times New Roman" w:cs="Times New Roman"/>
        </w:rPr>
        <w:t>Since the mid 1970s</w:t>
      </w:r>
      <w:r w:rsidR="000C7639" w:rsidRPr="00E164E1">
        <w:rPr>
          <w:rFonts w:ascii="Times New Roman" w:hAnsi="Times New Roman" w:cs="Times New Roman"/>
        </w:rPr>
        <w:t xml:space="preserve">, democracy has spread across much of the globe, such that </w:t>
      </w:r>
      <w:r>
        <w:rPr>
          <w:rFonts w:ascii="Times New Roman" w:hAnsi="Times New Roman" w:cs="Times New Roman"/>
        </w:rPr>
        <w:t xml:space="preserve">by 2005 </w:t>
      </w:r>
      <w:r w:rsidR="000C7639" w:rsidRPr="00E164E1">
        <w:rPr>
          <w:rFonts w:ascii="Times New Roman" w:hAnsi="Times New Roman" w:cs="Times New Roman"/>
        </w:rPr>
        <w:t>a larger proportion of the world’s population live</w:t>
      </w:r>
      <w:r>
        <w:rPr>
          <w:rFonts w:ascii="Times New Roman" w:hAnsi="Times New Roman" w:cs="Times New Roman"/>
        </w:rPr>
        <w:t>d</w:t>
      </w:r>
      <w:r w:rsidR="000C7639" w:rsidRPr="00E164E1">
        <w:rPr>
          <w:rFonts w:ascii="Times New Roman" w:hAnsi="Times New Roman" w:cs="Times New Roman"/>
        </w:rPr>
        <w:t xml:space="preserve"> under democratic rule than ever before. </w:t>
      </w:r>
      <w:r w:rsidR="009F4F85" w:rsidRPr="00E164E1">
        <w:rPr>
          <w:rFonts w:ascii="Times New Roman" w:hAnsi="Times New Roman" w:cs="Times New Roman"/>
        </w:rPr>
        <w:t xml:space="preserve"> This “wave” of democratization </w:t>
      </w:r>
      <w:r>
        <w:rPr>
          <w:rFonts w:ascii="Times New Roman" w:hAnsi="Times New Roman" w:cs="Times New Roman"/>
        </w:rPr>
        <w:t>was</w:t>
      </w:r>
      <w:r w:rsidR="009F4F85" w:rsidRPr="00E164E1">
        <w:rPr>
          <w:rFonts w:ascii="Times New Roman" w:hAnsi="Times New Roman" w:cs="Times New Roman"/>
        </w:rPr>
        <w:t xml:space="preserve"> arguably one of the most important global political developments of </w:t>
      </w:r>
      <w:r>
        <w:rPr>
          <w:rFonts w:ascii="Times New Roman" w:hAnsi="Times New Roman" w:cs="Times New Roman"/>
        </w:rPr>
        <w:t>our lifetimes</w:t>
      </w:r>
      <w:r w:rsidR="009F4F85" w:rsidRPr="00E164E1">
        <w:rPr>
          <w:rFonts w:ascii="Times New Roman" w:hAnsi="Times New Roman" w:cs="Times New Roman"/>
        </w:rPr>
        <w:t>.</w:t>
      </w:r>
      <w:r w:rsidR="000C7639" w:rsidRPr="00E164E1">
        <w:rPr>
          <w:rFonts w:ascii="Times New Roman" w:hAnsi="Times New Roman" w:cs="Times New Roman"/>
        </w:rPr>
        <w:t xml:space="preserve"> </w:t>
      </w:r>
      <w:r>
        <w:rPr>
          <w:rFonts w:ascii="Times New Roman" w:hAnsi="Times New Roman" w:cs="Times New Roman"/>
        </w:rPr>
        <w:t xml:space="preserve"> Yet in the last decade, </w:t>
      </w:r>
      <w:r w:rsidR="000B0E38">
        <w:rPr>
          <w:rFonts w:ascii="Times New Roman" w:hAnsi="Times New Roman" w:cs="Times New Roman"/>
        </w:rPr>
        <w:t>the growth of democracy has stagnated or declined, leading some to declare a “democratic recession.”  The first half of this course examines the nature and causes of the wave of democratization in recent decades.  W</w:t>
      </w:r>
      <w:r w:rsidR="000B0E38" w:rsidRPr="00E164E1">
        <w:rPr>
          <w:rFonts w:ascii="Times New Roman" w:hAnsi="Times New Roman" w:cs="Times New Roman"/>
        </w:rPr>
        <w:t>hy did</w:t>
      </w:r>
      <w:r w:rsidR="00A67752">
        <w:rPr>
          <w:rFonts w:ascii="Times New Roman" w:hAnsi="Times New Roman" w:cs="Times New Roman"/>
        </w:rPr>
        <w:t xml:space="preserve"> this wave of democratization occur and why did some countries democratize while others did not?  What role did the United States and the European Union play in fostering democracy?</w:t>
      </w:r>
      <w:r w:rsidR="000B0E38">
        <w:rPr>
          <w:rFonts w:ascii="Times New Roman" w:hAnsi="Times New Roman" w:cs="Times New Roman"/>
        </w:rPr>
        <w:t xml:space="preserve">  The second half o</w:t>
      </w:r>
      <w:r w:rsidR="00A67752">
        <w:rPr>
          <w:rFonts w:ascii="Times New Roman" w:hAnsi="Times New Roman" w:cs="Times New Roman"/>
        </w:rPr>
        <w:t>f the course examines the democratic recession, with particular attention to the role that “</w:t>
      </w:r>
      <w:r w:rsidR="002409C8">
        <w:rPr>
          <w:rFonts w:ascii="Times New Roman" w:hAnsi="Times New Roman" w:cs="Times New Roman"/>
        </w:rPr>
        <w:t>autocratic great and regional powers</w:t>
      </w:r>
      <w:r w:rsidR="00A67752">
        <w:rPr>
          <w:rFonts w:ascii="Times New Roman" w:hAnsi="Times New Roman" w:cs="Times New Roman"/>
        </w:rPr>
        <w:t>” – countries such as China</w:t>
      </w:r>
      <w:r w:rsidR="00875DBA">
        <w:rPr>
          <w:rFonts w:ascii="Times New Roman" w:hAnsi="Times New Roman" w:cs="Times New Roman"/>
        </w:rPr>
        <w:t xml:space="preserve"> and</w:t>
      </w:r>
      <w:r w:rsidR="00A67752">
        <w:rPr>
          <w:rFonts w:ascii="Times New Roman" w:hAnsi="Times New Roman" w:cs="Times New Roman"/>
        </w:rPr>
        <w:t xml:space="preserve"> Russia that are not democracies and that seek to counter US influence and power – might have played.  </w:t>
      </w:r>
      <w:r w:rsidR="003848B2">
        <w:rPr>
          <w:rFonts w:ascii="Times New Roman" w:hAnsi="Times New Roman" w:cs="Times New Roman"/>
        </w:rPr>
        <w:t xml:space="preserve">What explains the democratic recession?  </w:t>
      </w:r>
      <w:r w:rsidR="00A67752">
        <w:rPr>
          <w:rFonts w:ascii="Times New Roman" w:hAnsi="Times New Roman" w:cs="Times New Roman"/>
        </w:rPr>
        <w:t xml:space="preserve">Have these countries, in pursuing their own objectives, played a meaningful role in propping up authoritarian regimes and halting the advance of democratization? </w:t>
      </w:r>
      <w:r w:rsidR="003848B2">
        <w:rPr>
          <w:rFonts w:ascii="Times New Roman" w:hAnsi="Times New Roman" w:cs="Times New Roman"/>
        </w:rPr>
        <w:t xml:space="preserve"> How will these dynamics shape global politics in the 21</w:t>
      </w:r>
      <w:r w:rsidR="003848B2" w:rsidRPr="003848B2">
        <w:rPr>
          <w:rFonts w:ascii="Times New Roman" w:hAnsi="Times New Roman" w:cs="Times New Roman"/>
          <w:vertAlign w:val="superscript"/>
        </w:rPr>
        <w:t>st</w:t>
      </w:r>
      <w:r w:rsidR="003848B2">
        <w:rPr>
          <w:rFonts w:ascii="Times New Roman" w:hAnsi="Times New Roman" w:cs="Times New Roman"/>
        </w:rPr>
        <w:t xml:space="preserve"> century?</w:t>
      </w:r>
    </w:p>
    <w:p w14:paraId="20DED9E9" w14:textId="77777777" w:rsidR="008C2ADA" w:rsidRDefault="008C2ADA" w:rsidP="00E177E4">
      <w:pPr>
        <w:jc w:val="both"/>
        <w:rPr>
          <w:rFonts w:ascii="Times New Roman" w:hAnsi="Times New Roman" w:cs="Times New Roman"/>
        </w:rPr>
      </w:pPr>
    </w:p>
    <w:p w14:paraId="205A84A8" w14:textId="77777777" w:rsidR="000C7639" w:rsidRPr="00E164E1" w:rsidRDefault="000C7639" w:rsidP="00E177E4">
      <w:pPr>
        <w:jc w:val="both"/>
        <w:rPr>
          <w:rFonts w:ascii="Times New Roman" w:hAnsi="Times New Roman" w:cs="Times New Roman"/>
        </w:rPr>
      </w:pPr>
    </w:p>
    <w:p w14:paraId="4B9FDFAC" w14:textId="77777777" w:rsidR="009F4F85" w:rsidRPr="00E164E1" w:rsidRDefault="009F4F85" w:rsidP="00E177E4">
      <w:pPr>
        <w:jc w:val="center"/>
        <w:rPr>
          <w:rFonts w:ascii="Times New Roman" w:hAnsi="Times New Roman"/>
          <w:b/>
          <w:smallCaps/>
        </w:rPr>
      </w:pPr>
      <w:r w:rsidRPr="00E164E1">
        <w:rPr>
          <w:rFonts w:ascii="Times New Roman" w:hAnsi="Times New Roman"/>
          <w:b/>
        </w:rPr>
        <w:t>TEACHING METHODS AND LEARNING OBJECTIVES</w:t>
      </w:r>
    </w:p>
    <w:p w14:paraId="4F549DA1" w14:textId="77777777" w:rsidR="009F4F85" w:rsidRPr="00E164E1" w:rsidRDefault="009F4F85" w:rsidP="00E177E4">
      <w:pPr>
        <w:jc w:val="both"/>
        <w:rPr>
          <w:rFonts w:ascii="Times New Roman" w:hAnsi="Times New Roman"/>
        </w:rPr>
      </w:pPr>
    </w:p>
    <w:p w14:paraId="7C3002A6" w14:textId="239F7625" w:rsidR="002A5904" w:rsidRPr="00E164E1" w:rsidRDefault="00BB0BF6" w:rsidP="002A5904">
      <w:pPr>
        <w:jc w:val="both"/>
        <w:rPr>
          <w:rFonts w:ascii="Times New Roman" w:hAnsi="Times New Roman"/>
        </w:rPr>
      </w:pPr>
      <w:r>
        <w:rPr>
          <w:rFonts w:ascii="Times New Roman" w:hAnsi="Times New Roman"/>
        </w:rPr>
        <w:t xml:space="preserve">The first half of the course will be centered on lectures with integrated breaks for discussion of key issues.  </w:t>
      </w:r>
      <w:r w:rsidR="002A5904" w:rsidRPr="00E164E1">
        <w:rPr>
          <w:rFonts w:ascii="Times New Roman" w:hAnsi="Times New Roman"/>
        </w:rPr>
        <w:t xml:space="preserve">Readings will familiarize students with major theories regarding regime outcomes during the “Third Wave” of democracy. Discussions will be geared toward understanding and discussing the major themes and questions of the weekly readings, as well as analyzing the methods utilized by scholars to develop and test their theories. You should come to class having thought about the readings extensively and ready to discuss them with your classmates, but you should always conduct yourself </w:t>
      </w:r>
      <w:r w:rsidR="00D4148C">
        <w:rPr>
          <w:rFonts w:ascii="Times New Roman" w:hAnsi="Times New Roman"/>
        </w:rPr>
        <w:t>respectfully</w:t>
      </w:r>
      <w:r w:rsidR="002A5904" w:rsidRPr="00E164E1">
        <w:rPr>
          <w:rFonts w:ascii="Times New Roman" w:hAnsi="Times New Roman"/>
        </w:rPr>
        <w:t xml:space="preserve"> and keep in mind the different backgrounds, experiences, and interests that others bring with them.</w:t>
      </w:r>
    </w:p>
    <w:p w14:paraId="58E2A05A" w14:textId="77777777" w:rsidR="00BB0BF6" w:rsidRDefault="00BB0BF6" w:rsidP="00E177E4">
      <w:pPr>
        <w:jc w:val="both"/>
        <w:rPr>
          <w:rFonts w:ascii="Times New Roman" w:hAnsi="Times New Roman"/>
        </w:rPr>
      </w:pPr>
    </w:p>
    <w:p w14:paraId="092E74E4" w14:textId="77777777" w:rsidR="00BB0BF6" w:rsidRDefault="00BB0BF6" w:rsidP="00E177E4">
      <w:pPr>
        <w:jc w:val="both"/>
        <w:rPr>
          <w:rFonts w:ascii="Times New Roman" w:hAnsi="Times New Roman"/>
        </w:rPr>
      </w:pPr>
      <w:r>
        <w:rPr>
          <w:rFonts w:ascii="Times New Roman" w:hAnsi="Times New Roman"/>
        </w:rPr>
        <w:t>The structure of the second half of the course will change substantially, with an emphasis on active learning and collaborative student research groups.  We will engage in two elaborate simulations –controversial election</w:t>
      </w:r>
      <w:r w:rsidR="00875DBA">
        <w:rPr>
          <w:rFonts w:ascii="Times New Roman" w:hAnsi="Times New Roman"/>
        </w:rPr>
        <w:t>s</w:t>
      </w:r>
      <w:r>
        <w:rPr>
          <w:rFonts w:ascii="Times New Roman" w:hAnsi="Times New Roman"/>
        </w:rPr>
        <w:t xml:space="preserve"> in </w:t>
      </w:r>
      <w:r w:rsidR="00875DBA">
        <w:rPr>
          <w:rFonts w:ascii="Times New Roman" w:hAnsi="Times New Roman"/>
        </w:rPr>
        <w:t>Armenia and Venezuela</w:t>
      </w:r>
      <w:r>
        <w:rPr>
          <w:rFonts w:ascii="Times New Roman" w:hAnsi="Times New Roman"/>
        </w:rPr>
        <w:t xml:space="preserve"> – in</w:t>
      </w:r>
      <w:r w:rsidR="003848B2">
        <w:rPr>
          <w:rFonts w:ascii="Times New Roman" w:hAnsi="Times New Roman"/>
        </w:rPr>
        <w:t xml:space="preserve"> which</w:t>
      </w:r>
      <w:r>
        <w:rPr>
          <w:rFonts w:ascii="Times New Roman" w:hAnsi="Times New Roman"/>
        </w:rPr>
        <w:t xml:space="preserve"> student groups represent key actors (</w:t>
      </w:r>
      <w:proofErr w:type="spellStart"/>
      <w:r>
        <w:rPr>
          <w:rFonts w:ascii="Times New Roman" w:hAnsi="Times New Roman"/>
        </w:rPr>
        <w:t>ie</w:t>
      </w:r>
      <w:proofErr w:type="spellEnd"/>
      <w:r>
        <w:rPr>
          <w:rFonts w:ascii="Times New Roman" w:hAnsi="Times New Roman"/>
        </w:rPr>
        <w:t xml:space="preserve">, the US, the EU, Russia, the </w:t>
      </w:r>
      <w:r w:rsidR="00875DBA">
        <w:rPr>
          <w:rFonts w:ascii="Times New Roman" w:hAnsi="Times New Roman"/>
        </w:rPr>
        <w:t>Armenian</w:t>
      </w:r>
      <w:r>
        <w:rPr>
          <w:rFonts w:ascii="Times New Roman" w:hAnsi="Times New Roman"/>
        </w:rPr>
        <w:t xml:space="preserve"> government, </w:t>
      </w:r>
      <w:r w:rsidR="00875DBA">
        <w:rPr>
          <w:rFonts w:ascii="Times New Roman" w:hAnsi="Times New Roman"/>
        </w:rPr>
        <w:t>Armenian</w:t>
      </w:r>
      <w:r>
        <w:rPr>
          <w:rFonts w:ascii="Times New Roman" w:hAnsi="Times New Roman"/>
        </w:rPr>
        <w:t xml:space="preserve"> pro-democratic opposition</w:t>
      </w:r>
      <w:r w:rsidR="003848B2">
        <w:rPr>
          <w:rFonts w:ascii="Times New Roman" w:hAnsi="Times New Roman"/>
        </w:rPr>
        <w:t xml:space="preserve">, </w:t>
      </w:r>
      <w:proofErr w:type="spellStart"/>
      <w:r w:rsidR="003848B2">
        <w:rPr>
          <w:rFonts w:ascii="Times New Roman" w:hAnsi="Times New Roman"/>
        </w:rPr>
        <w:t>etc</w:t>
      </w:r>
      <w:proofErr w:type="spellEnd"/>
      <w:r>
        <w:rPr>
          <w:rFonts w:ascii="Times New Roman" w:hAnsi="Times New Roman"/>
        </w:rPr>
        <w:t xml:space="preserve">) and these groups will be responsible for researching their strategies, preparing policy memos, and then making key decisions as events unfold and the other groups reveal what they are doing.  </w:t>
      </w:r>
      <w:r>
        <w:rPr>
          <w:rFonts w:ascii="Times New Roman" w:hAnsi="Times New Roman"/>
        </w:rPr>
        <w:lastRenderedPageBreak/>
        <w:t xml:space="preserve">Willingness to participate fully in these </w:t>
      </w:r>
      <w:r w:rsidR="00B5234A">
        <w:rPr>
          <w:rFonts w:ascii="Times New Roman" w:hAnsi="Times New Roman"/>
        </w:rPr>
        <w:t>simulations and research groups is an absolute requirement for taking the course.</w:t>
      </w:r>
    </w:p>
    <w:p w14:paraId="5646FA49" w14:textId="77777777" w:rsidR="00BB0BF6" w:rsidRDefault="00BB0BF6" w:rsidP="00E177E4">
      <w:pPr>
        <w:jc w:val="both"/>
        <w:rPr>
          <w:rFonts w:ascii="Times New Roman" w:hAnsi="Times New Roman"/>
        </w:rPr>
      </w:pPr>
    </w:p>
    <w:p w14:paraId="7BFCA9D8" w14:textId="77777777" w:rsidR="000C7639" w:rsidRPr="00E164E1" w:rsidRDefault="000C7639" w:rsidP="00E177E4">
      <w:pPr>
        <w:jc w:val="both"/>
        <w:rPr>
          <w:rFonts w:ascii="Times New Roman" w:hAnsi="Times New Roman"/>
        </w:rPr>
      </w:pPr>
    </w:p>
    <w:p w14:paraId="270CAFD1" w14:textId="77777777" w:rsidR="0026453E" w:rsidRPr="00E164E1" w:rsidRDefault="009F4F85" w:rsidP="00E177E4">
      <w:pPr>
        <w:jc w:val="center"/>
        <w:rPr>
          <w:rFonts w:ascii="Times New Roman" w:hAnsi="Times New Roman"/>
          <w:b/>
        </w:rPr>
      </w:pPr>
      <w:r w:rsidRPr="00E164E1">
        <w:rPr>
          <w:rFonts w:ascii="Times New Roman" w:hAnsi="Times New Roman"/>
          <w:b/>
        </w:rPr>
        <w:t xml:space="preserve">COURSE </w:t>
      </w:r>
      <w:r w:rsidR="00E177E4">
        <w:rPr>
          <w:rFonts w:ascii="Times New Roman" w:hAnsi="Times New Roman"/>
          <w:b/>
        </w:rPr>
        <w:t xml:space="preserve">GRADING AND </w:t>
      </w:r>
      <w:r w:rsidRPr="00E164E1">
        <w:rPr>
          <w:rFonts w:ascii="Times New Roman" w:hAnsi="Times New Roman"/>
          <w:b/>
        </w:rPr>
        <w:t>ASSIGNMENTS</w:t>
      </w:r>
    </w:p>
    <w:p w14:paraId="2CC1B194" w14:textId="77777777" w:rsidR="009F4F85" w:rsidRPr="00E164E1" w:rsidRDefault="009F4F85" w:rsidP="00E177E4">
      <w:pPr>
        <w:jc w:val="both"/>
        <w:rPr>
          <w:rFonts w:ascii="Times New Roman" w:hAnsi="Times New Roman"/>
        </w:rPr>
      </w:pPr>
    </w:p>
    <w:p w14:paraId="1DC64DA4" w14:textId="77777777" w:rsidR="009F4F85" w:rsidRPr="00E164E1" w:rsidRDefault="009F4F85" w:rsidP="00E177E4">
      <w:pPr>
        <w:jc w:val="both"/>
        <w:rPr>
          <w:rFonts w:ascii="Times New Roman" w:hAnsi="Times New Roman"/>
          <w:b/>
        </w:rPr>
      </w:pPr>
      <w:r w:rsidRPr="00E164E1">
        <w:rPr>
          <w:rFonts w:ascii="Times New Roman" w:hAnsi="Times New Roman"/>
          <w:b/>
        </w:rPr>
        <w:t>Participation (1</w:t>
      </w:r>
      <w:r w:rsidR="002A5904">
        <w:rPr>
          <w:rFonts w:ascii="Times New Roman" w:hAnsi="Times New Roman"/>
          <w:b/>
        </w:rPr>
        <w:t>5</w:t>
      </w:r>
      <w:r w:rsidRPr="00E164E1">
        <w:rPr>
          <w:rFonts w:ascii="Times New Roman" w:hAnsi="Times New Roman"/>
          <w:b/>
        </w:rPr>
        <w:t>%)</w:t>
      </w:r>
    </w:p>
    <w:p w14:paraId="5B9D3C02" w14:textId="77777777" w:rsidR="009F4F85" w:rsidRPr="00E164E1" w:rsidRDefault="009F4F85" w:rsidP="00E177E4">
      <w:pPr>
        <w:jc w:val="both"/>
        <w:rPr>
          <w:rFonts w:ascii="Times New Roman" w:hAnsi="Times New Roman"/>
          <w:b/>
        </w:rPr>
      </w:pPr>
    </w:p>
    <w:p w14:paraId="3A13F1BE" w14:textId="77777777" w:rsidR="007358AB" w:rsidRPr="00E164E1" w:rsidRDefault="009F4F85" w:rsidP="00E177E4">
      <w:pPr>
        <w:jc w:val="both"/>
        <w:rPr>
          <w:rFonts w:ascii="Times New Roman" w:hAnsi="Times New Roman" w:cs="Arial"/>
          <w:color w:val="222222"/>
          <w:szCs w:val="26"/>
        </w:rPr>
      </w:pPr>
      <w:r w:rsidRPr="00B63372">
        <w:rPr>
          <w:rFonts w:ascii="Times New Roman" w:hAnsi="Times New Roman"/>
          <w:bCs/>
          <w:iCs/>
          <w:szCs w:val="23"/>
          <w:u w:val="single"/>
        </w:rPr>
        <w:t>Students are expected to attend class</w:t>
      </w:r>
      <w:r w:rsidRPr="00E164E1">
        <w:rPr>
          <w:rFonts w:ascii="Times New Roman" w:hAnsi="Times New Roman"/>
          <w:szCs w:val="23"/>
          <w:u w:val="single"/>
        </w:rPr>
        <w:t>.</w:t>
      </w:r>
      <w:r w:rsidRPr="00E164E1">
        <w:rPr>
          <w:rFonts w:ascii="Times New Roman" w:hAnsi="Times New Roman"/>
          <w:szCs w:val="23"/>
        </w:rPr>
        <w:t xml:space="preserve"> </w:t>
      </w:r>
      <w:r w:rsidRPr="00E164E1">
        <w:rPr>
          <w:rFonts w:ascii="Times New Roman" w:hAnsi="Times New Roman" w:cs="Arial"/>
          <w:color w:val="222222"/>
          <w:szCs w:val="26"/>
        </w:rPr>
        <w:t>While you may understandably miss a few classes over the semester, missing a significant number of classes will open you up to losing points in this category.</w:t>
      </w:r>
      <w:r w:rsidR="007358AB" w:rsidRPr="00E164E1">
        <w:rPr>
          <w:rFonts w:ascii="Times New Roman" w:hAnsi="Times New Roman" w:cs="Arial"/>
          <w:color w:val="222222"/>
          <w:szCs w:val="26"/>
        </w:rPr>
        <w:t xml:space="preserve">  </w:t>
      </w:r>
    </w:p>
    <w:p w14:paraId="2A2DD7C6" w14:textId="77777777" w:rsidR="007358AB" w:rsidRPr="00E164E1" w:rsidRDefault="007358AB" w:rsidP="00E177E4">
      <w:pPr>
        <w:jc w:val="both"/>
        <w:rPr>
          <w:rFonts w:ascii="Times New Roman" w:hAnsi="Times New Roman" w:cs="Arial"/>
          <w:color w:val="222222"/>
          <w:szCs w:val="26"/>
        </w:rPr>
      </w:pPr>
    </w:p>
    <w:p w14:paraId="3BBB80ED" w14:textId="77777777" w:rsidR="009F4F85" w:rsidRPr="00E164E1" w:rsidRDefault="00B63372" w:rsidP="00E177E4">
      <w:pPr>
        <w:jc w:val="both"/>
        <w:rPr>
          <w:rFonts w:ascii="Times New Roman" w:hAnsi="Times New Roman" w:cs="Arial"/>
          <w:color w:val="222222"/>
          <w:szCs w:val="26"/>
        </w:rPr>
      </w:pPr>
      <w:r>
        <w:rPr>
          <w:rFonts w:ascii="Times New Roman" w:hAnsi="Times New Roman" w:cs="Arial"/>
          <w:color w:val="222222"/>
          <w:szCs w:val="26"/>
        </w:rPr>
        <w:t xml:space="preserve">Participation in the simulations is mandatory and essential to this component of your grade.  Participation means working with your assigned group on assignments and to prepare for the simulations.  It also means attending </w:t>
      </w:r>
      <w:r w:rsidRPr="00B63372">
        <w:rPr>
          <w:rFonts w:ascii="Times New Roman" w:hAnsi="Times New Roman" w:cs="Arial"/>
          <w:color w:val="222222"/>
          <w:szCs w:val="26"/>
          <w:u w:val="single"/>
        </w:rPr>
        <w:t>all four classes</w:t>
      </w:r>
      <w:r>
        <w:rPr>
          <w:rFonts w:ascii="Times New Roman" w:hAnsi="Times New Roman" w:cs="Arial"/>
          <w:color w:val="222222"/>
          <w:szCs w:val="26"/>
        </w:rPr>
        <w:t xml:space="preserve"> in which we actually conduct the two simulations.  </w:t>
      </w:r>
    </w:p>
    <w:p w14:paraId="234DCE34" w14:textId="77777777" w:rsidR="009F4F85" w:rsidRPr="00E164E1" w:rsidRDefault="009F4F85" w:rsidP="00E177E4">
      <w:pPr>
        <w:jc w:val="both"/>
        <w:rPr>
          <w:rFonts w:ascii="Times New Roman" w:hAnsi="Times New Roman" w:cs="Arial"/>
          <w:color w:val="222222"/>
          <w:szCs w:val="26"/>
        </w:rPr>
      </w:pPr>
    </w:p>
    <w:p w14:paraId="7AEC6D04" w14:textId="77777777" w:rsidR="009F4F85" w:rsidRPr="00E164E1" w:rsidRDefault="009F4F85" w:rsidP="00E177E4">
      <w:pPr>
        <w:jc w:val="both"/>
        <w:rPr>
          <w:rFonts w:ascii="Times New Roman" w:hAnsi="Times New Roman"/>
          <w:b/>
        </w:rPr>
      </w:pPr>
      <w:r w:rsidRPr="00E164E1">
        <w:rPr>
          <w:rFonts w:ascii="Times New Roman" w:hAnsi="Times New Roman"/>
          <w:b/>
        </w:rPr>
        <w:t>Rapid Response (1</w:t>
      </w:r>
      <w:r w:rsidR="002A5904">
        <w:rPr>
          <w:rFonts w:ascii="Times New Roman" w:hAnsi="Times New Roman"/>
          <w:b/>
        </w:rPr>
        <w:t>0</w:t>
      </w:r>
      <w:r w:rsidRPr="00E164E1">
        <w:rPr>
          <w:rFonts w:ascii="Times New Roman" w:hAnsi="Times New Roman"/>
          <w:b/>
        </w:rPr>
        <w:t>%)</w:t>
      </w:r>
    </w:p>
    <w:p w14:paraId="5B1F2145" w14:textId="77777777" w:rsidR="009F4F85" w:rsidRPr="00E164E1" w:rsidRDefault="009F4F85" w:rsidP="00E177E4">
      <w:pPr>
        <w:jc w:val="both"/>
        <w:rPr>
          <w:rFonts w:ascii="Times New Roman" w:hAnsi="Times New Roman" w:cs="Arial"/>
          <w:color w:val="222222"/>
          <w:szCs w:val="26"/>
        </w:rPr>
      </w:pPr>
    </w:p>
    <w:p w14:paraId="544C46C8" w14:textId="77777777" w:rsidR="00D84D3A" w:rsidRPr="00E164E1" w:rsidRDefault="007E418F" w:rsidP="00E177E4">
      <w:pPr>
        <w:jc w:val="both"/>
        <w:rPr>
          <w:rFonts w:ascii="Times New Roman" w:hAnsi="Times New Roman" w:cs="Arial"/>
          <w:color w:val="222222"/>
          <w:szCs w:val="26"/>
        </w:rPr>
      </w:pPr>
      <w:r>
        <w:rPr>
          <w:rFonts w:ascii="Times New Roman" w:hAnsi="Times New Roman" w:cs="Arial"/>
          <w:color w:val="222222"/>
          <w:szCs w:val="26"/>
        </w:rPr>
        <w:t>From August 2</w:t>
      </w:r>
      <w:r w:rsidR="00875DBA">
        <w:rPr>
          <w:rFonts w:ascii="Times New Roman" w:hAnsi="Times New Roman" w:cs="Arial"/>
          <w:color w:val="222222"/>
          <w:szCs w:val="26"/>
        </w:rPr>
        <w:t>6</w:t>
      </w:r>
      <w:r w:rsidRPr="007E418F">
        <w:rPr>
          <w:rFonts w:ascii="Times New Roman" w:hAnsi="Times New Roman" w:cs="Arial"/>
          <w:color w:val="222222"/>
          <w:szCs w:val="26"/>
          <w:vertAlign w:val="superscript"/>
        </w:rPr>
        <w:t>th</w:t>
      </w:r>
      <w:r>
        <w:rPr>
          <w:rFonts w:ascii="Times New Roman" w:hAnsi="Times New Roman" w:cs="Arial"/>
          <w:color w:val="222222"/>
          <w:szCs w:val="26"/>
        </w:rPr>
        <w:t xml:space="preserve"> to October 30th</w:t>
      </w:r>
      <w:r w:rsidR="00DE63BD" w:rsidRPr="00E164E1">
        <w:rPr>
          <w:rFonts w:ascii="Times New Roman" w:hAnsi="Times New Roman" w:cs="Arial"/>
          <w:color w:val="222222"/>
          <w:szCs w:val="26"/>
        </w:rPr>
        <w:t xml:space="preserve">, </w:t>
      </w:r>
      <w:r>
        <w:rPr>
          <w:rFonts w:ascii="Times New Roman" w:hAnsi="Times New Roman" w:cs="Arial"/>
          <w:color w:val="222222"/>
          <w:szCs w:val="26"/>
        </w:rPr>
        <w:t>there are 1</w:t>
      </w:r>
      <w:r w:rsidR="00875DBA">
        <w:rPr>
          <w:rFonts w:ascii="Times New Roman" w:hAnsi="Times New Roman" w:cs="Arial"/>
          <w:color w:val="222222"/>
          <w:szCs w:val="26"/>
        </w:rPr>
        <w:t>6</w:t>
      </w:r>
      <w:r>
        <w:rPr>
          <w:rFonts w:ascii="Times New Roman" w:hAnsi="Times New Roman" w:cs="Arial"/>
          <w:color w:val="222222"/>
          <w:szCs w:val="26"/>
        </w:rPr>
        <w:t xml:space="preserve"> classes for which readings are assigned.  For at least </w:t>
      </w:r>
      <w:r w:rsidR="00875DBA">
        <w:rPr>
          <w:rFonts w:ascii="Times New Roman" w:hAnsi="Times New Roman" w:cs="Arial"/>
          <w:color w:val="222222"/>
          <w:szCs w:val="26"/>
        </w:rPr>
        <w:t>eight</w:t>
      </w:r>
      <w:r>
        <w:rPr>
          <w:rFonts w:ascii="Times New Roman" w:hAnsi="Times New Roman" w:cs="Arial"/>
          <w:color w:val="222222"/>
          <w:szCs w:val="26"/>
        </w:rPr>
        <w:t xml:space="preserve"> of these classes (chosen by you), </w:t>
      </w:r>
      <w:r w:rsidR="00D84D3A" w:rsidRPr="00E164E1">
        <w:rPr>
          <w:rFonts w:ascii="Times New Roman" w:hAnsi="Times New Roman" w:cs="Arial"/>
          <w:color w:val="222222"/>
          <w:szCs w:val="26"/>
        </w:rPr>
        <w:t xml:space="preserve">you are required to post </w:t>
      </w:r>
      <w:r w:rsidR="009F4F85" w:rsidRPr="00E164E1">
        <w:rPr>
          <w:rFonts w:ascii="Times New Roman" w:hAnsi="Times New Roman" w:cs="Arial"/>
          <w:color w:val="222222"/>
          <w:szCs w:val="26"/>
        </w:rPr>
        <w:t xml:space="preserve">a “rapid response” to the readings for that week on our class blog </w:t>
      </w:r>
      <w:r w:rsidR="00D84D3A" w:rsidRPr="00E164E1">
        <w:rPr>
          <w:rFonts w:ascii="Times New Roman" w:hAnsi="Times New Roman" w:cs="Arial"/>
          <w:color w:val="222222"/>
          <w:szCs w:val="26"/>
        </w:rPr>
        <w:t xml:space="preserve">as set up </w:t>
      </w:r>
      <w:r w:rsidR="009F4F85" w:rsidRPr="00E164E1">
        <w:rPr>
          <w:rFonts w:ascii="Times New Roman" w:hAnsi="Times New Roman" w:cs="Arial"/>
          <w:color w:val="222222"/>
          <w:szCs w:val="26"/>
        </w:rPr>
        <w:t xml:space="preserve">through </w:t>
      </w:r>
      <w:r w:rsidR="00D84D3A" w:rsidRPr="00E164E1">
        <w:rPr>
          <w:rFonts w:ascii="Times New Roman" w:hAnsi="Times New Roman" w:cs="Arial"/>
          <w:color w:val="222222"/>
          <w:szCs w:val="26"/>
        </w:rPr>
        <w:t>Canvass</w:t>
      </w:r>
      <w:r w:rsidR="009F4F85" w:rsidRPr="00E164E1">
        <w:rPr>
          <w:rFonts w:ascii="Times New Roman" w:hAnsi="Times New Roman" w:cs="Arial"/>
          <w:color w:val="222222"/>
          <w:szCs w:val="26"/>
        </w:rPr>
        <w:t xml:space="preserve">.  </w:t>
      </w:r>
    </w:p>
    <w:p w14:paraId="0D444405" w14:textId="77777777" w:rsidR="00D84D3A" w:rsidRPr="00E164E1" w:rsidRDefault="00D84D3A" w:rsidP="00E177E4">
      <w:pPr>
        <w:jc w:val="both"/>
        <w:rPr>
          <w:rFonts w:ascii="Times New Roman" w:hAnsi="Times New Roman" w:cs="Arial"/>
          <w:color w:val="222222"/>
          <w:szCs w:val="26"/>
        </w:rPr>
      </w:pPr>
    </w:p>
    <w:p w14:paraId="0EF233BC" w14:textId="77777777" w:rsidR="00D84D3A" w:rsidRPr="00E164E1" w:rsidRDefault="009F4F85" w:rsidP="00E177E4">
      <w:pPr>
        <w:jc w:val="both"/>
        <w:rPr>
          <w:rFonts w:ascii="Times New Roman" w:hAnsi="Times New Roman" w:cs="Arial"/>
          <w:color w:val="222222"/>
          <w:szCs w:val="26"/>
        </w:rPr>
      </w:pPr>
      <w:r w:rsidRPr="00E164E1">
        <w:rPr>
          <w:rFonts w:ascii="Times New Roman" w:hAnsi="Times New Roman" w:cs="Arial"/>
          <w:color w:val="222222"/>
          <w:szCs w:val="26"/>
        </w:rPr>
        <w:t xml:space="preserve">These rapid responses should represent positive or negative reactions to the readings and/or </w:t>
      </w:r>
      <w:r w:rsidR="00D84D3A" w:rsidRPr="00E164E1">
        <w:rPr>
          <w:rFonts w:ascii="Times New Roman" w:hAnsi="Times New Roman" w:cs="Arial"/>
          <w:color w:val="222222"/>
          <w:szCs w:val="26"/>
        </w:rPr>
        <w:t xml:space="preserve">brief </w:t>
      </w:r>
      <w:r w:rsidRPr="00E164E1">
        <w:rPr>
          <w:rFonts w:ascii="Times New Roman" w:hAnsi="Times New Roman" w:cs="Arial"/>
          <w:color w:val="222222"/>
          <w:szCs w:val="26"/>
        </w:rPr>
        <w:t xml:space="preserve">thoughts that the readings inspire about the topic.  </w:t>
      </w:r>
      <w:r w:rsidR="00D84D3A" w:rsidRPr="00E164E1">
        <w:rPr>
          <w:rFonts w:ascii="Times New Roman" w:hAnsi="Times New Roman" w:cs="Arial"/>
          <w:color w:val="222222"/>
          <w:szCs w:val="26"/>
        </w:rPr>
        <w:t>Ideally, these rapid responses would be posted the night before class but any responses posted before the class period will count.  (Note: There will be no credit for responses posted during or after class.)</w:t>
      </w:r>
    </w:p>
    <w:p w14:paraId="7CB76472" w14:textId="77777777" w:rsidR="00D84D3A" w:rsidRPr="00E164E1" w:rsidRDefault="00D84D3A" w:rsidP="00E177E4">
      <w:pPr>
        <w:jc w:val="both"/>
        <w:rPr>
          <w:rFonts w:ascii="Times New Roman" w:hAnsi="Times New Roman" w:cs="Arial"/>
          <w:color w:val="222222"/>
          <w:szCs w:val="26"/>
        </w:rPr>
      </w:pPr>
    </w:p>
    <w:p w14:paraId="22956F9D" w14:textId="77777777" w:rsidR="00D84D3A" w:rsidRDefault="00D84D3A" w:rsidP="00E177E4">
      <w:pPr>
        <w:jc w:val="both"/>
        <w:rPr>
          <w:rFonts w:ascii="Times New Roman" w:hAnsi="Times New Roman" w:cs="Arial"/>
          <w:color w:val="222222"/>
          <w:szCs w:val="26"/>
        </w:rPr>
      </w:pPr>
      <w:r w:rsidRPr="00E164E1">
        <w:rPr>
          <w:rFonts w:ascii="Times New Roman" w:hAnsi="Times New Roman" w:cs="Arial"/>
          <w:color w:val="222222"/>
          <w:szCs w:val="26"/>
        </w:rPr>
        <w:t xml:space="preserve">Grading of the rapid response will mostly rest on whether or not you do them – I will not be </w:t>
      </w:r>
      <w:r w:rsidR="00B875D3">
        <w:rPr>
          <w:rFonts w:ascii="Times New Roman" w:hAnsi="Times New Roman" w:cs="Arial"/>
          <w:color w:val="222222"/>
          <w:szCs w:val="26"/>
        </w:rPr>
        <w:t>evaluating</w:t>
      </w:r>
      <w:r w:rsidRPr="00E164E1">
        <w:rPr>
          <w:rFonts w:ascii="Times New Roman" w:hAnsi="Times New Roman" w:cs="Arial"/>
          <w:color w:val="222222"/>
          <w:szCs w:val="26"/>
        </w:rPr>
        <w:t xml:space="preserve"> your quick reflections so much as checking them off.</w:t>
      </w:r>
    </w:p>
    <w:p w14:paraId="59E799CC" w14:textId="77777777" w:rsidR="002A5904" w:rsidRDefault="002A5904" w:rsidP="00E177E4">
      <w:pPr>
        <w:jc w:val="both"/>
        <w:rPr>
          <w:rFonts w:ascii="Times New Roman" w:hAnsi="Times New Roman" w:cs="Arial"/>
          <w:color w:val="222222"/>
          <w:szCs w:val="26"/>
        </w:rPr>
      </w:pPr>
    </w:p>
    <w:p w14:paraId="2504170E" w14:textId="77777777" w:rsidR="002A5904" w:rsidRPr="00CB651C" w:rsidRDefault="002A5904" w:rsidP="00E177E4">
      <w:pPr>
        <w:jc w:val="both"/>
        <w:rPr>
          <w:rFonts w:ascii="Times New Roman" w:hAnsi="Times New Roman" w:cs="Arial"/>
          <w:b/>
          <w:color w:val="222222"/>
          <w:szCs w:val="26"/>
        </w:rPr>
      </w:pPr>
      <w:r w:rsidRPr="00CB651C">
        <w:rPr>
          <w:rFonts w:ascii="Times New Roman" w:hAnsi="Times New Roman" w:cs="Arial"/>
          <w:b/>
          <w:color w:val="222222"/>
          <w:szCs w:val="26"/>
        </w:rPr>
        <w:t>Policy Briefs (20%)</w:t>
      </w:r>
    </w:p>
    <w:p w14:paraId="28F535CD" w14:textId="77777777" w:rsidR="002A5904" w:rsidRDefault="002A5904" w:rsidP="00E177E4">
      <w:pPr>
        <w:jc w:val="both"/>
        <w:rPr>
          <w:rFonts w:ascii="Times New Roman" w:hAnsi="Times New Roman" w:cs="Arial"/>
          <w:color w:val="222222"/>
          <w:szCs w:val="26"/>
        </w:rPr>
      </w:pPr>
    </w:p>
    <w:p w14:paraId="621DB869" w14:textId="77777777" w:rsidR="002A5904" w:rsidRDefault="002A5904" w:rsidP="00E177E4">
      <w:pPr>
        <w:jc w:val="both"/>
        <w:rPr>
          <w:rFonts w:ascii="Times New Roman" w:hAnsi="Times New Roman" w:cs="Arial"/>
          <w:color w:val="222222"/>
          <w:szCs w:val="26"/>
        </w:rPr>
      </w:pPr>
      <w:r>
        <w:rPr>
          <w:rFonts w:ascii="Times New Roman" w:hAnsi="Times New Roman" w:cs="Arial"/>
          <w:color w:val="222222"/>
          <w:szCs w:val="26"/>
        </w:rPr>
        <w:t xml:space="preserve">As part of each simulation, </w:t>
      </w:r>
      <w:r w:rsidR="00610B79">
        <w:rPr>
          <w:rFonts w:ascii="Times New Roman" w:hAnsi="Times New Roman" w:cs="Arial"/>
          <w:color w:val="222222"/>
          <w:szCs w:val="26"/>
        </w:rPr>
        <w:t>each student</w:t>
      </w:r>
      <w:r>
        <w:rPr>
          <w:rFonts w:ascii="Times New Roman" w:hAnsi="Times New Roman" w:cs="Arial"/>
          <w:color w:val="222222"/>
          <w:szCs w:val="26"/>
        </w:rPr>
        <w:t xml:space="preserve"> group will prepare a </w:t>
      </w:r>
      <w:r w:rsidR="00CB651C">
        <w:rPr>
          <w:rFonts w:ascii="Times New Roman" w:hAnsi="Times New Roman" w:cs="Arial"/>
          <w:color w:val="222222"/>
          <w:szCs w:val="26"/>
        </w:rPr>
        <w:t xml:space="preserve">policy brief that breaks down the issues facing </w:t>
      </w:r>
      <w:r w:rsidR="00610B79">
        <w:rPr>
          <w:rFonts w:ascii="Times New Roman" w:hAnsi="Times New Roman" w:cs="Arial"/>
          <w:color w:val="222222"/>
          <w:szCs w:val="26"/>
        </w:rPr>
        <w:t>the actor they are playing.  I will hand out and discuss more specific guidelines for these briefs before the simulations.  Each brief will be worth 10% of your grade.</w:t>
      </w:r>
    </w:p>
    <w:p w14:paraId="2938842A" w14:textId="77777777" w:rsidR="00D84D3A" w:rsidRPr="00E164E1" w:rsidRDefault="00D84D3A" w:rsidP="00E177E4">
      <w:pPr>
        <w:jc w:val="both"/>
        <w:rPr>
          <w:rFonts w:ascii="Times New Roman" w:hAnsi="Times New Roman" w:cs="Arial"/>
          <w:b/>
          <w:color w:val="222222"/>
          <w:szCs w:val="26"/>
        </w:rPr>
      </w:pPr>
    </w:p>
    <w:p w14:paraId="783307EF" w14:textId="77777777" w:rsidR="00D84D3A" w:rsidRPr="00E164E1" w:rsidRDefault="00610B79" w:rsidP="00E177E4">
      <w:pPr>
        <w:jc w:val="both"/>
        <w:rPr>
          <w:rFonts w:ascii="Times New Roman" w:hAnsi="Times New Roman" w:cs="Arial"/>
          <w:b/>
          <w:color w:val="222222"/>
          <w:szCs w:val="26"/>
        </w:rPr>
      </w:pPr>
      <w:r>
        <w:rPr>
          <w:rFonts w:ascii="Times New Roman" w:hAnsi="Times New Roman" w:cs="Arial"/>
          <w:b/>
          <w:color w:val="222222"/>
          <w:szCs w:val="26"/>
        </w:rPr>
        <w:t xml:space="preserve">Midterm </w:t>
      </w:r>
      <w:r w:rsidR="00D84D3A" w:rsidRPr="00E164E1">
        <w:rPr>
          <w:rFonts w:ascii="Times New Roman" w:hAnsi="Times New Roman" w:cs="Arial"/>
          <w:b/>
          <w:color w:val="222222"/>
          <w:szCs w:val="26"/>
        </w:rPr>
        <w:t>(</w:t>
      </w:r>
      <w:r>
        <w:rPr>
          <w:rFonts w:ascii="Times New Roman" w:hAnsi="Times New Roman" w:cs="Arial"/>
          <w:b/>
          <w:color w:val="222222"/>
          <w:szCs w:val="26"/>
        </w:rPr>
        <w:t>25</w:t>
      </w:r>
      <w:r w:rsidR="00D84D3A" w:rsidRPr="00E164E1">
        <w:rPr>
          <w:rFonts w:ascii="Times New Roman" w:hAnsi="Times New Roman" w:cs="Arial"/>
          <w:b/>
          <w:color w:val="222222"/>
          <w:szCs w:val="26"/>
        </w:rPr>
        <w:t>%)</w:t>
      </w:r>
      <w:r w:rsidR="00767DC8">
        <w:rPr>
          <w:rFonts w:ascii="Times New Roman" w:hAnsi="Times New Roman" w:cs="Arial"/>
          <w:b/>
          <w:color w:val="222222"/>
          <w:szCs w:val="26"/>
        </w:rPr>
        <w:t xml:space="preserve"> and Final (30%)</w:t>
      </w:r>
    </w:p>
    <w:p w14:paraId="58C4635E" w14:textId="77777777" w:rsidR="00D84D3A" w:rsidRPr="00E164E1" w:rsidRDefault="00D84D3A" w:rsidP="00E177E4">
      <w:pPr>
        <w:jc w:val="both"/>
        <w:rPr>
          <w:rFonts w:ascii="Times New Roman" w:hAnsi="Times New Roman" w:cs="Arial"/>
          <w:color w:val="222222"/>
          <w:szCs w:val="26"/>
        </w:rPr>
      </w:pPr>
    </w:p>
    <w:p w14:paraId="0124FD9F" w14:textId="77777777" w:rsidR="00412D69" w:rsidRPr="00E164E1" w:rsidRDefault="00412D69" w:rsidP="00E177E4">
      <w:pPr>
        <w:jc w:val="both"/>
        <w:rPr>
          <w:rFonts w:ascii="Times New Roman" w:hAnsi="Times New Roman" w:cs="Arial"/>
          <w:color w:val="222222"/>
          <w:szCs w:val="26"/>
        </w:rPr>
      </w:pPr>
      <w:r w:rsidRPr="00E164E1">
        <w:rPr>
          <w:rFonts w:ascii="Times New Roman" w:hAnsi="Times New Roman" w:cs="Arial"/>
          <w:color w:val="222222"/>
          <w:szCs w:val="26"/>
        </w:rPr>
        <w:t xml:space="preserve">The </w:t>
      </w:r>
      <w:r w:rsidRPr="00767DC8">
        <w:rPr>
          <w:rFonts w:ascii="Times New Roman" w:hAnsi="Times New Roman" w:cs="Arial"/>
          <w:color w:val="222222"/>
          <w:szCs w:val="26"/>
        </w:rPr>
        <w:t>midterm (25%</w:t>
      </w:r>
      <w:r w:rsidR="00E02B0A" w:rsidRPr="00767DC8">
        <w:rPr>
          <w:rFonts w:ascii="Times New Roman" w:hAnsi="Times New Roman" w:cs="Arial"/>
          <w:color w:val="222222"/>
          <w:szCs w:val="26"/>
        </w:rPr>
        <w:t xml:space="preserve"> of your grade</w:t>
      </w:r>
      <w:r w:rsidRPr="00767DC8">
        <w:rPr>
          <w:rFonts w:ascii="Times New Roman" w:hAnsi="Times New Roman" w:cs="Arial"/>
          <w:color w:val="222222"/>
          <w:szCs w:val="26"/>
        </w:rPr>
        <w:t>)</w:t>
      </w:r>
      <w:r w:rsidRPr="00E164E1">
        <w:rPr>
          <w:rFonts w:ascii="Times New Roman" w:hAnsi="Times New Roman" w:cs="Arial"/>
          <w:color w:val="222222"/>
          <w:szCs w:val="26"/>
        </w:rPr>
        <w:t xml:space="preserve"> </w:t>
      </w:r>
      <w:r w:rsidR="00767DC8">
        <w:rPr>
          <w:rFonts w:ascii="Times New Roman" w:hAnsi="Times New Roman" w:cs="Arial"/>
          <w:color w:val="222222"/>
          <w:szCs w:val="26"/>
        </w:rPr>
        <w:t xml:space="preserve">and final (30%) </w:t>
      </w:r>
      <w:r w:rsidRPr="00E164E1">
        <w:rPr>
          <w:rFonts w:ascii="Times New Roman" w:hAnsi="Times New Roman" w:cs="Arial"/>
          <w:color w:val="222222"/>
          <w:szCs w:val="26"/>
        </w:rPr>
        <w:t xml:space="preserve">will be </w:t>
      </w:r>
      <w:r w:rsidR="009F4F85" w:rsidRPr="00E164E1">
        <w:rPr>
          <w:rFonts w:ascii="Times New Roman" w:hAnsi="Times New Roman" w:cs="Arial"/>
          <w:color w:val="222222"/>
          <w:szCs w:val="26"/>
        </w:rPr>
        <w:t>short (</w:t>
      </w:r>
      <w:r w:rsidR="00174233">
        <w:rPr>
          <w:rFonts w:ascii="Times New Roman" w:hAnsi="Times New Roman" w:cs="Arial"/>
          <w:color w:val="222222"/>
          <w:szCs w:val="26"/>
        </w:rPr>
        <w:t>7-8</w:t>
      </w:r>
      <w:r w:rsidR="009F4F85" w:rsidRPr="00E164E1">
        <w:rPr>
          <w:rFonts w:ascii="Times New Roman" w:hAnsi="Times New Roman" w:cs="Arial"/>
          <w:color w:val="222222"/>
          <w:szCs w:val="26"/>
        </w:rPr>
        <w:t xml:space="preserve"> page total) take-home exam</w:t>
      </w:r>
      <w:r w:rsidR="00767DC8">
        <w:rPr>
          <w:rFonts w:ascii="Times New Roman" w:hAnsi="Times New Roman" w:cs="Arial"/>
          <w:color w:val="222222"/>
          <w:szCs w:val="26"/>
        </w:rPr>
        <w:t>s</w:t>
      </w:r>
      <w:r w:rsidR="009F4F85" w:rsidRPr="00E164E1">
        <w:rPr>
          <w:rFonts w:ascii="Times New Roman" w:hAnsi="Times New Roman" w:cs="Arial"/>
          <w:color w:val="222222"/>
          <w:szCs w:val="26"/>
        </w:rPr>
        <w:t xml:space="preserve"> in which you will write </w:t>
      </w:r>
      <w:r w:rsidR="00767DC8">
        <w:rPr>
          <w:rFonts w:ascii="Times New Roman" w:hAnsi="Times New Roman" w:cs="Arial"/>
          <w:color w:val="222222"/>
          <w:szCs w:val="26"/>
        </w:rPr>
        <w:t>two</w:t>
      </w:r>
      <w:r w:rsidR="009F4F85" w:rsidRPr="00E164E1">
        <w:rPr>
          <w:rFonts w:ascii="Times New Roman" w:hAnsi="Times New Roman" w:cs="Arial"/>
          <w:color w:val="222222"/>
          <w:szCs w:val="26"/>
        </w:rPr>
        <w:t xml:space="preserve"> essa</w:t>
      </w:r>
      <w:r w:rsidRPr="00E164E1">
        <w:rPr>
          <w:rFonts w:ascii="Times New Roman" w:hAnsi="Times New Roman" w:cs="Arial"/>
          <w:color w:val="222222"/>
          <w:szCs w:val="26"/>
        </w:rPr>
        <w:t>ys on questions that I provide</w:t>
      </w:r>
      <w:r w:rsidR="009F4F85" w:rsidRPr="00E164E1">
        <w:rPr>
          <w:rFonts w:ascii="Times New Roman" w:hAnsi="Times New Roman" w:cs="Arial"/>
          <w:color w:val="222222"/>
          <w:szCs w:val="26"/>
        </w:rPr>
        <w:t xml:space="preserve">. </w:t>
      </w:r>
      <w:r w:rsidRPr="00E164E1">
        <w:rPr>
          <w:rFonts w:ascii="Times New Roman" w:hAnsi="Times New Roman" w:cs="Arial"/>
          <w:color w:val="222222"/>
          <w:szCs w:val="26"/>
        </w:rPr>
        <w:t xml:space="preserve">For both exams, I will provide the questions but you will have some degree of choice.  You will have roughly one week to complete each exam, with exact due dates to be determined.  You should plan to write these exams on a computer using Microsoft Word and to email them to me in a single file by 11:59 PM on the due date. </w:t>
      </w:r>
    </w:p>
    <w:p w14:paraId="03226288" w14:textId="77777777" w:rsidR="00412D69" w:rsidRPr="00E164E1" w:rsidRDefault="00412D69" w:rsidP="00E177E4">
      <w:pPr>
        <w:jc w:val="both"/>
        <w:rPr>
          <w:rFonts w:ascii="Times New Roman" w:hAnsi="Times New Roman" w:cs="Arial"/>
          <w:color w:val="222222"/>
          <w:szCs w:val="26"/>
        </w:rPr>
      </w:pPr>
    </w:p>
    <w:p w14:paraId="592A9D80" w14:textId="77777777" w:rsidR="00412D69" w:rsidRPr="00E177E4" w:rsidRDefault="00412D69" w:rsidP="00E177E4">
      <w:pPr>
        <w:jc w:val="center"/>
        <w:rPr>
          <w:rFonts w:ascii="Times New Roman" w:hAnsi="Times New Roman" w:cs="Arial"/>
          <w:i/>
          <w:color w:val="222222"/>
          <w:szCs w:val="26"/>
        </w:rPr>
      </w:pPr>
      <w:r w:rsidRPr="00E177E4">
        <w:rPr>
          <w:rFonts w:ascii="Times New Roman" w:hAnsi="Times New Roman" w:cs="Arial"/>
          <w:i/>
          <w:color w:val="222222"/>
          <w:szCs w:val="26"/>
        </w:rPr>
        <w:t>Graduate Students (MA and PhD)</w:t>
      </w:r>
    </w:p>
    <w:p w14:paraId="52E90F46" w14:textId="77777777" w:rsidR="009F4F85" w:rsidRPr="00E164E1" w:rsidRDefault="009F4F85" w:rsidP="00E177E4">
      <w:pPr>
        <w:jc w:val="both"/>
        <w:rPr>
          <w:rFonts w:ascii="Times New Roman" w:hAnsi="Times New Roman" w:cs="Arial"/>
          <w:color w:val="222222"/>
          <w:szCs w:val="26"/>
        </w:rPr>
      </w:pPr>
    </w:p>
    <w:p w14:paraId="51FBE4DE" w14:textId="77777777" w:rsidR="00767DC8" w:rsidRDefault="00767DC8" w:rsidP="00E177E4">
      <w:pPr>
        <w:jc w:val="both"/>
        <w:rPr>
          <w:rFonts w:ascii="Times New Roman" w:hAnsi="Times New Roman" w:cs="Arial"/>
          <w:color w:val="222222"/>
          <w:szCs w:val="26"/>
        </w:rPr>
      </w:pPr>
      <w:r>
        <w:rPr>
          <w:rFonts w:ascii="Times New Roman" w:hAnsi="Times New Roman" w:cs="Arial"/>
          <w:color w:val="222222"/>
          <w:szCs w:val="26"/>
        </w:rPr>
        <w:t>G</w:t>
      </w:r>
      <w:r w:rsidR="00412D69" w:rsidRPr="00E164E1">
        <w:rPr>
          <w:rFonts w:ascii="Times New Roman" w:hAnsi="Times New Roman" w:cs="Arial"/>
          <w:color w:val="222222"/>
          <w:szCs w:val="26"/>
        </w:rPr>
        <w:t>raduate students will</w:t>
      </w:r>
      <w:r>
        <w:rPr>
          <w:rFonts w:ascii="Times New Roman" w:hAnsi="Times New Roman" w:cs="Arial"/>
          <w:color w:val="222222"/>
          <w:szCs w:val="26"/>
        </w:rPr>
        <w:t xml:space="preserve"> participate in all the course activities and discussions, including the simulations.  However, instead of a midterm and final, they will write a research paper (15-20 pages) as the primary written assignment.</w:t>
      </w:r>
    </w:p>
    <w:p w14:paraId="4787FCD4" w14:textId="77777777" w:rsidR="001208D4" w:rsidRPr="00E164E1" w:rsidRDefault="001208D4" w:rsidP="00E177E4">
      <w:pPr>
        <w:jc w:val="both"/>
        <w:rPr>
          <w:rFonts w:ascii="Times New Roman" w:hAnsi="Times New Roman" w:cs="Arial"/>
          <w:color w:val="222222"/>
          <w:szCs w:val="26"/>
        </w:rPr>
      </w:pPr>
    </w:p>
    <w:p w14:paraId="46FB253C" w14:textId="77777777" w:rsidR="00412D69" w:rsidRPr="00E164E1" w:rsidRDefault="001208D4" w:rsidP="00E177E4">
      <w:pPr>
        <w:jc w:val="both"/>
        <w:rPr>
          <w:rFonts w:ascii="Times New Roman" w:hAnsi="Times New Roman" w:cs="Arial"/>
          <w:color w:val="222222"/>
          <w:szCs w:val="26"/>
        </w:rPr>
      </w:pPr>
      <w:r w:rsidRPr="00E164E1">
        <w:rPr>
          <w:rFonts w:ascii="Times New Roman" w:hAnsi="Times New Roman" w:cs="Arial"/>
          <w:color w:val="222222"/>
          <w:szCs w:val="26"/>
        </w:rPr>
        <w:t xml:space="preserve">Research papers should involve the deployment of empirical information garnered from sources outside the syllabus in order to probe or test original ideas related to major course themes.  They should not take the form of “literature reviews” </w:t>
      </w:r>
      <w:r w:rsidR="003A4A61" w:rsidRPr="00E164E1">
        <w:rPr>
          <w:rFonts w:ascii="Times New Roman" w:hAnsi="Times New Roman" w:cs="Arial"/>
          <w:color w:val="222222"/>
          <w:szCs w:val="26"/>
        </w:rPr>
        <w:t>(</w:t>
      </w:r>
      <w:r w:rsidR="00CA318A">
        <w:rPr>
          <w:rFonts w:ascii="Times New Roman" w:hAnsi="Times New Roman" w:cs="Arial"/>
          <w:color w:val="222222"/>
          <w:szCs w:val="26"/>
        </w:rPr>
        <w:t>e.g.</w:t>
      </w:r>
      <w:r w:rsidR="003A4A61" w:rsidRPr="00E164E1">
        <w:rPr>
          <w:rFonts w:ascii="Times New Roman" w:hAnsi="Times New Roman" w:cs="Arial"/>
          <w:color w:val="222222"/>
          <w:szCs w:val="26"/>
        </w:rPr>
        <w:t>, simple summaries or discussions of extant research on a topic).  Instead, the goal is to produce a research paper suitable for presentation at an academic conference.</w:t>
      </w:r>
    </w:p>
    <w:p w14:paraId="2BD04EEE" w14:textId="77777777" w:rsidR="00412D69" w:rsidRPr="00E164E1" w:rsidRDefault="00412D69" w:rsidP="00E177E4">
      <w:pPr>
        <w:jc w:val="both"/>
        <w:rPr>
          <w:rFonts w:ascii="Times New Roman" w:hAnsi="Times New Roman" w:cs="Arial"/>
          <w:color w:val="222222"/>
          <w:szCs w:val="26"/>
        </w:rPr>
      </w:pPr>
    </w:p>
    <w:p w14:paraId="7170DC05" w14:textId="77777777" w:rsidR="00E02B0A" w:rsidRPr="00E164E1" w:rsidRDefault="001C5A97" w:rsidP="00E177E4">
      <w:pPr>
        <w:jc w:val="both"/>
        <w:rPr>
          <w:rFonts w:ascii="Times New Roman" w:hAnsi="Times New Roman"/>
        </w:rPr>
      </w:pPr>
      <w:r>
        <w:rPr>
          <w:rFonts w:ascii="Times New Roman" w:hAnsi="Times New Roman" w:cs="Arial"/>
          <w:color w:val="222222"/>
          <w:szCs w:val="26"/>
        </w:rPr>
        <w:t>For the research papers, students</w:t>
      </w:r>
      <w:r w:rsidR="00E02B0A" w:rsidRPr="00E164E1">
        <w:rPr>
          <w:rFonts w:ascii="Times New Roman" w:hAnsi="Times New Roman"/>
        </w:rPr>
        <w:t xml:space="preserve"> are expected to do the following:</w:t>
      </w:r>
    </w:p>
    <w:p w14:paraId="11B5AAAC" w14:textId="77777777" w:rsidR="00E02B0A" w:rsidRPr="00E164E1" w:rsidRDefault="00E02B0A" w:rsidP="00E177E4">
      <w:pPr>
        <w:jc w:val="both"/>
        <w:rPr>
          <w:rFonts w:ascii="Times New Roman" w:hAnsi="Times New Roman"/>
        </w:rPr>
      </w:pPr>
    </w:p>
    <w:p w14:paraId="01614FE5" w14:textId="77777777" w:rsidR="00E02B0A" w:rsidRPr="00E164E1" w:rsidRDefault="001C5A97" w:rsidP="00E177E4">
      <w:pPr>
        <w:pStyle w:val="ListParagraph"/>
        <w:numPr>
          <w:ilvl w:val="0"/>
          <w:numId w:val="6"/>
        </w:numPr>
        <w:jc w:val="both"/>
        <w:rPr>
          <w:rFonts w:ascii="Times New Roman" w:hAnsi="Times New Roman"/>
        </w:rPr>
      </w:pPr>
      <w:r>
        <w:rPr>
          <w:rFonts w:ascii="Times New Roman" w:hAnsi="Times New Roman"/>
        </w:rPr>
        <w:t>Have an initial</w:t>
      </w:r>
      <w:r w:rsidR="00E02B0A" w:rsidRPr="00E164E1">
        <w:rPr>
          <w:rFonts w:ascii="Times New Roman" w:hAnsi="Times New Roman"/>
        </w:rPr>
        <w:t xml:space="preserve"> meeting with me to discuss ideas </w:t>
      </w:r>
      <w:r w:rsidR="00875DBA">
        <w:rPr>
          <w:rFonts w:ascii="Times New Roman" w:hAnsi="Times New Roman"/>
        </w:rPr>
        <w:t>after class</w:t>
      </w:r>
      <w:r w:rsidR="00886BB8">
        <w:rPr>
          <w:rFonts w:ascii="Times New Roman" w:hAnsi="Times New Roman"/>
        </w:rPr>
        <w:t xml:space="preserve"> on</w:t>
      </w:r>
      <w:r>
        <w:rPr>
          <w:rFonts w:ascii="Times New Roman" w:hAnsi="Times New Roman"/>
        </w:rPr>
        <w:t xml:space="preserve"> </w:t>
      </w:r>
      <w:r w:rsidRPr="00886BB8">
        <w:rPr>
          <w:rFonts w:ascii="Times New Roman" w:hAnsi="Times New Roman"/>
          <w:b/>
        </w:rPr>
        <w:t xml:space="preserve">October </w:t>
      </w:r>
      <w:r w:rsidR="00875DBA">
        <w:rPr>
          <w:rFonts w:ascii="Times New Roman" w:hAnsi="Times New Roman"/>
          <w:b/>
        </w:rPr>
        <w:t>7</w:t>
      </w:r>
      <w:r w:rsidRPr="00886BB8">
        <w:rPr>
          <w:rFonts w:ascii="Times New Roman" w:hAnsi="Times New Roman"/>
          <w:b/>
        </w:rPr>
        <w:t>th</w:t>
      </w:r>
      <w:r w:rsidR="00E02B0A" w:rsidRPr="00E164E1">
        <w:rPr>
          <w:rFonts w:ascii="Times New Roman" w:hAnsi="Times New Roman"/>
        </w:rPr>
        <w:t>.</w:t>
      </w:r>
    </w:p>
    <w:p w14:paraId="0D42BBA4" w14:textId="77777777" w:rsidR="009A28A5" w:rsidRPr="00E164E1" w:rsidRDefault="001C5A97" w:rsidP="00E177E4">
      <w:pPr>
        <w:pStyle w:val="ListParagraph"/>
        <w:numPr>
          <w:ilvl w:val="0"/>
          <w:numId w:val="6"/>
        </w:numPr>
        <w:jc w:val="both"/>
        <w:rPr>
          <w:rFonts w:ascii="Times New Roman" w:hAnsi="Times New Roman"/>
        </w:rPr>
      </w:pPr>
      <w:r>
        <w:rPr>
          <w:rFonts w:ascii="Times New Roman" w:hAnsi="Times New Roman"/>
        </w:rPr>
        <w:t>Prepare a</w:t>
      </w:r>
      <w:r w:rsidR="00E02B0A" w:rsidRPr="00E164E1">
        <w:rPr>
          <w:rFonts w:ascii="Times New Roman" w:hAnsi="Times New Roman"/>
        </w:rPr>
        <w:t xml:space="preserve"> short research proposal (5-7 pages), which lays out your plan for the paper </w:t>
      </w:r>
      <w:r w:rsidR="00CB3411" w:rsidRPr="00E164E1">
        <w:rPr>
          <w:rFonts w:ascii="Times New Roman" w:hAnsi="Times New Roman"/>
        </w:rPr>
        <w:t xml:space="preserve">in more detail, </w:t>
      </w:r>
      <w:r w:rsidR="00E02B0A" w:rsidRPr="00E164E1">
        <w:rPr>
          <w:rFonts w:ascii="Times New Roman" w:hAnsi="Times New Roman"/>
        </w:rPr>
        <w:t xml:space="preserve">due </w:t>
      </w:r>
      <w:r w:rsidR="0087095B" w:rsidRPr="00886BB8">
        <w:rPr>
          <w:rFonts w:ascii="Times New Roman" w:hAnsi="Times New Roman"/>
          <w:b/>
        </w:rPr>
        <w:t>November</w:t>
      </w:r>
      <w:r w:rsidRPr="00886BB8">
        <w:rPr>
          <w:rFonts w:ascii="Times New Roman" w:hAnsi="Times New Roman"/>
          <w:b/>
        </w:rPr>
        <w:t xml:space="preserve"> 1</w:t>
      </w:r>
      <w:r>
        <w:rPr>
          <w:rFonts w:ascii="Times New Roman" w:hAnsi="Times New Roman"/>
        </w:rPr>
        <w:t>.</w:t>
      </w:r>
    </w:p>
    <w:p w14:paraId="542545F0" w14:textId="77777777" w:rsidR="009F4F85" w:rsidRPr="00E164E1" w:rsidRDefault="001C5A97" w:rsidP="00E177E4">
      <w:pPr>
        <w:pStyle w:val="ListParagraph"/>
        <w:numPr>
          <w:ilvl w:val="0"/>
          <w:numId w:val="6"/>
        </w:numPr>
        <w:jc w:val="both"/>
        <w:rPr>
          <w:rFonts w:ascii="Times New Roman" w:hAnsi="Times New Roman"/>
        </w:rPr>
      </w:pPr>
      <w:r>
        <w:rPr>
          <w:rFonts w:ascii="Times New Roman" w:hAnsi="Times New Roman"/>
        </w:rPr>
        <w:t>Hand in the</w:t>
      </w:r>
      <w:r w:rsidR="00E02B0A" w:rsidRPr="00E164E1">
        <w:rPr>
          <w:rFonts w:ascii="Times New Roman" w:hAnsi="Times New Roman"/>
        </w:rPr>
        <w:t xml:space="preserve"> final paper</w:t>
      </w:r>
      <w:r w:rsidR="00E164E1">
        <w:rPr>
          <w:rFonts w:ascii="Times New Roman" w:hAnsi="Times New Roman"/>
        </w:rPr>
        <w:t xml:space="preserve">, </w:t>
      </w:r>
      <w:r w:rsidR="00E02B0A" w:rsidRPr="00E164E1">
        <w:rPr>
          <w:rFonts w:ascii="Times New Roman" w:hAnsi="Times New Roman"/>
        </w:rPr>
        <w:t xml:space="preserve">due </w:t>
      </w:r>
      <w:r w:rsidR="00E02B0A" w:rsidRPr="00886BB8">
        <w:rPr>
          <w:rFonts w:ascii="Times New Roman" w:hAnsi="Times New Roman"/>
          <w:b/>
        </w:rPr>
        <w:t xml:space="preserve">December </w:t>
      </w:r>
      <w:r w:rsidRPr="00886BB8">
        <w:rPr>
          <w:rFonts w:ascii="Times New Roman" w:hAnsi="Times New Roman"/>
          <w:b/>
        </w:rPr>
        <w:t>1</w:t>
      </w:r>
      <w:r w:rsidR="00E02B0A" w:rsidRPr="00886BB8">
        <w:rPr>
          <w:rFonts w:ascii="Times New Roman" w:hAnsi="Times New Roman"/>
          <w:b/>
        </w:rPr>
        <w:t>6</w:t>
      </w:r>
      <w:r>
        <w:rPr>
          <w:rFonts w:ascii="Times New Roman" w:hAnsi="Times New Roman"/>
        </w:rPr>
        <w:t>.</w:t>
      </w:r>
    </w:p>
    <w:p w14:paraId="34F8F8D8" w14:textId="77777777" w:rsidR="00625BCE" w:rsidRDefault="00625BCE" w:rsidP="00E177E4">
      <w:pPr>
        <w:jc w:val="both"/>
        <w:rPr>
          <w:rFonts w:ascii="Times New Roman" w:hAnsi="Times New Roman"/>
        </w:rPr>
      </w:pPr>
    </w:p>
    <w:p w14:paraId="4E6F40CC" w14:textId="77777777" w:rsidR="00076298" w:rsidRPr="00A63277" w:rsidRDefault="00076298" w:rsidP="00076298">
      <w:pPr>
        <w:jc w:val="center"/>
        <w:rPr>
          <w:rFonts w:ascii="Times New Roman" w:hAnsi="Times New Roman"/>
          <w:b/>
        </w:rPr>
      </w:pPr>
      <w:r w:rsidRPr="00A63277">
        <w:rPr>
          <w:rFonts w:ascii="Times New Roman" w:hAnsi="Times New Roman"/>
          <w:b/>
        </w:rPr>
        <w:t>COURSE READINGS</w:t>
      </w:r>
    </w:p>
    <w:p w14:paraId="1D15B325" w14:textId="77777777" w:rsidR="00076298" w:rsidRPr="00A63277" w:rsidRDefault="00076298" w:rsidP="00076298">
      <w:pPr>
        <w:jc w:val="both"/>
        <w:rPr>
          <w:rFonts w:ascii="Times New Roman" w:hAnsi="Times New Roman"/>
        </w:rPr>
      </w:pPr>
    </w:p>
    <w:p w14:paraId="64864E88" w14:textId="77777777" w:rsidR="00076298" w:rsidRDefault="00076298" w:rsidP="00076298">
      <w:pPr>
        <w:jc w:val="both"/>
        <w:rPr>
          <w:rFonts w:ascii="Times New Roman" w:hAnsi="Times New Roman"/>
        </w:rPr>
      </w:pPr>
      <w:r>
        <w:rPr>
          <w:rFonts w:ascii="Times New Roman" w:hAnsi="Times New Roman"/>
        </w:rPr>
        <w:t xml:space="preserve">There </w:t>
      </w:r>
      <w:r w:rsidR="00603ABF">
        <w:rPr>
          <w:rFonts w:ascii="Times New Roman" w:hAnsi="Times New Roman"/>
        </w:rPr>
        <w:t>is only one required book</w:t>
      </w:r>
      <w:r>
        <w:rPr>
          <w:rFonts w:ascii="Times New Roman" w:hAnsi="Times New Roman"/>
        </w:rPr>
        <w:t xml:space="preserve"> for the course:</w:t>
      </w:r>
    </w:p>
    <w:p w14:paraId="0F7FAB2C" w14:textId="77777777" w:rsidR="00076298" w:rsidRDefault="00076298" w:rsidP="00076298">
      <w:pPr>
        <w:jc w:val="both"/>
        <w:rPr>
          <w:rFonts w:ascii="Times New Roman" w:hAnsi="Times New Roman"/>
        </w:rPr>
      </w:pPr>
    </w:p>
    <w:p w14:paraId="2FD682D0" w14:textId="77777777" w:rsidR="00076298" w:rsidRDefault="00076298" w:rsidP="00076298">
      <w:pPr>
        <w:jc w:val="both"/>
        <w:rPr>
          <w:rFonts w:ascii="Times New Roman" w:hAnsi="Times New Roman"/>
        </w:rPr>
      </w:pPr>
      <w:proofErr w:type="spellStart"/>
      <w:r w:rsidRPr="00E164E1">
        <w:rPr>
          <w:rFonts w:ascii="Times New Roman" w:hAnsi="Times New Roman"/>
        </w:rPr>
        <w:t>Levitsky</w:t>
      </w:r>
      <w:proofErr w:type="spellEnd"/>
      <w:r w:rsidRPr="00E164E1">
        <w:rPr>
          <w:rFonts w:ascii="Times New Roman" w:hAnsi="Times New Roman"/>
        </w:rPr>
        <w:t xml:space="preserve">, Steven and Lucan Way. 2010. </w:t>
      </w:r>
      <w:r w:rsidRPr="00E164E1">
        <w:rPr>
          <w:rFonts w:ascii="Times New Roman" w:hAnsi="Times New Roman"/>
          <w:i/>
        </w:rPr>
        <w:t>Competitive Authoritarianism: Hybrid Regimes After the Cold War</w:t>
      </w:r>
      <w:r w:rsidRPr="00E164E1">
        <w:rPr>
          <w:rFonts w:ascii="Times New Roman" w:hAnsi="Times New Roman"/>
        </w:rPr>
        <w:t xml:space="preserve">. </w:t>
      </w:r>
      <w:r>
        <w:rPr>
          <w:rFonts w:ascii="Times New Roman" w:hAnsi="Times New Roman"/>
        </w:rPr>
        <w:t xml:space="preserve">Cambridge, UK: Cambridge University Press.  </w:t>
      </w:r>
    </w:p>
    <w:p w14:paraId="53653882" w14:textId="77777777" w:rsidR="00076298" w:rsidRDefault="00076298" w:rsidP="00076298">
      <w:pPr>
        <w:jc w:val="both"/>
        <w:rPr>
          <w:rFonts w:ascii="Times New Roman" w:hAnsi="Times New Roman"/>
          <w:szCs w:val="23"/>
        </w:rPr>
      </w:pPr>
    </w:p>
    <w:p w14:paraId="6D35AFFC" w14:textId="77777777" w:rsidR="00076298" w:rsidRDefault="00076298" w:rsidP="00076298">
      <w:pPr>
        <w:jc w:val="both"/>
        <w:rPr>
          <w:rFonts w:ascii="Times New Roman" w:hAnsi="Times New Roman"/>
        </w:rPr>
      </w:pPr>
      <w:r>
        <w:rPr>
          <w:rFonts w:ascii="Times New Roman" w:hAnsi="Times New Roman"/>
          <w:szCs w:val="23"/>
        </w:rPr>
        <w:t>We will utilize t</w:t>
      </w:r>
      <w:r w:rsidR="00603ABF">
        <w:rPr>
          <w:rFonts w:ascii="Times New Roman" w:hAnsi="Times New Roman"/>
          <w:szCs w:val="23"/>
        </w:rPr>
        <w:t>his</w:t>
      </w:r>
      <w:r w:rsidR="00886BB8">
        <w:rPr>
          <w:rFonts w:ascii="Times New Roman" w:hAnsi="Times New Roman"/>
          <w:szCs w:val="23"/>
        </w:rPr>
        <w:t xml:space="preserve"> book</w:t>
      </w:r>
      <w:r>
        <w:rPr>
          <w:rFonts w:ascii="Times New Roman" w:hAnsi="Times New Roman"/>
          <w:szCs w:val="23"/>
        </w:rPr>
        <w:t xml:space="preserve"> heavily during the first half of the course</w:t>
      </w:r>
      <w:r w:rsidR="00603ABF">
        <w:rPr>
          <w:rFonts w:ascii="Times New Roman" w:hAnsi="Times New Roman"/>
          <w:szCs w:val="23"/>
        </w:rPr>
        <w:t xml:space="preserve"> and it will also inform much of what we do during the simulations.</w:t>
      </w:r>
      <w:r>
        <w:rPr>
          <w:rFonts w:ascii="Times New Roman" w:hAnsi="Times New Roman"/>
          <w:szCs w:val="23"/>
        </w:rPr>
        <w:t xml:space="preserve"> You must acquire your own cop</w:t>
      </w:r>
      <w:r w:rsidR="00603ABF">
        <w:rPr>
          <w:rFonts w:ascii="Times New Roman" w:hAnsi="Times New Roman"/>
          <w:szCs w:val="23"/>
        </w:rPr>
        <w:t>y, which is easily accessible through Amazon or other online retailers.</w:t>
      </w:r>
    </w:p>
    <w:p w14:paraId="3FAD51CE" w14:textId="77777777" w:rsidR="00076298" w:rsidRDefault="00076298" w:rsidP="00076298">
      <w:pPr>
        <w:jc w:val="both"/>
        <w:rPr>
          <w:rFonts w:ascii="Times New Roman" w:hAnsi="Times New Roman"/>
        </w:rPr>
      </w:pPr>
    </w:p>
    <w:p w14:paraId="77281E07" w14:textId="77777777" w:rsidR="00076298" w:rsidRDefault="00076298" w:rsidP="00076298">
      <w:pPr>
        <w:jc w:val="both"/>
        <w:rPr>
          <w:rFonts w:ascii="Times New Roman" w:hAnsi="Times New Roman"/>
        </w:rPr>
      </w:pPr>
      <w:r>
        <w:rPr>
          <w:rFonts w:ascii="Times New Roman" w:hAnsi="Times New Roman"/>
        </w:rPr>
        <w:t>All other</w:t>
      </w:r>
      <w:r w:rsidRPr="00A63277">
        <w:rPr>
          <w:rFonts w:ascii="Times New Roman" w:hAnsi="Times New Roman"/>
        </w:rPr>
        <w:t xml:space="preserve"> readings </w:t>
      </w:r>
      <w:r>
        <w:rPr>
          <w:rFonts w:ascii="Times New Roman" w:hAnsi="Times New Roman"/>
        </w:rPr>
        <w:t xml:space="preserve">for the course </w:t>
      </w:r>
      <w:r w:rsidRPr="00A63277">
        <w:rPr>
          <w:rFonts w:ascii="Times New Roman" w:hAnsi="Times New Roman"/>
        </w:rPr>
        <w:t xml:space="preserve">will be made available in electronic form through </w:t>
      </w:r>
      <w:r>
        <w:rPr>
          <w:rFonts w:ascii="Times New Roman" w:hAnsi="Times New Roman"/>
        </w:rPr>
        <w:t>Canvass in the “</w:t>
      </w:r>
      <w:r w:rsidR="00B525AB">
        <w:rPr>
          <w:rFonts w:ascii="Times New Roman" w:hAnsi="Times New Roman"/>
        </w:rPr>
        <w:t>Files</w:t>
      </w:r>
      <w:r>
        <w:rPr>
          <w:rFonts w:ascii="Times New Roman" w:hAnsi="Times New Roman"/>
        </w:rPr>
        <w:t>” section.</w:t>
      </w:r>
    </w:p>
    <w:p w14:paraId="5914FCB6" w14:textId="77777777" w:rsidR="00076298" w:rsidRDefault="00076298" w:rsidP="00E177E4">
      <w:pPr>
        <w:jc w:val="both"/>
        <w:rPr>
          <w:rFonts w:ascii="Times New Roman" w:hAnsi="Times New Roman"/>
        </w:rPr>
      </w:pPr>
    </w:p>
    <w:p w14:paraId="152FA9DC" w14:textId="77777777" w:rsidR="00625BCE" w:rsidRPr="00625BCE" w:rsidRDefault="00625BCE" w:rsidP="00E177E4">
      <w:pPr>
        <w:jc w:val="center"/>
        <w:rPr>
          <w:rFonts w:ascii="Times New Roman" w:hAnsi="Times New Roman"/>
          <w:b/>
        </w:rPr>
      </w:pPr>
      <w:r w:rsidRPr="00625BCE">
        <w:rPr>
          <w:rFonts w:ascii="Times New Roman" w:hAnsi="Times New Roman"/>
          <w:b/>
        </w:rPr>
        <w:t>MISCELLANEA</w:t>
      </w:r>
    </w:p>
    <w:p w14:paraId="60942B4C" w14:textId="77777777" w:rsidR="00625BCE" w:rsidRDefault="00625BCE" w:rsidP="00E177E4">
      <w:pPr>
        <w:jc w:val="both"/>
        <w:rPr>
          <w:rFonts w:ascii="Times New Roman" w:hAnsi="Times New Roman"/>
        </w:rPr>
      </w:pPr>
    </w:p>
    <w:p w14:paraId="2F4DDC4D" w14:textId="77777777" w:rsidR="00625BCE" w:rsidRPr="002B506F" w:rsidRDefault="00625BCE" w:rsidP="00E177E4">
      <w:pPr>
        <w:jc w:val="both"/>
        <w:rPr>
          <w:rFonts w:ascii="Times New Roman" w:hAnsi="Times New Roman"/>
          <w:b/>
        </w:rPr>
      </w:pPr>
      <w:r w:rsidRPr="002B506F">
        <w:rPr>
          <w:rFonts w:ascii="Times New Roman" w:hAnsi="Times New Roman"/>
          <w:b/>
        </w:rPr>
        <w:t>Academic Misconduct</w:t>
      </w:r>
    </w:p>
    <w:p w14:paraId="590939B5" w14:textId="77777777" w:rsidR="00625BCE" w:rsidRDefault="00625BCE" w:rsidP="00E177E4">
      <w:pPr>
        <w:jc w:val="both"/>
        <w:rPr>
          <w:rFonts w:ascii="Times New Roman" w:hAnsi="Times New Roman"/>
        </w:rPr>
      </w:pPr>
    </w:p>
    <w:p w14:paraId="51F7B662" w14:textId="77777777" w:rsidR="00625BCE" w:rsidRPr="00625BCE" w:rsidRDefault="00625BCE" w:rsidP="00E177E4">
      <w:pPr>
        <w:jc w:val="both"/>
        <w:rPr>
          <w:rFonts w:ascii="Times New Roman" w:hAnsi="Times New Roman"/>
          <w:b/>
        </w:rPr>
      </w:pPr>
      <w:r>
        <w:rPr>
          <w:rFonts w:ascii="Times New Roman" w:hAnsi="Times New Roman"/>
        </w:rPr>
        <w:t xml:space="preserve">All written assignments will be checked for plagiarism using TurnItIn.com and other measures.  All quotations in written assignments must include a clear citation to the work from which they are taken.  Otherwise they will be treated as plagiarism.  </w:t>
      </w:r>
      <w:r w:rsidRPr="00625BCE">
        <w:rPr>
          <w:rFonts w:ascii="Times New Roman" w:hAnsi="Times New Roman"/>
          <w:b/>
        </w:rPr>
        <w:t>Any form of academic dishonesty will result in a failing grade for the course and other disciplinary action, up to expulsion from the university.</w:t>
      </w:r>
    </w:p>
    <w:p w14:paraId="271CC171" w14:textId="77777777" w:rsidR="00625BCE" w:rsidRDefault="00625BCE" w:rsidP="00E177E4">
      <w:pPr>
        <w:jc w:val="both"/>
        <w:rPr>
          <w:rFonts w:ascii="Times New Roman" w:hAnsi="Times New Roman"/>
        </w:rPr>
      </w:pPr>
    </w:p>
    <w:p w14:paraId="1535DED9" w14:textId="77777777" w:rsidR="00625BCE" w:rsidRPr="002B506F" w:rsidRDefault="00625BCE" w:rsidP="00E177E4">
      <w:pPr>
        <w:jc w:val="both"/>
        <w:rPr>
          <w:rFonts w:ascii="Times New Roman" w:hAnsi="Times New Roman"/>
          <w:b/>
        </w:rPr>
      </w:pPr>
      <w:r w:rsidRPr="002B506F">
        <w:rPr>
          <w:rFonts w:ascii="Times New Roman" w:hAnsi="Times New Roman"/>
          <w:b/>
        </w:rPr>
        <w:t>Late Assignments</w:t>
      </w:r>
    </w:p>
    <w:p w14:paraId="4EB2F9A8" w14:textId="77777777" w:rsidR="00625BCE" w:rsidRDefault="00625BCE" w:rsidP="00E177E4">
      <w:pPr>
        <w:jc w:val="both"/>
        <w:rPr>
          <w:rFonts w:ascii="Times New Roman" w:hAnsi="Times New Roman"/>
        </w:rPr>
      </w:pPr>
    </w:p>
    <w:p w14:paraId="43207F2B" w14:textId="77777777" w:rsidR="00BA259D" w:rsidRPr="002B506F" w:rsidRDefault="00BA259D" w:rsidP="00E177E4">
      <w:pPr>
        <w:jc w:val="both"/>
        <w:rPr>
          <w:rFonts w:ascii="Times New Roman" w:hAnsi="Times New Roman"/>
          <w:b/>
        </w:rPr>
      </w:pPr>
      <w:r>
        <w:rPr>
          <w:rFonts w:ascii="Times New Roman" w:hAnsi="Times New Roman"/>
        </w:rPr>
        <w:t>Late written assignments will lose one third of a grade (</w:t>
      </w:r>
      <w:proofErr w:type="spellStart"/>
      <w:r>
        <w:rPr>
          <w:rFonts w:ascii="Times New Roman" w:hAnsi="Times New Roman"/>
        </w:rPr>
        <w:t>ie</w:t>
      </w:r>
      <w:proofErr w:type="spellEnd"/>
      <w:r>
        <w:rPr>
          <w:rFonts w:ascii="Times New Roman" w:hAnsi="Times New Roman"/>
        </w:rPr>
        <w:t xml:space="preserve">, from A to A-) for every day they are late.  Extensions are only available on rare circumstances, in the case of documented emergencies and medical conditions, and </w:t>
      </w:r>
      <w:r w:rsidR="002B506F" w:rsidRPr="002B506F">
        <w:rPr>
          <w:rFonts w:ascii="Times New Roman" w:hAnsi="Times New Roman"/>
          <w:b/>
        </w:rPr>
        <w:t>must be discussed with me</w:t>
      </w:r>
      <w:r w:rsidR="002B506F">
        <w:rPr>
          <w:rFonts w:ascii="Times New Roman" w:hAnsi="Times New Roman"/>
          <w:b/>
        </w:rPr>
        <w:t xml:space="preserve"> </w:t>
      </w:r>
      <w:r w:rsidR="002B506F" w:rsidRPr="002B506F">
        <w:rPr>
          <w:rFonts w:ascii="Times New Roman" w:hAnsi="Times New Roman"/>
          <w:b/>
        </w:rPr>
        <w:t>prior to the deadline for that assignment.</w:t>
      </w:r>
    </w:p>
    <w:p w14:paraId="50BB65FE" w14:textId="77777777" w:rsidR="002B506F" w:rsidRDefault="002B506F" w:rsidP="00E177E4">
      <w:pPr>
        <w:jc w:val="both"/>
        <w:rPr>
          <w:rFonts w:ascii="Times New Roman" w:hAnsi="Times New Roman"/>
        </w:rPr>
      </w:pPr>
    </w:p>
    <w:p w14:paraId="4044A527" w14:textId="77777777" w:rsidR="002B506F" w:rsidRPr="002B506F" w:rsidRDefault="002B506F" w:rsidP="00E177E4">
      <w:pPr>
        <w:jc w:val="both"/>
        <w:rPr>
          <w:rFonts w:ascii="Times New Roman" w:hAnsi="Times New Roman"/>
          <w:b/>
        </w:rPr>
      </w:pPr>
      <w:r w:rsidRPr="002B506F">
        <w:rPr>
          <w:rFonts w:ascii="Times New Roman" w:hAnsi="Times New Roman"/>
          <w:b/>
        </w:rPr>
        <w:t>Cell Phones in Class</w:t>
      </w:r>
    </w:p>
    <w:p w14:paraId="2480A7E1" w14:textId="77777777" w:rsidR="002B506F" w:rsidRDefault="002B506F" w:rsidP="00E177E4">
      <w:pPr>
        <w:jc w:val="both"/>
        <w:rPr>
          <w:rFonts w:ascii="Times New Roman" w:hAnsi="Times New Roman"/>
        </w:rPr>
      </w:pPr>
    </w:p>
    <w:p w14:paraId="76B52CFD" w14:textId="77777777" w:rsidR="002B506F" w:rsidRDefault="002B506F" w:rsidP="00E177E4">
      <w:pPr>
        <w:jc w:val="both"/>
        <w:rPr>
          <w:rFonts w:ascii="Times New Roman" w:hAnsi="Times New Roman"/>
        </w:rPr>
      </w:pPr>
      <w:r>
        <w:rPr>
          <w:rFonts w:ascii="Times New Roman" w:hAnsi="Times New Roman"/>
        </w:rPr>
        <w:t xml:space="preserve">Cell phones must be turned off in class and kept out of sight.  </w:t>
      </w:r>
      <w:r w:rsidR="00B35B9D">
        <w:rPr>
          <w:rFonts w:ascii="Times New Roman" w:hAnsi="Times New Roman"/>
        </w:rPr>
        <w:t xml:space="preserve">I don’t want to ever see the phone in your hand or on your desk.  </w:t>
      </w:r>
    </w:p>
    <w:p w14:paraId="1F8BE657" w14:textId="77777777" w:rsidR="002B506F" w:rsidRDefault="002B506F" w:rsidP="00E177E4">
      <w:pPr>
        <w:jc w:val="both"/>
        <w:rPr>
          <w:rFonts w:ascii="Times New Roman" w:hAnsi="Times New Roman"/>
        </w:rPr>
      </w:pPr>
    </w:p>
    <w:p w14:paraId="551057F8" w14:textId="77777777" w:rsidR="00E177E4" w:rsidRPr="00E177E4" w:rsidRDefault="00E177E4" w:rsidP="00E177E4">
      <w:pPr>
        <w:jc w:val="both"/>
        <w:rPr>
          <w:rFonts w:ascii="Times New Roman" w:hAnsi="Times New Roman"/>
          <w:b/>
        </w:rPr>
      </w:pPr>
      <w:r w:rsidRPr="00E177E4">
        <w:rPr>
          <w:rFonts w:ascii="Times New Roman" w:hAnsi="Times New Roman"/>
          <w:b/>
        </w:rPr>
        <w:t>Wellness</w:t>
      </w:r>
    </w:p>
    <w:p w14:paraId="6F0BA00E" w14:textId="77777777" w:rsidR="00E177E4" w:rsidRDefault="00E177E4" w:rsidP="00E177E4">
      <w:pPr>
        <w:jc w:val="both"/>
        <w:rPr>
          <w:rFonts w:ascii="Times New Roman" w:hAnsi="Times New Roman"/>
        </w:rPr>
      </w:pPr>
    </w:p>
    <w:p w14:paraId="2C08268F" w14:textId="77777777" w:rsidR="002B506F" w:rsidRDefault="00E177E4" w:rsidP="00E177E4">
      <w:pPr>
        <w:jc w:val="both"/>
        <w:rPr>
          <w:rFonts w:ascii="Times New Roman" w:hAnsi="Times New Roman"/>
        </w:rPr>
      </w:pPr>
      <w:r>
        <w:rPr>
          <w:rFonts w:ascii="Times New Roman" w:hAnsi="Times New Roman"/>
        </w:rPr>
        <w:t xml:space="preserve">Personal concerns such as stress, anxiety, relationship difficulties, depression, cross-cultural differences, etc., can interfere with a student’s ability to succeed and thrive at the University of Utah. For helpful resources contact the Center for Student Wellness - </w:t>
      </w:r>
      <w:hyperlink r:id="rId6" w:tgtFrame="_blank" w:history="1">
        <w:r>
          <w:rPr>
            <w:rStyle w:val="Hyperlink"/>
            <w:rFonts w:ascii="Times New Roman" w:hAnsi="Times New Roman"/>
          </w:rPr>
          <w:t>www.wellness.utah.edu</w:t>
        </w:r>
      </w:hyperlink>
      <w:r>
        <w:rPr>
          <w:rFonts w:ascii="Times New Roman" w:hAnsi="Times New Roman"/>
        </w:rPr>
        <w:t>; 801-581-7776.</w:t>
      </w:r>
    </w:p>
    <w:p w14:paraId="4FBBFDF6" w14:textId="77777777" w:rsidR="009F4F85" w:rsidRDefault="009F4F85" w:rsidP="00B215A3">
      <w:pPr>
        <w:rPr>
          <w:rFonts w:ascii="Times New Roman" w:hAnsi="Times New Roman"/>
        </w:rPr>
      </w:pPr>
    </w:p>
    <w:p w14:paraId="7A0AA12D" w14:textId="77777777" w:rsidR="00B215A3" w:rsidRPr="009B19B5" w:rsidRDefault="00B215A3" w:rsidP="00B215A3">
      <w:pPr>
        <w:jc w:val="both"/>
        <w:rPr>
          <w:rFonts w:ascii="Times New Roman" w:hAnsi="Times New Roman" w:cs="Times New Roman"/>
          <w:b/>
        </w:rPr>
      </w:pPr>
      <w:r w:rsidRPr="009B19B5">
        <w:rPr>
          <w:rFonts w:ascii="Times New Roman" w:hAnsi="Times New Roman" w:cs="Times New Roman"/>
          <w:b/>
        </w:rPr>
        <w:t>ADA Statement</w:t>
      </w:r>
    </w:p>
    <w:p w14:paraId="04D64140" w14:textId="77777777" w:rsidR="00B215A3" w:rsidRPr="009B19B5" w:rsidRDefault="00B215A3" w:rsidP="00B215A3">
      <w:pPr>
        <w:jc w:val="both"/>
        <w:rPr>
          <w:rFonts w:ascii="Times New Roman" w:hAnsi="Times New Roman" w:cs="Times New Roman"/>
        </w:rPr>
      </w:pPr>
    </w:p>
    <w:p w14:paraId="2A91D824" w14:textId="77777777" w:rsidR="00B215A3" w:rsidRPr="009B19B5" w:rsidRDefault="00B215A3" w:rsidP="00B215A3">
      <w:pPr>
        <w:pStyle w:val="Default"/>
        <w:jc w:val="both"/>
        <w:rPr>
          <w:rFonts w:ascii="Times New Roman" w:hAnsi="Times New Roman" w:cs="Times New Roman"/>
        </w:rPr>
      </w:pPr>
      <w:r w:rsidRPr="009B19B5">
        <w:rPr>
          <w:rFonts w:ascii="Times New Roman" w:hAnsi="Times New Roman" w:cs="Times New Roman"/>
        </w:rPr>
        <w:t xml:space="preserve">The University of Utah seeks to provide equal access to its programs, services and activities for people with disabilities. If you will need accommodations in the class, reasonable prior notice needs to be given to the Center for Disability Services, 162 </w:t>
      </w:r>
      <w:proofErr w:type="spellStart"/>
      <w:r w:rsidRPr="009B19B5">
        <w:rPr>
          <w:rFonts w:ascii="Times New Roman" w:hAnsi="Times New Roman" w:cs="Times New Roman"/>
        </w:rPr>
        <w:t>Olpin</w:t>
      </w:r>
      <w:proofErr w:type="spellEnd"/>
      <w:r w:rsidRPr="009B19B5">
        <w:rPr>
          <w:rFonts w:ascii="Times New Roman" w:hAnsi="Times New Roman" w:cs="Times New Roman"/>
        </w:rPr>
        <w:t xml:space="preserve"> Union Building, 581-5020 (V/TDD). CDS will work with you and the instructor to make arrangements for accommodations. All information in this course can be made available in alternative format with prior notification to the Center for Disability Services.” (www.hr.utah.edu/oeo/ada/guide/faculty/) </w:t>
      </w:r>
    </w:p>
    <w:p w14:paraId="381DB725" w14:textId="77777777" w:rsidR="00B215A3" w:rsidRPr="00E164E1" w:rsidRDefault="00B215A3" w:rsidP="00B215A3">
      <w:pPr>
        <w:rPr>
          <w:rFonts w:ascii="Times New Roman" w:hAnsi="Times New Roman"/>
        </w:rPr>
      </w:pPr>
    </w:p>
    <w:p w14:paraId="6707C6A7" w14:textId="77777777" w:rsidR="009F4F85" w:rsidRPr="00E164E1" w:rsidRDefault="00E02B0A" w:rsidP="00E177E4">
      <w:pPr>
        <w:jc w:val="center"/>
        <w:rPr>
          <w:rFonts w:ascii="Times New Roman" w:hAnsi="Times New Roman"/>
          <w:b/>
        </w:rPr>
      </w:pPr>
      <w:r w:rsidRPr="00E164E1">
        <w:rPr>
          <w:rFonts w:ascii="Times New Roman" w:hAnsi="Times New Roman"/>
          <w:b/>
        </w:rPr>
        <w:t>COURSE SCHEDULE</w:t>
      </w:r>
    </w:p>
    <w:p w14:paraId="305CE80F" w14:textId="77777777" w:rsidR="0026453E" w:rsidRPr="00E164E1" w:rsidRDefault="0026453E" w:rsidP="00E177E4">
      <w:pPr>
        <w:jc w:val="both"/>
        <w:rPr>
          <w:rFonts w:ascii="Times New Roman" w:hAnsi="Times New Roman"/>
        </w:rPr>
      </w:pPr>
    </w:p>
    <w:p w14:paraId="773F56CC" w14:textId="16467FF9" w:rsidR="0026453E" w:rsidRPr="00E164E1" w:rsidRDefault="00EC2307" w:rsidP="00E177E4">
      <w:pPr>
        <w:jc w:val="both"/>
        <w:rPr>
          <w:rFonts w:ascii="Times New Roman" w:hAnsi="Times New Roman"/>
          <w:b/>
        </w:rPr>
      </w:pPr>
      <w:r>
        <w:rPr>
          <w:rFonts w:ascii="Times New Roman" w:hAnsi="Times New Roman"/>
          <w:b/>
        </w:rPr>
        <w:t>January 9</w:t>
      </w:r>
    </w:p>
    <w:p w14:paraId="53F1B7A9" w14:textId="77777777" w:rsidR="009F1095" w:rsidRPr="00E164E1" w:rsidRDefault="009F1095" w:rsidP="00E177E4">
      <w:pPr>
        <w:jc w:val="both"/>
        <w:rPr>
          <w:rFonts w:ascii="Times New Roman" w:hAnsi="Times New Roman"/>
        </w:rPr>
      </w:pPr>
    </w:p>
    <w:p w14:paraId="7B1FA96E" w14:textId="77777777" w:rsidR="009F1095" w:rsidRDefault="009F1095" w:rsidP="00E177E4">
      <w:pPr>
        <w:jc w:val="both"/>
        <w:rPr>
          <w:rFonts w:ascii="Times New Roman" w:hAnsi="Times New Roman"/>
        </w:rPr>
      </w:pPr>
      <w:r w:rsidRPr="00E164E1">
        <w:rPr>
          <w:rFonts w:ascii="Times New Roman" w:hAnsi="Times New Roman"/>
        </w:rPr>
        <w:t>Introduction</w:t>
      </w:r>
    </w:p>
    <w:p w14:paraId="08B3D567" w14:textId="77777777" w:rsidR="009409DD" w:rsidRPr="00E164E1" w:rsidRDefault="009409DD" w:rsidP="00E177E4">
      <w:pPr>
        <w:jc w:val="both"/>
        <w:rPr>
          <w:rFonts w:ascii="Times New Roman" w:hAnsi="Times New Roman"/>
        </w:rPr>
      </w:pPr>
    </w:p>
    <w:p w14:paraId="760E8E61" w14:textId="77777777" w:rsidR="0026453E" w:rsidRPr="00053B77" w:rsidRDefault="00053B77" w:rsidP="00053B77">
      <w:pPr>
        <w:jc w:val="center"/>
        <w:rPr>
          <w:rFonts w:ascii="Times New Roman" w:hAnsi="Times New Roman"/>
          <w:b/>
        </w:rPr>
      </w:pPr>
      <w:r w:rsidRPr="00053B77">
        <w:rPr>
          <w:rFonts w:ascii="Times New Roman" w:hAnsi="Times New Roman"/>
          <w:b/>
        </w:rPr>
        <w:t xml:space="preserve">What is Democracy? </w:t>
      </w:r>
      <w:r w:rsidR="007D2EC7">
        <w:rPr>
          <w:rFonts w:ascii="Times New Roman" w:hAnsi="Times New Roman"/>
          <w:b/>
        </w:rPr>
        <w:t>What are Political Regimes?</w:t>
      </w:r>
    </w:p>
    <w:p w14:paraId="277927C2" w14:textId="77777777" w:rsidR="00053B77" w:rsidRPr="00E164E1" w:rsidRDefault="00053B77" w:rsidP="00E177E4">
      <w:pPr>
        <w:jc w:val="both"/>
        <w:rPr>
          <w:rFonts w:ascii="Times New Roman" w:hAnsi="Times New Roman"/>
        </w:rPr>
      </w:pPr>
    </w:p>
    <w:p w14:paraId="6DF71584" w14:textId="10DFC3D0" w:rsidR="00F53C4C" w:rsidRPr="00E164E1" w:rsidRDefault="00EC2307" w:rsidP="00E177E4">
      <w:pPr>
        <w:jc w:val="both"/>
        <w:rPr>
          <w:rFonts w:ascii="Times New Roman" w:hAnsi="Times New Roman"/>
          <w:b/>
        </w:rPr>
      </w:pPr>
      <w:r>
        <w:rPr>
          <w:rFonts w:ascii="Times New Roman" w:hAnsi="Times New Roman"/>
          <w:b/>
        </w:rPr>
        <w:t>January 11</w:t>
      </w:r>
    </w:p>
    <w:p w14:paraId="3B015334" w14:textId="77777777" w:rsidR="00F53C4C" w:rsidRPr="00E164E1" w:rsidRDefault="00F53C4C" w:rsidP="00E177E4">
      <w:pPr>
        <w:jc w:val="both"/>
        <w:rPr>
          <w:rFonts w:ascii="Times New Roman" w:hAnsi="Times New Roman"/>
          <w:b/>
        </w:rPr>
      </w:pPr>
    </w:p>
    <w:p w14:paraId="3CE1BB3F" w14:textId="77777777" w:rsidR="00F53C4C" w:rsidRPr="00E164E1" w:rsidRDefault="00F53C4C" w:rsidP="00E177E4">
      <w:pPr>
        <w:jc w:val="both"/>
        <w:rPr>
          <w:rFonts w:ascii="Times New Roman" w:hAnsi="Times New Roman" w:cs="TimesNewRomanPSMT"/>
          <w:szCs w:val="22"/>
        </w:rPr>
      </w:pPr>
      <w:r w:rsidRPr="00E164E1">
        <w:rPr>
          <w:rFonts w:ascii="Times New Roman" w:hAnsi="Times New Roman" w:cs="TimesNewRomanPSMT"/>
          <w:szCs w:val="22"/>
        </w:rPr>
        <w:t xml:space="preserve">Robert Dahl. 1971. </w:t>
      </w:r>
      <w:proofErr w:type="spellStart"/>
      <w:r w:rsidRPr="00E164E1">
        <w:rPr>
          <w:rFonts w:ascii="Times New Roman" w:hAnsi="Times New Roman" w:cs="TimesNewRomanPSMT"/>
          <w:i/>
          <w:iCs/>
          <w:szCs w:val="22"/>
        </w:rPr>
        <w:t>Polyarchy</w:t>
      </w:r>
      <w:proofErr w:type="spellEnd"/>
      <w:r w:rsidRPr="00E164E1">
        <w:rPr>
          <w:rFonts w:ascii="Times New Roman" w:hAnsi="Times New Roman" w:cs="TimesNewRomanPSMT"/>
          <w:szCs w:val="22"/>
        </w:rPr>
        <w:t>. New Haven</w:t>
      </w:r>
      <w:r w:rsidR="00B33CB8">
        <w:rPr>
          <w:rFonts w:ascii="Times New Roman" w:hAnsi="Times New Roman" w:cs="TimesNewRomanPSMT"/>
          <w:szCs w:val="22"/>
        </w:rPr>
        <w:t>, CT</w:t>
      </w:r>
      <w:r w:rsidR="00FA7E93">
        <w:rPr>
          <w:rFonts w:ascii="Times New Roman" w:hAnsi="Times New Roman" w:cs="TimesNewRomanPSMT"/>
          <w:szCs w:val="22"/>
        </w:rPr>
        <w:t>:</w:t>
      </w:r>
      <w:r w:rsidRPr="00E164E1">
        <w:rPr>
          <w:rFonts w:ascii="Times New Roman" w:hAnsi="Times New Roman" w:cs="TimesNewRomanPSMT"/>
          <w:szCs w:val="22"/>
        </w:rPr>
        <w:t xml:space="preserve"> Yale University Press: 1-</w:t>
      </w:r>
      <w:r w:rsidR="00534FD4">
        <w:rPr>
          <w:rFonts w:ascii="Times New Roman" w:hAnsi="Times New Roman" w:cs="TimesNewRomanPSMT"/>
          <w:szCs w:val="22"/>
        </w:rPr>
        <w:t>32</w:t>
      </w:r>
      <w:r w:rsidRPr="00E164E1">
        <w:rPr>
          <w:rFonts w:ascii="Times New Roman" w:hAnsi="Times New Roman" w:cs="TimesNewRomanPSMT"/>
          <w:szCs w:val="22"/>
        </w:rPr>
        <w:t>.</w:t>
      </w:r>
    </w:p>
    <w:p w14:paraId="3AD9330F" w14:textId="77777777" w:rsidR="009F1095" w:rsidRPr="00E164E1" w:rsidRDefault="009F1095" w:rsidP="00E177E4">
      <w:pPr>
        <w:jc w:val="both"/>
        <w:rPr>
          <w:rFonts w:ascii="Times New Roman" w:hAnsi="Times New Roman"/>
          <w:b/>
          <w:vertAlign w:val="superscript"/>
        </w:rPr>
      </w:pPr>
    </w:p>
    <w:p w14:paraId="398891C1" w14:textId="77777777" w:rsidR="00C22CD0" w:rsidRPr="00E164E1" w:rsidRDefault="00C22CD0" w:rsidP="00E177E4">
      <w:pPr>
        <w:jc w:val="both"/>
        <w:rPr>
          <w:rFonts w:ascii="Times New Roman" w:hAnsi="Times New Roman"/>
        </w:rPr>
      </w:pPr>
      <w:r w:rsidRPr="00E164E1">
        <w:rPr>
          <w:rFonts w:ascii="Times New Roman" w:hAnsi="Times New Roman" w:cs="TimesNewRomanPSMT"/>
          <w:szCs w:val="22"/>
        </w:rPr>
        <w:t xml:space="preserve">David Collier and Steven </w:t>
      </w:r>
      <w:proofErr w:type="spellStart"/>
      <w:r w:rsidRPr="00E164E1">
        <w:rPr>
          <w:rFonts w:ascii="Times New Roman" w:hAnsi="Times New Roman" w:cs="TimesNewRomanPSMT"/>
          <w:szCs w:val="22"/>
        </w:rPr>
        <w:t>Levitsky</w:t>
      </w:r>
      <w:proofErr w:type="spellEnd"/>
      <w:r w:rsidRPr="00E164E1">
        <w:rPr>
          <w:rFonts w:ascii="Times New Roman" w:hAnsi="Times New Roman" w:cs="TimesNewRomanPSMT"/>
          <w:szCs w:val="22"/>
        </w:rPr>
        <w:t xml:space="preserve">. 1997. “Democracy with Adjectives: Conceptual Innovation in Comparative Research.” </w:t>
      </w:r>
      <w:r w:rsidRPr="00E164E1">
        <w:rPr>
          <w:rFonts w:ascii="Times New Roman" w:hAnsi="Times New Roman" w:cs="TimesNewRomanPSMT"/>
          <w:i/>
          <w:szCs w:val="22"/>
        </w:rPr>
        <w:t>World Politics</w:t>
      </w:r>
      <w:r w:rsidRPr="00E164E1">
        <w:rPr>
          <w:rFonts w:ascii="Times New Roman" w:hAnsi="Times New Roman" w:cs="TimesNewRomanPSMT"/>
          <w:szCs w:val="22"/>
        </w:rPr>
        <w:t>, 49:3, 430-451.</w:t>
      </w:r>
    </w:p>
    <w:p w14:paraId="474C61A5" w14:textId="77777777" w:rsidR="0026453E" w:rsidRDefault="0026453E" w:rsidP="00E177E4">
      <w:pPr>
        <w:jc w:val="both"/>
        <w:rPr>
          <w:rFonts w:ascii="Times New Roman" w:hAnsi="Times New Roman"/>
        </w:rPr>
      </w:pPr>
    </w:p>
    <w:p w14:paraId="584ACA30" w14:textId="77777777" w:rsidR="00063453" w:rsidRDefault="00063453" w:rsidP="00E177E4">
      <w:pPr>
        <w:jc w:val="both"/>
        <w:rPr>
          <w:rFonts w:ascii="Times New Roman" w:hAnsi="Times New Roman"/>
        </w:rPr>
      </w:pPr>
    </w:p>
    <w:p w14:paraId="483B65B5" w14:textId="77777777" w:rsidR="00063453" w:rsidRPr="00E164E1" w:rsidRDefault="00063453" w:rsidP="00063453">
      <w:pPr>
        <w:jc w:val="center"/>
        <w:rPr>
          <w:rFonts w:ascii="Times New Roman" w:hAnsi="Times New Roman"/>
          <w:b/>
        </w:rPr>
      </w:pPr>
      <w:r>
        <w:rPr>
          <w:rFonts w:ascii="Times New Roman" w:hAnsi="Times New Roman"/>
          <w:b/>
        </w:rPr>
        <w:t>The Third Wave of Democratization: An Overview</w:t>
      </w:r>
    </w:p>
    <w:p w14:paraId="29B9BB87" w14:textId="77777777" w:rsidR="00063453" w:rsidRPr="00E164E1" w:rsidRDefault="00063453" w:rsidP="00063453">
      <w:pPr>
        <w:jc w:val="both"/>
        <w:rPr>
          <w:rFonts w:ascii="Times New Roman" w:hAnsi="Times New Roman"/>
        </w:rPr>
      </w:pPr>
    </w:p>
    <w:p w14:paraId="555BFDA9" w14:textId="418175E1" w:rsidR="00063453" w:rsidRPr="00E164E1" w:rsidRDefault="00886905" w:rsidP="00063453">
      <w:pPr>
        <w:jc w:val="both"/>
        <w:rPr>
          <w:rFonts w:ascii="Times New Roman" w:hAnsi="Times New Roman"/>
          <w:b/>
          <w:vertAlign w:val="superscript"/>
        </w:rPr>
      </w:pPr>
      <w:r>
        <w:rPr>
          <w:rFonts w:ascii="Times New Roman" w:hAnsi="Times New Roman"/>
          <w:b/>
        </w:rPr>
        <w:t>January 16</w:t>
      </w:r>
    </w:p>
    <w:p w14:paraId="451F3182" w14:textId="77777777" w:rsidR="00063453" w:rsidRPr="00E164E1" w:rsidRDefault="00063453" w:rsidP="00063453">
      <w:pPr>
        <w:jc w:val="both"/>
        <w:rPr>
          <w:rFonts w:ascii="Times New Roman" w:hAnsi="Times New Roman"/>
          <w:vertAlign w:val="superscript"/>
        </w:rPr>
      </w:pPr>
    </w:p>
    <w:p w14:paraId="58BB1E65" w14:textId="77777777" w:rsidR="00063453" w:rsidRPr="00E164E1" w:rsidRDefault="00063453" w:rsidP="00063453">
      <w:pPr>
        <w:widowControl w:val="0"/>
        <w:autoSpaceDE w:val="0"/>
        <w:autoSpaceDN w:val="0"/>
        <w:adjustRightInd w:val="0"/>
        <w:jc w:val="both"/>
        <w:rPr>
          <w:rFonts w:ascii="Times New Roman" w:hAnsi="Times New Roman" w:cs="TimesNewRomanPSMT"/>
          <w:szCs w:val="22"/>
        </w:rPr>
      </w:pPr>
      <w:r w:rsidRPr="00E164E1">
        <w:rPr>
          <w:rFonts w:ascii="Times New Roman" w:hAnsi="Times New Roman" w:cs="TimesNewRomanPSMT"/>
          <w:szCs w:val="22"/>
        </w:rPr>
        <w:t xml:space="preserve">Huntington, Samuel. 1993. </w:t>
      </w:r>
      <w:r w:rsidRPr="00E164E1">
        <w:rPr>
          <w:rFonts w:ascii="Times New Roman" w:hAnsi="Times New Roman" w:cs="TimesNewRomanPSMT"/>
          <w:i/>
          <w:iCs/>
          <w:szCs w:val="22"/>
        </w:rPr>
        <w:t>The Third Wave: Democratization in the Late Twentieth Century</w:t>
      </w:r>
      <w:r w:rsidRPr="00E164E1">
        <w:rPr>
          <w:rFonts w:ascii="Times New Roman" w:hAnsi="Times New Roman" w:cs="TimesNewRomanPSMT"/>
          <w:szCs w:val="22"/>
        </w:rPr>
        <w:t>.</w:t>
      </w:r>
    </w:p>
    <w:p w14:paraId="1D89DE30" w14:textId="77777777" w:rsidR="00063453" w:rsidRDefault="00063453" w:rsidP="00063453">
      <w:pPr>
        <w:jc w:val="both"/>
        <w:rPr>
          <w:rFonts w:ascii="Times New Roman" w:hAnsi="Times New Roman" w:cs="TimesNewRomanPSMT"/>
          <w:szCs w:val="22"/>
        </w:rPr>
      </w:pPr>
      <w:r>
        <w:rPr>
          <w:rFonts w:ascii="Times New Roman" w:hAnsi="Times New Roman" w:cs="TimesNewRomanPSMT"/>
          <w:szCs w:val="22"/>
        </w:rPr>
        <w:t xml:space="preserve">Norman, OK: </w:t>
      </w:r>
      <w:r w:rsidRPr="00E164E1">
        <w:rPr>
          <w:rFonts w:ascii="Times New Roman" w:hAnsi="Times New Roman" w:cs="TimesNewRomanPSMT"/>
          <w:szCs w:val="22"/>
        </w:rPr>
        <w:t>University of Oklahoma Press. Chapter 1 and 1</w:t>
      </w:r>
      <w:r w:rsidRPr="00E164E1">
        <w:rPr>
          <w:rFonts w:ascii="Times New Roman" w:hAnsi="Times New Roman" w:cs="TimesNewRomanPSMT"/>
          <w:szCs w:val="14"/>
        </w:rPr>
        <w:t xml:space="preserve">st </w:t>
      </w:r>
      <w:r w:rsidRPr="00E164E1">
        <w:rPr>
          <w:rFonts w:ascii="Times New Roman" w:hAnsi="Times New Roman" w:cs="TimesNewRomanPSMT"/>
          <w:szCs w:val="22"/>
        </w:rPr>
        <w:t>half of Chapter 2: 3-46.</w:t>
      </w:r>
    </w:p>
    <w:p w14:paraId="4D1D9494" w14:textId="77777777" w:rsidR="009514E3" w:rsidRDefault="009514E3" w:rsidP="00063453">
      <w:pPr>
        <w:jc w:val="both"/>
        <w:rPr>
          <w:rFonts w:ascii="Times New Roman" w:hAnsi="Times New Roman"/>
        </w:rPr>
      </w:pPr>
    </w:p>
    <w:p w14:paraId="02D9D400" w14:textId="77777777" w:rsidR="009514E3" w:rsidRPr="00E164E1" w:rsidRDefault="009514E3" w:rsidP="009514E3">
      <w:pPr>
        <w:jc w:val="center"/>
        <w:rPr>
          <w:rFonts w:ascii="Times New Roman" w:hAnsi="Times New Roman"/>
          <w:b/>
        </w:rPr>
      </w:pPr>
      <w:r w:rsidRPr="00E164E1">
        <w:rPr>
          <w:rFonts w:ascii="Times New Roman" w:hAnsi="Times New Roman"/>
          <w:b/>
        </w:rPr>
        <w:t>Explaining Democra</w:t>
      </w:r>
      <w:r>
        <w:rPr>
          <w:rFonts w:ascii="Times New Roman" w:hAnsi="Times New Roman"/>
          <w:b/>
        </w:rPr>
        <w:t>tization</w:t>
      </w:r>
      <w:r w:rsidRPr="00E164E1">
        <w:rPr>
          <w:rFonts w:ascii="Times New Roman" w:hAnsi="Times New Roman"/>
          <w:b/>
        </w:rPr>
        <w:t xml:space="preserve"> – </w:t>
      </w:r>
      <w:r>
        <w:rPr>
          <w:rFonts w:ascii="Times New Roman" w:hAnsi="Times New Roman"/>
          <w:b/>
        </w:rPr>
        <w:t>Domestic Factors</w:t>
      </w:r>
    </w:p>
    <w:p w14:paraId="79A6BC7E" w14:textId="77777777" w:rsidR="00063453" w:rsidRPr="00E164E1" w:rsidRDefault="00063453" w:rsidP="00063453">
      <w:pPr>
        <w:jc w:val="both"/>
        <w:rPr>
          <w:rFonts w:ascii="Times New Roman" w:hAnsi="Times New Roman"/>
        </w:rPr>
      </w:pPr>
    </w:p>
    <w:p w14:paraId="0C9A2C55" w14:textId="7DEC229B" w:rsidR="00F56EB5" w:rsidRPr="00F56EB5" w:rsidRDefault="00886905" w:rsidP="00063453">
      <w:pPr>
        <w:jc w:val="both"/>
        <w:rPr>
          <w:rFonts w:ascii="Times New Roman" w:hAnsi="Times New Roman" w:cs="TimesNewRomanPSMT"/>
          <w:b/>
          <w:szCs w:val="22"/>
        </w:rPr>
      </w:pPr>
      <w:r>
        <w:rPr>
          <w:rFonts w:ascii="Times New Roman" w:hAnsi="Times New Roman" w:cs="TimesNewRomanPSMT"/>
          <w:b/>
          <w:szCs w:val="22"/>
        </w:rPr>
        <w:t>January 18</w:t>
      </w:r>
    </w:p>
    <w:p w14:paraId="11A37B58" w14:textId="77777777" w:rsidR="00F56EB5" w:rsidRDefault="00F56EB5" w:rsidP="00063453">
      <w:pPr>
        <w:jc w:val="both"/>
        <w:rPr>
          <w:rFonts w:ascii="Times New Roman" w:hAnsi="Times New Roman" w:cs="TimesNewRomanPSMT"/>
          <w:szCs w:val="22"/>
        </w:rPr>
      </w:pPr>
    </w:p>
    <w:p w14:paraId="47BF96DD" w14:textId="77777777" w:rsidR="009514E3" w:rsidRPr="00E164E1" w:rsidRDefault="009514E3" w:rsidP="009514E3">
      <w:pPr>
        <w:widowControl w:val="0"/>
        <w:autoSpaceDE w:val="0"/>
        <w:autoSpaceDN w:val="0"/>
        <w:adjustRightInd w:val="0"/>
        <w:jc w:val="both"/>
        <w:rPr>
          <w:rFonts w:ascii="Times New Roman" w:hAnsi="Times New Roman" w:cs="TimesNewRomanPSMT"/>
          <w:szCs w:val="22"/>
        </w:rPr>
      </w:pPr>
      <w:proofErr w:type="spellStart"/>
      <w:r w:rsidRPr="00E164E1">
        <w:rPr>
          <w:rFonts w:ascii="Times New Roman" w:hAnsi="Times New Roman" w:cs="TimesNewRomanPSMT"/>
          <w:szCs w:val="22"/>
        </w:rPr>
        <w:t>Lipset</w:t>
      </w:r>
      <w:proofErr w:type="spellEnd"/>
      <w:r w:rsidRPr="00E164E1">
        <w:rPr>
          <w:rFonts w:ascii="Times New Roman" w:hAnsi="Times New Roman" w:cs="TimesNewRomanPSMT"/>
          <w:szCs w:val="22"/>
        </w:rPr>
        <w:t xml:space="preserve">, Seymour Martin </w:t>
      </w:r>
      <w:proofErr w:type="spellStart"/>
      <w:r w:rsidRPr="00E164E1">
        <w:rPr>
          <w:rFonts w:ascii="Times New Roman" w:hAnsi="Times New Roman" w:cs="TimesNewRomanPSMT"/>
          <w:szCs w:val="22"/>
        </w:rPr>
        <w:t>Lipset</w:t>
      </w:r>
      <w:proofErr w:type="spellEnd"/>
      <w:r w:rsidRPr="00E164E1">
        <w:rPr>
          <w:rFonts w:ascii="Times New Roman" w:hAnsi="Times New Roman" w:cs="TimesNewRomanPSMT"/>
          <w:szCs w:val="22"/>
        </w:rPr>
        <w:t xml:space="preserve"> 1959. “Some Social Requisites of Democracy: Economic</w:t>
      </w:r>
    </w:p>
    <w:p w14:paraId="1C0B8975" w14:textId="77777777" w:rsidR="009514E3" w:rsidRPr="00E164E1" w:rsidRDefault="009514E3" w:rsidP="009514E3">
      <w:pPr>
        <w:widowControl w:val="0"/>
        <w:autoSpaceDE w:val="0"/>
        <w:autoSpaceDN w:val="0"/>
        <w:adjustRightInd w:val="0"/>
        <w:jc w:val="both"/>
        <w:rPr>
          <w:rFonts w:ascii="Times New Roman" w:hAnsi="Times New Roman" w:cs="TimesNewRomanPSMT"/>
          <w:szCs w:val="22"/>
        </w:rPr>
      </w:pPr>
      <w:r w:rsidRPr="00E164E1">
        <w:rPr>
          <w:rFonts w:ascii="Times New Roman" w:hAnsi="Times New Roman" w:cs="TimesNewRomanPSMT"/>
          <w:szCs w:val="22"/>
        </w:rPr>
        <w:t>Development and Political Legitimacy</w:t>
      </w:r>
      <w:r>
        <w:rPr>
          <w:rFonts w:ascii="Times New Roman" w:hAnsi="Times New Roman" w:cs="TimesNewRomanPSMT"/>
          <w:szCs w:val="22"/>
        </w:rPr>
        <w:t>.</w:t>
      </w:r>
      <w:r w:rsidRPr="00E164E1">
        <w:rPr>
          <w:rFonts w:ascii="Times New Roman" w:hAnsi="Times New Roman" w:cs="TimesNewRomanPSMT"/>
          <w:szCs w:val="22"/>
        </w:rPr>
        <w:t xml:space="preserve">” </w:t>
      </w:r>
      <w:r w:rsidRPr="00B33CB8">
        <w:rPr>
          <w:rFonts w:ascii="Times New Roman" w:hAnsi="Times New Roman" w:cs="TimesNewRomanPSMT"/>
          <w:i/>
          <w:szCs w:val="22"/>
        </w:rPr>
        <w:t>American Political Science Review</w:t>
      </w:r>
      <w:r w:rsidRPr="00E164E1">
        <w:rPr>
          <w:rFonts w:ascii="Times New Roman" w:hAnsi="Times New Roman" w:cs="TimesNewRomanPSMT"/>
          <w:szCs w:val="22"/>
        </w:rPr>
        <w:t xml:space="preserve"> 53</w:t>
      </w:r>
      <w:r>
        <w:rPr>
          <w:rFonts w:ascii="Times New Roman" w:hAnsi="Times New Roman" w:cs="TimesNewRomanPSMT"/>
          <w:szCs w:val="22"/>
        </w:rPr>
        <w:t xml:space="preserve">, </w:t>
      </w:r>
      <w:r w:rsidRPr="00E164E1">
        <w:rPr>
          <w:rFonts w:ascii="Times New Roman" w:hAnsi="Times New Roman" w:cs="TimesNewRomanPSMT"/>
          <w:szCs w:val="22"/>
        </w:rPr>
        <w:t>69-</w:t>
      </w:r>
    </w:p>
    <w:p w14:paraId="01A519EF" w14:textId="77777777" w:rsidR="009514E3" w:rsidRPr="00E164E1" w:rsidRDefault="009514E3" w:rsidP="009514E3">
      <w:pPr>
        <w:jc w:val="both"/>
        <w:rPr>
          <w:rFonts w:ascii="Times New Roman" w:hAnsi="Times New Roman" w:cs="TimesNewRomanPSMT"/>
          <w:szCs w:val="22"/>
        </w:rPr>
      </w:pPr>
      <w:r w:rsidRPr="00E164E1">
        <w:rPr>
          <w:rFonts w:ascii="Times New Roman" w:hAnsi="Times New Roman" w:cs="TimesNewRomanPSMT"/>
          <w:szCs w:val="22"/>
        </w:rPr>
        <w:t>105.</w:t>
      </w:r>
    </w:p>
    <w:p w14:paraId="35E0A3CA" w14:textId="77777777" w:rsidR="009514E3" w:rsidRPr="00E164E1" w:rsidRDefault="009514E3" w:rsidP="009514E3">
      <w:pPr>
        <w:jc w:val="both"/>
        <w:rPr>
          <w:rFonts w:ascii="Times New Roman" w:hAnsi="Times New Roman" w:cs="TimesNewRomanPSMT"/>
          <w:szCs w:val="22"/>
        </w:rPr>
      </w:pPr>
    </w:p>
    <w:p w14:paraId="05F85E8B" w14:textId="77777777" w:rsidR="009514E3" w:rsidRPr="00E164E1" w:rsidRDefault="009514E3" w:rsidP="009514E3">
      <w:pPr>
        <w:widowControl w:val="0"/>
        <w:autoSpaceDE w:val="0"/>
        <w:autoSpaceDN w:val="0"/>
        <w:adjustRightInd w:val="0"/>
        <w:jc w:val="both"/>
        <w:rPr>
          <w:rFonts w:ascii="Times New Roman" w:hAnsi="Times New Roman" w:cs="TimesNewRomanPSMT"/>
          <w:i/>
          <w:iCs/>
          <w:szCs w:val="22"/>
        </w:rPr>
      </w:pPr>
      <w:proofErr w:type="spellStart"/>
      <w:proofErr w:type="gramStart"/>
      <w:r>
        <w:rPr>
          <w:rFonts w:ascii="Times New Roman" w:hAnsi="Times New Roman" w:cs="TimesNewRomanPSMT"/>
          <w:szCs w:val="22"/>
        </w:rPr>
        <w:t>Przeworski</w:t>
      </w:r>
      <w:proofErr w:type="spellEnd"/>
      <w:r>
        <w:rPr>
          <w:rFonts w:ascii="Times New Roman" w:hAnsi="Times New Roman" w:cs="TimesNewRomanPSMT"/>
          <w:szCs w:val="22"/>
        </w:rPr>
        <w:t xml:space="preserve"> ,</w:t>
      </w:r>
      <w:proofErr w:type="gramEnd"/>
      <w:r>
        <w:rPr>
          <w:rFonts w:ascii="Times New Roman" w:hAnsi="Times New Roman" w:cs="TimesNewRomanPSMT"/>
          <w:szCs w:val="22"/>
        </w:rPr>
        <w:t xml:space="preserve"> Adam</w:t>
      </w:r>
      <w:r w:rsidRPr="00E164E1">
        <w:rPr>
          <w:rFonts w:ascii="Times New Roman" w:hAnsi="Times New Roman" w:cs="TimesNewRomanPSMT"/>
          <w:szCs w:val="22"/>
        </w:rPr>
        <w:t xml:space="preserve"> and Fernando </w:t>
      </w:r>
      <w:proofErr w:type="spellStart"/>
      <w:r w:rsidRPr="00E164E1">
        <w:rPr>
          <w:rFonts w:ascii="Times New Roman" w:hAnsi="Times New Roman" w:cs="TimesNewRomanPSMT"/>
          <w:szCs w:val="22"/>
        </w:rPr>
        <w:t>Limongi</w:t>
      </w:r>
      <w:proofErr w:type="spellEnd"/>
      <w:r w:rsidRPr="00E164E1">
        <w:rPr>
          <w:rFonts w:ascii="Times New Roman" w:hAnsi="Times New Roman" w:cs="TimesNewRomanPSMT"/>
          <w:szCs w:val="22"/>
        </w:rPr>
        <w:t xml:space="preserve">. 1997. “Modernization: Theories and Facts,” </w:t>
      </w:r>
      <w:r w:rsidRPr="00E164E1">
        <w:rPr>
          <w:rFonts w:ascii="Times New Roman" w:hAnsi="Times New Roman" w:cs="TimesNewRomanPSMT"/>
          <w:i/>
          <w:iCs/>
          <w:szCs w:val="22"/>
        </w:rPr>
        <w:t>World</w:t>
      </w:r>
    </w:p>
    <w:p w14:paraId="244FB77D" w14:textId="77777777" w:rsidR="009514E3" w:rsidRPr="00E164E1" w:rsidRDefault="009514E3" w:rsidP="009514E3">
      <w:pPr>
        <w:jc w:val="both"/>
        <w:rPr>
          <w:rFonts w:ascii="Times New Roman" w:hAnsi="Times New Roman"/>
        </w:rPr>
      </w:pPr>
      <w:r w:rsidRPr="00E164E1">
        <w:rPr>
          <w:rFonts w:ascii="Times New Roman" w:hAnsi="Times New Roman" w:cs="TimesNewRomanPSMT"/>
          <w:i/>
          <w:iCs/>
          <w:szCs w:val="22"/>
        </w:rPr>
        <w:t xml:space="preserve">Politics </w:t>
      </w:r>
      <w:r w:rsidRPr="00E164E1">
        <w:rPr>
          <w:rFonts w:ascii="Times New Roman" w:hAnsi="Times New Roman" w:cs="TimesNewRomanPSMT"/>
          <w:szCs w:val="22"/>
        </w:rPr>
        <w:t>49</w:t>
      </w:r>
      <w:r>
        <w:rPr>
          <w:rFonts w:ascii="Times New Roman" w:hAnsi="Times New Roman" w:cs="TimesNewRomanPSMT"/>
          <w:szCs w:val="22"/>
        </w:rPr>
        <w:t xml:space="preserve">, </w:t>
      </w:r>
      <w:r w:rsidRPr="00E164E1">
        <w:rPr>
          <w:rFonts w:ascii="Times New Roman" w:hAnsi="Times New Roman" w:cs="TimesNewRomanPSMT"/>
          <w:szCs w:val="22"/>
        </w:rPr>
        <w:t>155-183.</w:t>
      </w:r>
    </w:p>
    <w:p w14:paraId="61FCE6D8" w14:textId="77777777" w:rsidR="00AC4334" w:rsidRPr="00E164E1" w:rsidRDefault="00AC4334" w:rsidP="00E177E4">
      <w:pPr>
        <w:jc w:val="both"/>
        <w:rPr>
          <w:rFonts w:ascii="Times New Roman" w:hAnsi="Times New Roman"/>
        </w:rPr>
      </w:pPr>
    </w:p>
    <w:p w14:paraId="3E30E6C1" w14:textId="41B832AE" w:rsidR="00796614" w:rsidRDefault="00886905" w:rsidP="00796614">
      <w:pPr>
        <w:jc w:val="both"/>
        <w:rPr>
          <w:rFonts w:ascii="Times New Roman" w:hAnsi="Times New Roman"/>
          <w:b/>
        </w:rPr>
      </w:pPr>
      <w:r>
        <w:rPr>
          <w:rFonts w:ascii="Times New Roman" w:hAnsi="Times New Roman"/>
          <w:b/>
        </w:rPr>
        <w:t>January 23</w:t>
      </w:r>
      <w:r w:rsidR="00DE63BD" w:rsidRPr="00E164E1">
        <w:rPr>
          <w:rFonts w:ascii="Times New Roman" w:hAnsi="Times New Roman"/>
          <w:b/>
        </w:rPr>
        <w:t xml:space="preserve"> </w:t>
      </w:r>
      <w:r w:rsidR="00877366">
        <w:rPr>
          <w:rFonts w:ascii="Times New Roman" w:hAnsi="Times New Roman"/>
          <w:b/>
        </w:rPr>
        <w:t>–</w:t>
      </w:r>
      <w:r w:rsidR="00796614">
        <w:rPr>
          <w:rFonts w:ascii="Times New Roman" w:hAnsi="Times New Roman"/>
          <w:b/>
        </w:rPr>
        <w:t xml:space="preserve"> </w:t>
      </w:r>
      <w:r w:rsidR="00CC4965">
        <w:rPr>
          <w:rFonts w:ascii="Times New Roman" w:hAnsi="Times New Roman"/>
          <w:b/>
        </w:rPr>
        <w:t>Authoritarian Institutions</w:t>
      </w:r>
    </w:p>
    <w:p w14:paraId="75113E5F" w14:textId="77777777" w:rsidR="00053B77" w:rsidRDefault="00053B77" w:rsidP="00796614">
      <w:pPr>
        <w:jc w:val="both"/>
        <w:rPr>
          <w:rFonts w:ascii="Times New Roman" w:hAnsi="Times New Roman"/>
        </w:rPr>
      </w:pPr>
    </w:p>
    <w:p w14:paraId="3192AE8F" w14:textId="77777777" w:rsidR="00CC4965" w:rsidRDefault="00CC4965" w:rsidP="00CC4965">
      <w:pPr>
        <w:jc w:val="both"/>
        <w:rPr>
          <w:rFonts w:ascii="Times New Roman" w:hAnsi="Times New Roman"/>
        </w:rPr>
      </w:pPr>
      <w:r>
        <w:rPr>
          <w:rFonts w:ascii="Times New Roman" w:hAnsi="Times New Roman"/>
        </w:rPr>
        <w:t xml:space="preserve">Geddes, Barbara. 1999. What Do We Know About Democratization After 20 Years? </w:t>
      </w:r>
      <w:r w:rsidRPr="00AF27D6">
        <w:rPr>
          <w:rFonts w:ascii="Times New Roman" w:hAnsi="Times New Roman"/>
          <w:i/>
        </w:rPr>
        <w:t>Annual Review of Political Science</w:t>
      </w:r>
      <w:r>
        <w:rPr>
          <w:rFonts w:ascii="Times New Roman" w:hAnsi="Times New Roman"/>
        </w:rPr>
        <w:t>, 2: 115-144.</w:t>
      </w:r>
    </w:p>
    <w:p w14:paraId="633F7B17" w14:textId="77777777" w:rsidR="00053B77" w:rsidRDefault="00053B77" w:rsidP="00E177E4">
      <w:pPr>
        <w:jc w:val="both"/>
        <w:rPr>
          <w:rFonts w:ascii="Times New Roman" w:hAnsi="Times New Roman"/>
        </w:rPr>
      </w:pPr>
    </w:p>
    <w:p w14:paraId="156204B7" w14:textId="45D6F739" w:rsidR="00813C9D" w:rsidRPr="00E164E1" w:rsidRDefault="00886905" w:rsidP="00813C9D">
      <w:pPr>
        <w:jc w:val="both"/>
        <w:rPr>
          <w:rFonts w:ascii="Times New Roman" w:hAnsi="Times New Roman"/>
          <w:b/>
        </w:rPr>
      </w:pPr>
      <w:r>
        <w:rPr>
          <w:rFonts w:ascii="Times New Roman" w:hAnsi="Times New Roman"/>
          <w:b/>
        </w:rPr>
        <w:t>January 25</w:t>
      </w:r>
      <w:r w:rsidR="00796614">
        <w:rPr>
          <w:rFonts w:ascii="Times New Roman" w:hAnsi="Times New Roman"/>
          <w:b/>
        </w:rPr>
        <w:t xml:space="preserve"> – </w:t>
      </w:r>
      <w:r w:rsidR="00813C9D">
        <w:rPr>
          <w:rFonts w:ascii="Times New Roman" w:hAnsi="Times New Roman"/>
          <w:b/>
        </w:rPr>
        <w:t>Electoral Authoritarianism and Hybrid Regimes</w:t>
      </w:r>
    </w:p>
    <w:p w14:paraId="6C5B8E69" w14:textId="77777777" w:rsidR="00813C9D" w:rsidRDefault="00813C9D" w:rsidP="00813C9D">
      <w:pPr>
        <w:jc w:val="both"/>
        <w:rPr>
          <w:rFonts w:ascii="Times New Roman" w:hAnsi="Times New Roman"/>
        </w:rPr>
      </w:pPr>
    </w:p>
    <w:p w14:paraId="0F733940" w14:textId="77777777" w:rsidR="00813C9D" w:rsidRDefault="00813C9D" w:rsidP="00813C9D">
      <w:pPr>
        <w:jc w:val="both"/>
        <w:rPr>
          <w:rFonts w:ascii="Times New Roman" w:hAnsi="Times New Roman"/>
        </w:rPr>
      </w:pPr>
      <w:proofErr w:type="spellStart"/>
      <w:r>
        <w:rPr>
          <w:rFonts w:ascii="Times New Roman" w:hAnsi="Times New Roman"/>
        </w:rPr>
        <w:t>Levitsky</w:t>
      </w:r>
      <w:proofErr w:type="spellEnd"/>
      <w:r>
        <w:rPr>
          <w:rFonts w:ascii="Times New Roman" w:hAnsi="Times New Roman"/>
        </w:rPr>
        <w:t xml:space="preserve">, Steven and Lucan Way. 2002. “The Rise of Competitive Authoritarianism.” </w:t>
      </w:r>
      <w:r w:rsidRPr="009944CF">
        <w:rPr>
          <w:rFonts w:ascii="Times New Roman" w:hAnsi="Times New Roman"/>
          <w:i/>
        </w:rPr>
        <w:t>Journal of Democracy</w:t>
      </w:r>
      <w:r>
        <w:rPr>
          <w:rFonts w:ascii="Times New Roman" w:hAnsi="Times New Roman"/>
        </w:rPr>
        <w:t>, 13:2. 51-65.</w:t>
      </w:r>
    </w:p>
    <w:p w14:paraId="5267FD54" w14:textId="77777777" w:rsidR="00813C9D" w:rsidRDefault="00813C9D" w:rsidP="00813C9D">
      <w:pPr>
        <w:jc w:val="both"/>
        <w:rPr>
          <w:rFonts w:ascii="Times New Roman" w:hAnsi="Times New Roman"/>
        </w:rPr>
      </w:pPr>
    </w:p>
    <w:p w14:paraId="7A6E5861" w14:textId="77777777" w:rsidR="00813C9D" w:rsidRDefault="00813C9D" w:rsidP="00813C9D">
      <w:pPr>
        <w:jc w:val="both"/>
        <w:rPr>
          <w:rFonts w:ascii="Times New Roman" w:hAnsi="Times New Roman"/>
        </w:rPr>
      </w:pPr>
      <w:proofErr w:type="spellStart"/>
      <w:r>
        <w:rPr>
          <w:rFonts w:ascii="Times New Roman" w:hAnsi="Times New Roman"/>
        </w:rPr>
        <w:t>Schedler</w:t>
      </w:r>
      <w:proofErr w:type="spellEnd"/>
      <w:r>
        <w:rPr>
          <w:rFonts w:ascii="Times New Roman" w:hAnsi="Times New Roman"/>
        </w:rPr>
        <w:t>, Andreas. 2002. “The Menu of Manipulation.”</w:t>
      </w:r>
      <w:r w:rsidRPr="00875DBA">
        <w:rPr>
          <w:rFonts w:ascii="Times New Roman" w:hAnsi="Times New Roman"/>
          <w:i/>
        </w:rPr>
        <w:t xml:space="preserve"> </w:t>
      </w:r>
      <w:r w:rsidRPr="009944CF">
        <w:rPr>
          <w:rFonts w:ascii="Times New Roman" w:hAnsi="Times New Roman"/>
          <w:i/>
        </w:rPr>
        <w:t>Journal of Democracy</w:t>
      </w:r>
      <w:r>
        <w:rPr>
          <w:rFonts w:ascii="Times New Roman" w:hAnsi="Times New Roman"/>
        </w:rPr>
        <w:t>, 13:2. 36-50.</w:t>
      </w:r>
    </w:p>
    <w:p w14:paraId="76416B69" w14:textId="77777777" w:rsidR="00053B77" w:rsidRDefault="00053B77" w:rsidP="00E177E4">
      <w:pPr>
        <w:jc w:val="both"/>
        <w:rPr>
          <w:rFonts w:ascii="Times New Roman" w:hAnsi="Times New Roman"/>
        </w:rPr>
      </w:pPr>
    </w:p>
    <w:p w14:paraId="46C283D2" w14:textId="77777777" w:rsidR="00813C9D" w:rsidRPr="00E164E1" w:rsidRDefault="00813C9D" w:rsidP="00E177E4">
      <w:pPr>
        <w:jc w:val="both"/>
        <w:rPr>
          <w:rFonts w:ascii="Times New Roman" w:hAnsi="Times New Roman"/>
        </w:rPr>
      </w:pPr>
    </w:p>
    <w:p w14:paraId="2F47DFB0" w14:textId="77777777" w:rsidR="00F96780" w:rsidRPr="00E164E1" w:rsidRDefault="00796614" w:rsidP="00E177E4">
      <w:pPr>
        <w:jc w:val="center"/>
        <w:rPr>
          <w:rFonts w:ascii="Times New Roman" w:hAnsi="Times New Roman"/>
          <w:b/>
        </w:rPr>
      </w:pPr>
      <w:r>
        <w:rPr>
          <w:rFonts w:ascii="Times New Roman" w:hAnsi="Times New Roman"/>
          <w:b/>
        </w:rPr>
        <w:t>Explaining Democratization – International Variables and the West</w:t>
      </w:r>
    </w:p>
    <w:p w14:paraId="735D38F4" w14:textId="77777777" w:rsidR="00603ABF" w:rsidRDefault="00603ABF" w:rsidP="00647D8A">
      <w:pPr>
        <w:jc w:val="both"/>
        <w:rPr>
          <w:rFonts w:ascii="Times New Roman" w:hAnsi="Times New Roman"/>
          <w:b/>
        </w:rPr>
      </w:pPr>
    </w:p>
    <w:p w14:paraId="5A5ED68F" w14:textId="077A9942" w:rsidR="00647D8A" w:rsidRPr="00E164E1" w:rsidRDefault="00E01642" w:rsidP="00647D8A">
      <w:pPr>
        <w:jc w:val="both"/>
        <w:rPr>
          <w:rFonts w:ascii="Times New Roman" w:hAnsi="Times New Roman"/>
          <w:b/>
        </w:rPr>
      </w:pPr>
      <w:r>
        <w:rPr>
          <w:rFonts w:ascii="Times New Roman" w:hAnsi="Times New Roman"/>
          <w:b/>
        </w:rPr>
        <w:t>January 30</w:t>
      </w:r>
      <w:r w:rsidR="00877366">
        <w:rPr>
          <w:rFonts w:ascii="Times New Roman" w:hAnsi="Times New Roman"/>
          <w:b/>
        </w:rPr>
        <w:t xml:space="preserve"> – International Factors: Diffusion</w:t>
      </w:r>
    </w:p>
    <w:p w14:paraId="035A17C6" w14:textId="77777777" w:rsidR="00647D8A" w:rsidRDefault="00647D8A" w:rsidP="00E177E4">
      <w:pPr>
        <w:jc w:val="both"/>
        <w:rPr>
          <w:rFonts w:ascii="Times New Roman" w:hAnsi="Times New Roman"/>
        </w:rPr>
      </w:pPr>
    </w:p>
    <w:p w14:paraId="324EC905" w14:textId="77777777" w:rsidR="00101F7F" w:rsidRDefault="00101F7F" w:rsidP="00E177E4">
      <w:pPr>
        <w:jc w:val="both"/>
        <w:rPr>
          <w:rFonts w:ascii="Times New Roman" w:hAnsi="Times New Roman"/>
        </w:rPr>
      </w:pPr>
      <w:proofErr w:type="spellStart"/>
      <w:r>
        <w:rPr>
          <w:rFonts w:ascii="Times New Roman" w:hAnsi="Times New Roman"/>
        </w:rPr>
        <w:t>Kopstein</w:t>
      </w:r>
      <w:proofErr w:type="spellEnd"/>
      <w:r>
        <w:rPr>
          <w:rFonts w:ascii="Times New Roman" w:hAnsi="Times New Roman"/>
        </w:rPr>
        <w:t xml:space="preserve">, Jeffrey and David Reilly. 2000. Geographic Diffusion and the Transformation of the Post-Communist World. </w:t>
      </w:r>
      <w:r w:rsidRPr="002D2AEC">
        <w:rPr>
          <w:rFonts w:ascii="Times New Roman" w:hAnsi="Times New Roman"/>
          <w:i/>
        </w:rPr>
        <w:t>World Politics</w:t>
      </w:r>
      <w:r>
        <w:rPr>
          <w:rFonts w:ascii="Times New Roman" w:hAnsi="Times New Roman"/>
        </w:rPr>
        <w:t>, 53:1.</w:t>
      </w:r>
    </w:p>
    <w:p w14:paraId="1382803D" w14:textId="77777777" w:rsidR="00101F7F" w:rsidRDefault="00101F7F" w:rsidP="00E177E4">
      <w:pPr>
        <w:jc w:val="both"/>
        <w:rPr>
          <w:rFonts w:ascii="Times New Roman" w:hAnsi="Times New Roman"/>
        </w:rPr>
      </w:pPr>
    </w:p>
    <w:p w14:paraId="107E5936" w14:textId="77777777" w:rsidR="00647D8A" w:rsidRDefault="00101F7F" w:rsidP="00E177E4">
      <w:pPr>
        <w:jc w:val="both"/>
        <w:rPr>
          <w:rFonts w:ascii="Times New Roman" w:hAnsi="Times New Roman"/>
        </w:rPr>
      </w:pPr>
      <w:r>
        <w:rPr>
          <w:rFonts w:ascii="Times New Roman" w:hAnsi="Times New Roman"/>
        </w:rPr>
        <w:t xml:space="preserve">Brinks, Daniel and Michael </w:t>
      </w:r>
      <w:proofErr w:type="spellStart"/>
      <w:r>
        <w:rPr>
          <w:rFonts w:ascii="Times New Roman" w:hAnsi="Times New Roman"/>
        </w:rPr>
        <w:t>Coppedge</w:t>
      </w:r>
      <w:proofErr w:type="spellEnd"/>
      <w:r>
        <w:rPr>
          <w:rFonts w:ascii="Times New Roman" w:hAnsi="Times New Roman"/>
        </w:rPr>
        <w:t>. 2006. Diffusion is No Illusion: Neighbor Emulation in the Third Wave of Democracy.</w:t>
      </w:r>
      <w:r w:rsidR="001C48BD">
        <w:rPr>
          <w:rFonts w:ascii="Times New Roman" w:hAnsi="Times New Roman"/>
        </w:rPr>
        <w:t xml:space="preserve"> </w:t>
      </w:r>
      <w:r w:rsidR="001C48BD" w:rsidRPr="002D2AEC">
        <w:rPr>
          <w:rFonts w:ascii="Times New Roman" w:hAnsi="Times New Roman"/>
          <w:i/>
        </w:rPr>
        <w:t>Comparative Political Studies</w:t>
      </w:r>
      <w:r w:rsidR="001C48BD">
        <w:rPr>
          <w:rFonts w:ascii="Times New Roman" w:hAnsi="Times New Roman"/>
        </w:rPr>
        <w:t>, 39:4.</w:t>
      </w:r>
    </w:p>
    <w:p w14:paraId="5A31372B" w14:textId="77777777" w:rsidR="0026453E" w:rsidRPr="00E164E1" w:rsidRDefault="0026453E" w:rsidP="00E177E4">
      <w:pPr>
        <w:jc w:val="both"/>
        <w:rPr>
          <w:rFonts w:ascii="Times New Roman" w:hAnsi="Times New Roman"/>
        </w:rPr>
      </w:pPr>
    </w:p>
    <w:p w14:paraId="2D1E628F" w14:textId="77777777" w:rsidR="00603ABF" w:rsidRDefault="00603ABF" w:rsidP="00E177E4">
      <w:pPr>
        <w:jc w:val="both"/>
        <w:rPr>
          <w:rFonts w:ascii="Times New Roman" w:hAnsi="Times New Roman"/>
          <w:b/>
        </w:rPr>
      </w:pPr>
    </w:p>
    <w:p w14:paraId="01B7DE0C" w14:textId="10BA7682" w:rsidR="00647D8A" w:rsidRDefault="00E01642" w:rsidP="00E177E4">
      <w:pPr>
        <w:jc w:val="both"/>
        <w:rPr>
          <w:rFonts w:ascii="Times New Roman" w:hAnsi="Times New Roman"/>
        </w:rPr>
      </w:pPr>
      <w:r>
        <w:rPr>
          <w:rFonts w:ascii="Times New Roman" w:hAnsi="Times New Roman"/>
          <w:b/>
        </w:rPr>
        <w:t>February 1</w:t>
      </w:r>
      <w:r w:rsidR="000D569D" w:rsidRPr="00E164E1">
        <w:rPr>
          <w:rFonts w:ascii="Times New Roman" w:hAnsi="Times New Roman"/>
          <w:b/>
        </w:rPr>
        <w:t xml:space="preserve"> </w:t>
      </w:r>
      <w:r w:rsidR="00877366">
        <w:rPr>
          <w:rFonts w:ascii="Times New Roman" w:hAnsi="Times New Roman"/>
          <w:b/>
        </w:rPr>
        <w:t>– International Factors: Active Democracy Promotion</w:t>
      </w:r>
    </w:p>
    <w:p w14:paraId="05CE1A86" w14:textId="77777777" w:rsidR="00647D8A" w:rsidRDefault="00647D8A" w:rsidP="00E177E4">
      <w:pPr>
        <w:jc w:val="both"/>
        <w:rPr>
          <w:rFonts w:ascii="Times New Roman" w:hAnsi="Times New Roman"/>
        </w:rPr>
      </w:pPr>
    </w:p>
    <w:p w14:paraId="4EDC47F2" w14:textId="77777777" w:rsidR="001C48BD" w:rsidRDefault="009944CF" w:rsidP="001C48BD">
      <w:pPr>
        <w:jc w:val="both"/>
        <w:rPr>
          <w:rFonts w:ascii="Times New Roman" w:hAnsi="Times New Roman"/>
        </w:rPr>
      </w:pPr>
      <w:r>
        <w:rPr>
          <w:rFonts w:ascii="Times New Roman" w:hAnsi="Times New Roman"/>
        </w:rPr>
        <w:t xml:space="preserve">McFaul, Michael. 2004. Democracy Promotion as a World Value. </w:t>
      </w:r>
      <w:r w:rsidRPr="009944CF">
        <w:rPr>
          <w:rFonts w:ascii="Times New Roman" w:hAnsi="Times New Roman"/>
          <w:i/>
        </w:rPr>
        <w:t>The Washington Quarterly</w:t>
      </w:r>
      <w:r>
        <w:rPr>
          <w:rFonts w:ascii="Times New Roman" w:hAnsi="Times New Roman"/>
        </w:rPr>
        <w:t>, 28:1, 147-163.</w:t>
      </w:r>
    </w:p>
    <w:p w14:paraId="73C0E166" w14:textId="77777777" w:rsidR="001C48BD" w:rsidRDefault="001C48BD" w:rsidP="001C48BD">
      <w:pPr>
        <w:jc w:val="both"/>
        <w:rPr>
          <w:rFonts w:ascii="Times New Roman" w:hAnsi="Times New Roman"/>
        </w:rPr>
      </w:pPr>
    </w:p>
    <w:p w14:paraId="4993F672" w14:textId="77777777" w:rsidR="001C48BD" w:rsidRDefault="00927838" w:rsidP="001C48BD">
      <w:pPr>
        <w:jc w:val="both"/>
        <w:rPr>
          <w:rFonts w:ascii="Times New Roman" w:hAnsi="Times New Roman"/>
        </w:rPr>
      </w:pPr>
      <w:proofErr w:type="spellStart"/>
      <w:r>
        <w:rPr>
          <w:rFonts w:ascii="Times New Roman" w:hAnsi="Times New Roman"/>
        </w:rPr>
        <w:t>Schimmelfennig</w:t>
      </w:r>
      <w:proofErr w:type="spellEnd"/>
      <w:r>
        <w:rPr>
          <w:rFonts w:ascii="Times New Roman" w:hAnsi="Times New Roman"/>
        </w:rPr>
        <w:t xml:space="preserve">, Frank and Hanno </w:t>
      </w:r>
      <w:proofErr w:type="spellStart"/>
      <w:r>
        <w:rPr>
          <w:rFonts w:ascii="Times New Roman" w:hAnsi="Times New Roman"/>
        </w:rPr>
        <w:t>Scholtz</w:t>
      </w:r>
      <w:proofErr w:type="spellEnd"/>
      <w:r>
        <w:rPr>
          <w:rFonts w:ascii="Times New Roman" w:hAnsi="Times New Roman"/>
        </w:rPr>
        <w:t xml:space="preserve">. EU Democracy Promotion in the European </w:t>
      </w:r>
      <w:proofErr w:type="spellStart"/>
      <w:r>
        <w:rPr>
          <w:rFonts w:ascii="Times New Roman" w:hAnsi="Times New Roman"/>
        </w:rPr>
        <w:t>Neighbourhood</w:t>
      </w:r>
      <w:proofErr w:type="spellEnd"/>
      <w:r>
        <w:rPr>
          <w:rFonts w:ascii="Times New Roman" w:hAnsi="Times New Roman"/>
        </w:rPr>
        <w:t xml:space="preserve">: Political Conditionality, Economic Development, and Transnational Exchange. </w:t>
      </w:r>
      <w:r w:rsidRPr="00927838">
        <w:rPr>
          <w:rFonts w:ascii="Times New Roman" w:hAnsi="Times New Roman"/>
          <w:i/>
        </w:rPr>
        <w:t>European Union Politics</w:t>
      </w:r>
      <w:r>
        <w:rPr>
          <w:rFonts w:ascii="Times New Roman" w:hAnsi="Times New Roman"/>
        </w:rPr>
        <w:t>, 9:2, 187-215.</w:t>
      </w:r>
    </w:p>
    <w:p w14:paraId="4C625EF0" w14:textId="77777777" w:rsidR="001C48BD" w:rsidRDefault="001C48BD" w:rsidP="001C48BD">
      <w:pPr>
        <w:jc w:val="both"/>
        <w:rPr>
          <w:rFonts w:ascii="Times New Roman" w:hAnsi="Times New Roman"/>
        </w:rPr>
      </w:pPr>
    </w:p>
    <w:p w14:paraId="74E0E9C3" w14:textId="77777777" w:rsidR="00603ABF" w:rsidRDefault="00603ABF" w:rsidP="001C48BD">
      <w:pPr>
        <w:jc w:val="both"/>
        <w:rPr>
          <w:rFonts w:ascii="Times New Roman" w:hAnsi="Times New Roman"/>
        </w:rPr>
      </w:pPr>
    </w:p>
    <w:p w14:paraId="7374D01A" w14:textId="77777777" w:rsidR="001C48BD" w:rsidRPr="00427957" w:rsidRDefault="001C48BD" w:rsidP="001C48BD">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Pr="00427957">
        <w:rPr>
          <w:rFonts w:ascii="Times New Roman" w:hAnsi="Times New Roman"/>
          <w:b/>
        </w:rPr>
        <w:t>Explaining Competitive Authoritarian Outcomes</w:t>
      </w:r>
    </w:p>
    <w:p w14:paraId="636075CC" w14:textId="77777777" w:rsidR="001C48BD" w:rsidRDefault="001C48BD" w:rsidP="00647D8A">
      <w:pPr>
        <w:jc w:val="both"/>
        <w:rPr>
          <w:rFonts w:ascii="Times New Roman" w:hAnsi="Times New Roman"/>
        </w:rPr>
      </w:pPr>
    </w:p>
    <w:p w14:paraId="0693F2CC" w14:textId="4487156A" w:rsidR="001C48BD" w:rsidRPr="00E164E1" w:rsidRDefault="00E01642" w:rsidP="001C48BD">
      <w:pPr>
        <w:jc w:val="both"/>
        <w:rPr>
          <w:rFonts w:ascii="Times New Roman" w:hAnsi="Times New Roman"/>
          <w:b/>
        </w:rPr>
      </w:pPr>
      <w:r>
        <w:rPr>
          <w:rFonts w:ascii="Times New Roman" w:hAnsi="Times New Roman"/>
          <w:b/>
        </w:rPr>
        <w:t>February 6</w:t>
      </w:r>
      <w:r w:rsidR="001C48BD">
        <w:rPr>
          <w:rFonts w:ascii="Times New Roman" w:hAnsi="Times New Roman"/>
          <w:b/>
        </w:rPr>
        <w:t xml:space="preserve"> </w:t>
      </w:r>
      <w:r w:rsidR="00CB1C81">
        <w:rPr>
          <w:rFonts w:ascii="Times New Roman" w:hAnsi="Times New Roman"/>
          <w:b/>
        </w:rPr>
        <w:t>– Linkage and Leverage as Key Factors</w:t>
      </w:r>
    </w:p>
    <w:p w14:paraId="74D62DDC" w14:textId="77777777" w:rsidR="00647D8A" w:rsidRDefault="00647D8A" w:rsidP="00647D8A">
      <w:pPr>
        <w:jc w:val="both"/>
        <w:rPr>
          <w:rFonts w:ascii="Times New Roman" w:hAnsi="Times New Roman"/>
        </w:rPr>
      </w:pPr>
    </w:p>
    <w:p w14:paraId="57AA4223" w14:textId="77777777" w:rsidR="00427957" w:rsidRPr="00E164E1" w:rsidRDefault="00427957" w:rsidP="00427957">
      <w:pPr>
        <w:jc w:val="both"/>
        <w:rPr>
          <w:rFonts w:ascii="Times New Roman" w:hAnsi="Times New Roman"/>
        </w:rPr>
      </w:pPr>
      <w:proofErr w:type="spellStart"/>
      <w:r w:rsidRPr="00E164E1">
        <w:rPr>
          <w:rFonts w:ascii="Times New Roman" w:hAnsi="Times New Roman"/>
        </w:rPr>
        <w:t>Levitsky</w:t>
      </w:r>
      <w:proofErr w:type="spellEnd"/>
      <w:r w:rsidRPr="00E164E1">
        <w:rPr>
          <w:rFonts w:ascii="Times New Roman" w:hAnsi="Times New Roman"/>
        </w:rPr>
        <w:t xml:space="preserve">, Steven and Lucan Way. 2010. </w:t>
      </w:r>
      <w:r w:rsidRPr="00E164E1">
        <w:rPr>
          <w:rFonts w:ascii="Times New Roman" w:hAnsi="Times New Roman"/>
          <w:i/>
        </w:rPr>
        <w:t>Competitive Authoritarianism: Hybrid Regimes After the Cold War</w:t>
      </w:r>
      <w:r w:rsidRPr="00E164E1">
        <w:rPr>
          <w:rFonts w:ascii="Times New Roman" w:hAnsi="Times New Roman"/>
        </w:rPr>
        <w:t xml:space="preserve">. </w:t>
      </w:r>
      <w:r>
        <w:rPr>
          <w:rFonts w:ascii="Times New Roman" w:hAnsi="Times New Roman"/>
        </w:rPr>
        <w:t xml:space="preserve">Cambridge, UK: Cambridge University Press.  </w:t>
      </w:r>
      <w:r w:rsidRPr="00E164E1">
        <w:rPr>
          <w:rFonts w:ascii="Times New Roman" w:hAnsi="Times New Roman"/>
        </w:rPr>
        <w:t>1-83.</w:t>
      </w:r>
    </w:p>
    <w:p w14:paraId="39B8243D" w14:textId="77777777" w:rsidR="00647D8A" w:rsidRDefault="00647D8A" w:rsidP="00647D8A">
      <w:pPr>
        <w:jc w:val="both"/>
        <w:rPr>
          <w:rFonts w:ascii="Times New Roman" w:hAnsi="Times New Roman"/>
        </w:rPr>
      </w:pPr>
    </w:p>
    <w:p w14:paraId="685304BC" w14:textId="660143A5" w:rsidR="001C48BD" w:rsidRPr="00E164E1" w:rsidRDefault="00E01642" w:rsidP="001C48BD">
      <w:pPr>
        <w:jc w:val="both"/>
        <w:rPr>
          <w:rFonts w:ascii="Times New Roman" w:hAnsi="Times New Roman"/>
          <w:b/>
        </w:rPr>
      </w:pPr>
      <w:r>
        <w:rPr>
          <w:rFonts w:ascii="Times New Roman" w:hAnsi="Times New Roman"/>
          <w:b/>
        </w:rPr>
        <w:t>February 8</w:t>
      </w:r>
      <w:r w:rsidR="001C48BD" w:rsidRPr="00E164E1">
        <w:rPr>
          <w:rFonts w:ascii="Times New Roman" w:hAnsi="Times New Roman"/>
          <w:b/>
        </w:rPr>
        <w:t xml:space="preserve"> </w:t>
      </w:r>
      <w:r w:rsidR="00796614">
        <w:rPr>
          <w:rFonts w:ascii="Times New Roman" w:hAnsi="Times New Roman"/>
          <w:b/>
        </w:rPr>
        <w:t>–</w:t>
      </w:r>
      <w:r w:rsidR="001C48BD">
        <w:rPr>
          <w:rFonts w:ascii="Times New Roman" w:hAnsi="Times New Roman"/>
          <w:b/>
        </w:rPr>
        <w:t xml:space="preserve"> </w:t>
      </w:r>
      <w:r w:rsidR="00796614">
        <w:rPr>
          <w:rFonts w:ascii="Times New Roman" w:hAnsi="Times New Roman"/>
          <w:b/>
        </w:rPr>
        <w:t xml:space="preserve">Case Study: </w:t>
      </w:r>
      <w:r w:rsidR="002D2AEC">
        <w:rPr>
          <w:rFonts w:ascii="Times New Roman" w:hAnsi="Times New Roman"/>
          <w:b/>
        </w:rPr>
        <w:t>Mexico</w:t>
      </w:r>
    </w:p>
    <w:p w14:paraId="53E99290" w14:textId="77777777" w:rsidR="00647D8A" w:rsidRPr="00E164E1" w:rsidRDefault="00647D8A" w:rsidP="00647D8A">
      <w:pPr>
        <w:jc w:val="both"/>
        <w:rPr>
          <w:rFonts w:ascii="Times New Roman" w:hAnsi="Times New Roman"/>
        </w:rPr>
      </w:pPr>
    </w:p>
    <w:p w14:paraId="42A8783A" w14:textId="77777777" w:rsidR="002D2AEC" w:rsidRPr="00E164E1" w:rsidRDefault="002D2AEC" w:rsidP="002D2AEC">
      <w:pPr>
        <w:jc w:val="both"/>
        <w:rPr>
          <w:rFonts w:ascii="Times New Roman" w:hAnsi="Times New Roman"/>
        </w:rPr>
      </w:pPr>
      <w:proofErr w:type="spellStart"/>
      <w:r w:rsidRPr="00E164E1">
        <w:rPr>
          <w:rFonts w:ascii="Times New Roman" w:hAnsi="Times New Roman"/>
        </w:rPr>
        <w:t>Levitsky</w:t>
      </w:r>
      <w:proofErr w:type="spellEnd"/>
      <w:r w:rsidRPr="00E164E1">
        <w:rPr>
          <w:rFonts w:ascii="Times New Roman" w:hAnsi="Times New Roman"/>
        </w:rPr>
        <w:t xml:space="preserve">, Steven and Lucan Way. 2010. </w:t>
      </w:r>
      <w:r w:rsidRPr="00E164E1">
        <w:rPr>
          <w:rFonts w:ascii="Times New Roman" w:hAnsi="Times New Roman"/>
          <w:i/>
        </w:rPr>
        <w:t>Competitive Authoritarianism: Hybrid Regimes After the Cold War</w:t>
      </w:r>
      <w:r w:rsidRPr="00E164E1">
        <w:rPr>
          <w:rFonts w:ascii="Times New Roman" w:hAnsi="Times New Roman"/>
        </w:rPr>
        <w:t xml:space="preserve">. </w:t>
      </w:r>
      <w:r>
        <w:rPr>
          <w:rFonts w:ascii="Times New Roman" w:hAnsi="Times New Roman"/>
        </w:rPr>
        <w:t xml:space="preserve">Cambridge, UK: Cambridge University Press.  </w:t>
      </w:r>
      <w:r w:rsidRPr="00E164E1">
        <w:rPr>
          <w:rFonts w:ascii="Times New Roman" w:hAnsi="Times New Roman"/>
        </w:rPr>
        <w:t>149-161</w:t>
      </w:r>
    </w:p>
    <w:p w14:paraId="541921B6" w14:textId="77777777" w:rsidR="002D2AEC" w:rsidRPr="00E164E1" w:rsidRDefault="002D2AEC" w:rsidP="002D2AEC">
      <w:pPr>
        <w:jc w:val="both"/>
        <w:rPr>
          <w:rFonts w:ascii="Times New Roman" w:hAnsi="Times New Roman"/>
        </w:rPr>
      </w:pPr>
    </w:p>
    <w:p w14:paraId="632F1862" w14:textId="77777777" w:rsidR="002D2AEC" w:rsidRPr="00E164E1" w:rsidRDefault="002D2AEC" w:rsidP="002D2AEC">
      <w:pPr>
        <w:jc w:val="both"/>
        <w:rPr>
          <w:rFonts w:ascii="Times New Roman" w:hAnsi="Times New Roman"/>
        </w:rPr>
      </w:pPr>
      <w:r w:rsidRPr="00E164E1">
        <w:rPr>
          <w:rFonts w:ascii="Times New Roman" w:hAnsi="Times New Roman"/>
        </w:rPr>
        <w:t xml:space="preserve">Greene, Kenneth.  2007. </w:t>
      </w:r>
      <w:r w:rsidRPr="00E164E1">
        <w:rPr>
          <w:rFonts w:ascii="Times New Roman" w:hAnsi="Times New Roman"/>
          <w:i/>
        </w:rPr>
        <w:t>Why Dominant Parties Lose: Mexico’s Democratization in Comparative Perspective</w:t>
      </w:r>
      <w:r w:rsidRPr="00E164E1">
        <w:rPr>
          <w:rFonts w:ascii="Times New Roman" w:hAnsi="Times New Roman"/>
        </w:rPr>
        <w:t xml:space="preserve">. </w:t>
      </w:r>
      <w:r>
        <w:rPr>
          <w:rFonts w:ascii="Times New Roman" w:hAnsi="Times New Roman"/>
        </w:rPr>
        <w:t xml:space="preserve">Cambridge, UK: Cambridge University Press.  </w:t>
      </w:r>
      <w:r w:rsidRPr="00E164E1">
        <w:rPr>
          <w:rFonts w:ascii="Times New Roman" w:hAnsi="Times New Roman"/>
        </w:rPr>
        <w:t>33-47, 71-115.</w:t>
      </w:r>
    </w:p>
    <w:p w14:paraId="20C75C91" w14:textId="77777777" w:rsidR="00EF61CD" w:rsidRDefault="00EF61CD" w:rsidP="00E177E4">
      <w:pPr>
        <w:jc w:val="both"/>
        <w:rPr>
          <w:rFonts w:ascii="Times New Roman" w:hAnsi="Times New Roman"/>
        </w:rPr>
      </w:pPr>
    </w:p>
    <w:p w14:paraId="1B36EEE9" w14:textId="267FE902" w:rsidR="001C48BD" w:rsidRPr="00E164E1" w:rsidRDefault="00E01642" w:rsidP="001C48BD">
      <w:pPr>
        <w:jc w:val="both"/>
        <w:rPr>
          <w:rFonts w:ascii="Times New Roman" w:hAnsi="Times New Roman"/>
          <w:b/>
        </w:rPr>
      </w:pPr>
      <w:r>
        <w:rPr>
          <w:rFonts w:ascii="Times New Roman" w:hAnsi="Times New Roman"/>
          <w:b/>
        </w:rPr>
        <w:t>February 13</w:t>
      </w:r>
      <w:r w:rsidR="001C48BD" w:rsidRPr="00E164E1">
        <w:rPr>
          <w:rFonts w:ascii="Times New Roman" w:hAnsi="Times New Roman"/>
          <w:b/>
        </w:rPr>
        <w:t xml:space="preserve"> </w:t>
      </w:r>
      <w:r w:rsidR="00CB1C81">
        <w:rPr>
          <w:rFonts w:ascii="Times New Roman" w:hAnsi="Times New Roman"/>
          <w:b/>
        </w:rPr>
        <w:t>–</w:t>
      </w:r>
      <w:r w:rsidR="00877366">
        <w:rPr>
          <w:rFonts w:ascii="Times New Roman" w:hAnsi="Times New Roman"/>
          <w:b/>
        </w:rPr>
        <w:t xml:space="preserve"> </w:t>
      </w:r>
      <w:r w:rsidR="00CB1C81">
        <w:rPr>
          <w:rFonts w:ascii="Times New Roman" w:hAnsi="Times New Roman"/>
          <w:b/>
        </w:rPr>
        <w:t>Contributing Theoretical Perspectives: The Role of Opposition Movements</w:t>
      </w:r>
    </w:p>
    <w:p w14:paraId="25781805" w14:textId="77777777" w:rsidR="00877366" w:rsidRPr="00E164E1" w:rsidRDefault="00877366" w:rsidP="00E177E4">
      <w:pPr>
        <w:jc w:val="both"/>
        <w:rPr>
          <w:rFonts w:ascii="Times New Roman" w:hAnsi="Times New Roman"/>
        </w:rPr>
      </w:pPr>
    </w:p>
    <w:p w14:paraId="0B3E3436" w14:textId="77777777" w:rsidR="00F96780" w:rsidRPr="00E164E1" w:rsidRDefault="00F96780" w:rsidP="00E177E4">
      <w:pPr>
        <w:jc w:val="both"/>
        <w:rPr>
          <w:rFonts w:ascii="Times New Roman" w:hAnsi="Times New Roman"/>
        </w:rPr>
      </w:pPr>
      <w:r w:rsidRPr="00E164E1">
        <w:rPr>
          <w:rFonts w:ascii="Times New Roman" w:hAnsi="Times New Roman"/>
        </w:rPr>
        <w:t>Bunce</w:t>
      </w:r>
      <w:r w:rsidR="00D07AE3" w:rsidRPr="00E164E1">
        <w:rPr>
          <w:rFonts w:ascii="Times New Roman" w:hAnsi="Times New Roman"/>
        </w:rPr>
        <w:t>, Valeri</w:t>
      </w:r>
      <w:r w:rsidR="001E0787" w:rsidRPr="00E164E1">
        <w:rPr>
          <w:rFonts w:ascii="Times New Roman" w:hAnsi="Times New Roman"/>
        </w:rPr>
        <w:t>e</w:t>
      </w:r>
      <w:r w:rsidRPr="00E164E1">
        <w:rPr>
          <w:rFonts w:ascii="Times New Roman" w:hAnsi="Times New Roman"/>
        </w:rPr>
        <w:t xml:space="preserve"> and </w:t>
      </w:r>
      <w:r w:rsidR="00D07AE3" w:rsidRPr="00E164E1">
        <w:rPr>
          <w:rFonts w:ascii="Times New Roman" w:hAnsi="Times New Roman"/>
        </w:rPr>
        <w:t xml:space="preserve">Sharon </w:t>
      </w:r>
      <w:proofErr w:type="spellStart"/>
      <w:r w:rsidRPr="00E164E1">
        <w:rPr>
          <w:rFonts w:ascii="Times New Roman" w:hAnsi="Times New Roman"/>
        </w:rPr>
        <w:t>Wolchik</w:t>
      </w:r>
      <w:proofErr w:type="spellEnd"/>
      <w:r w:rsidR="00D07AE3" w:rsidRPr="00E164E1">
        <w:rPr>
          <w:rFonts w:ascii="Times New Roman" w:hAnsi="Times New Roman"/>
        </w:rPr>
        <w:t>. 2011.</w:t>
      </w:r>
      <w:r w:rsidRPr="00E164E1">
        <w:rPr>
          <w:rFonts w:ascii="Times New Roman" w:hAnsi="Times New Roman"/>
        </w:rPr>
        <w:t xml:space="preserve"> </w:t>
      </w:r>
      <w:r w:rsidR="00D07AE3" w:rsidRPr="00E164E1">
        <w:rPr>
          <w:rFonts w:ascii="Times New Roman" w:hAnsi="Times New Roman"/>
          <w:i/>
        </w:rPr>
        <w:t>Defeating Authoritarian Leaders in Post-Communist Countries</w:t>
      </w:r>
      <w:r w:rsidR="00D07AE3" w:rsidRPr="00E164E1">
        <w:rPr>
          <w:rFonts w:ascii="Times New Roman" w:hAnsi="Times New Roman"/>
        </w:rPr>
        <w:t xml:space="preserve">. </w:t>
      </w:r>
      <w:r w:rsidR="00B33CB8">
        <w:rPr>
          <w:rFonts w:ascii="Times New Roman" w:hAnsi="Times New Roman"/>
        </w:rPr>
        <w:t xml:space="preserve">Cambridge, UK: Cambridge University Press. </w:t>
      </w:r>
      <w:r w:rsidR="000E7F45">
        <w:rPr>
          <w:rFonts w:ascii="Times New Roman" w:hAnsi="Times New Roman"/>
        </w:rPr>
        <w:t>Chapter 8 and a little bit of Chapter 9.</w:t>
      </w:r>
    </w:p>
    <w:p w14:paraId="6C65BE87" w14:textId="77777777" w:rsidR="00427957" w:rsidRDefault="00427957" w:rsidP="00E177E4">
      <w:pPr>
        <w:jc w:val="both"/>
        <w:rPr>
          <w:rFonts w:ascii="Times New Roman" w:hAnsi="Times New Roman"/>
        </w:rPr>
      </w:pPr>
    </w:p>
    <w:p w14:paraId="164B22C1" w14:textId="6BABB7F9" w:rsidR="00427957" w:rsidRPr="00E164E1" w:rsidRDefault="00E01642" w:rsidP="00427957">
      <w:pPr>
        <w:jc w:val="both"/>
        <w:rPr>
          <w:rFonts w:ascii="Times New Roman" w:hAnsi="Times New Roman"/>
          <w:b/>
        </w:rPr>
      </w:pPr>
      <w:r>
        <w:rPr>
          <w:rFonts w:ascii="Times New Roman" w:hAnsi="Times New Roman"/>
          <w:b/>
        </w:rPr>
        <w:t xml:space="preserve">February </w:t>
      </w:r>
      <w:proofErr w:type="gramStart"/>
      <w:r>
        <w:rPr>
          <w:rFonts w:ascii="Times New Roman" w:hAnsi="Times New Roman"/>
          <w:b/>
        </w:rPr>
        <w:t>15</w:t>
      </w:r>
      <w:r w:rsidR="00427957" w:rsidRPr="00E164E1">
        <w:rPr>
          <w:rFonts w:ascii="Times New Roman" w:hAnsi="Times New Roman"/>
          <w:b/>
        </w:rPr>
        <w:t xml:space="preserve"> </w:t>
      </w:r>
      <w:r w:rsidR="001C48BD">
        <w:rPr>
          <w:rFonts w:ascii="Times New Roman" w:hAnsi="Times New Roman"/>
          <w:b/>
        </w:rPr>
        <w:t xml:space="preserve"> -</w:t>
      </w:r>
      <w:proofErr w:type="gramEnd"/>
      <w:r w:rsidR="001C48BD">
        <w:rPr>
          <w:rFonts w:ascii="Times New Roman" w:hAnsi="Times New Roman"/>
          <w:b/>
        </w:rPr>
        <w:t xml:space="preserve"> Ukraine</w:t>
      </w:r>
    </w:p>
    <w:p w14:paraId="5B80F431" w14:textId="77777777" w:rsidR="00427957" w:rsidRDefault="00427957" w:rsidP="00E177E4">
      <w:pPr>
        <w:jc w:val="both"/>
        <w:rPr>
          <w:rFonts w:ascii="Times New Roman" w:hAnsi="Times New Roman"/>
        </w:rPr>
      </w:pPr>
    </w:p>
    <w:p w14:paraId="7D24F0D6" w14:textId="77777777" w:rsidR="001C48BD" w:rsidRDefault="00427957" w:rsidP="00427957">
      <w:pPr>
        <w:jc w:val="both"/>
        <w:rPr>
          <w:rFonts w:ascii="Times New Roman" w:hAnsi="Times New Roman"/>
        </w:rPr>
      </w:pPr>
      <w:proofErr w:type="spellStart"/>
      <w:r w:rsidRPr="00E164E1">
        <w:rPr>
          <w:rFonts w:ascii="Times New Roman" w:hAnsi="Times New Roman"/>
        </w:rPr>
        <w:t>Levitsky</w:t>
      </w:r>
      <w:proofErr w:type="spellEnd"/>
      <w:r w:rsidRPr="00E164E1">
        <w:rPr>
          <w:rFonts w:ascii="Times New Roman" w:hAnsi="Times New Roman"/>
        </w:rPr>
        <w:t xml:space="preserve">, Steven and Lucan Way. 2010. </w:t>
      </w:r>
      <w:r w:rsidRPr="00E164E1">
        <w:rPr>
          <w:rFonts w:ascii="Times New Roman" w:hAnsi="Times New Roman"/>
          <w:i/>
        </w:rPr>
        <w:t>Competitive Authoritarianism: Hybrid Regimes After the Cold War</w:t>
      </w:r>
      <w:r w:rsidRPr="00E164E1">
        <w:rPr>
          <w:rFonts w:ascii="Times New Roman" w:hAnsi="Times New Roman"/>
        </w:rPr>
        <w:t xml:space="preserve">. </w:t>
      </w:r>
      <w:r>
        <w:rPr>
          <w:rFonts w:ascii="Times New Roman" w:hAnsi="Times New Roman"/>
        </w:rPr>
        <w:t xml:space="preserve">Cambridge, UK: Cambridge University Press.  </w:t>
      </w:r>
      <w:r w:rsidRPr="00E164E1">
        <w:rPr>
          <w:rFonts w:ascii="Times New Roman" w:hAnsi="Times New Roman"/>
        </w:rPr>
        <w:t>213-220</w:t>
      </w:r>
      <w:r w:rsidR="001C48BD">
        <w:rPr>
          <w:rFonts w:ascii="Times New Roman" w:hAnsi="Times New Roman"/>
        </w:rPr>
        <w:t>.</w:t>
      </w:r>
    </w:p>
    <w:p w14:paraId="0D38374F" w14:textId="77777777" w:rsidR="001C48BD" w:rsidRDefault="001C48BD" w:rsidP="00427957">
      <w:pPr>
        <w:jc w:val="both"/>
        <w:rPr>
          <w:rFonts w:ascii="Times New Roman" w:hAnsi="Times New Roman"/>
        </w:rPr>
      </w:pPr>
    </w:p>
    <w:p w14:paraId="40AE8506" w14:textId="77777777" w:rsidR="001C48BD" w:rsidRPr="00E164E1" w:rsidRDefault="001C48BD" w:rsidP="001C48BD">
      <w:pPr>
        <w:jc w:val="both"/>
        <w:rPr>
          <w:rFonts w:ascii="Times New Roman" w:hAnsi="Times New Roman"/>
        </w:rPr>
      </w:pPr>
      <w:r w:rsidRPr="00E164E1">
        <w:rPr>
          <w:rFonts w:ascii="Times New Roman" w:hAnsi="Times New Roman"/>
        </w:rPr>
        <w:t xml:space="preserve">Bunce, Valerie and Sharon </w:t>
      </w:r>
      <w:proofErr w:type="spellStart"/>
      <w:r w:rsidRPr="00E164E1">
        <w:rPr>
          <w:rFonts w:ascii="Times New Roman" w:hAnsi="Times New Roman"/>
        </w:rPr>
        <w:t>Wolchik</w:t>
      </w:r>
      <w:proofErr w:type="spellEnd"/>
      <w:r w:rsidRPr="00E164E1">
        <w:rPr>
          <w:rFonts w:ascii="Times New Roman" w:hAnsi="Times New Roman"/>
        </w:rPr>
        <w:t xml:space="preserve">. 2011. </w:t>
      </w:r>
      <w:r w:rsidRPr="00E164E1">
        <w:rPr>
          <w:rFonts w:ascii="Times New Roman" w:hAnsi="Times New Roman"/>
          <w:i/>
        </w:rPr>
        <w:t>Defeating Authoritarian Leaders in Post-Communist Countries</w:t>
      </w:r>
      <w:r w:rsidRPr="00E164E1">
        <w:rPr>
          <w:rFonts w:ascii="Times New Roman" w:hAnsi="Times New Roman"/>
        </w:rPr>
        <w:t xml:space="preserve">. </w:t>
      </w:r>
      <w:r>
        <w:rPr>
          <w:rFonts w:ascii="Times New Roman" w:hAnsi="Times New Roman"/>
        </w:rPr>
        <w:t xml:space="preserve">Cambridge, UK: Cambridge University Press.  </w:t>
      </w:r>
      <w:r w:rsidR="000E7F45">
        <w:rPr>
          <w:rFonts w:ascii="Times New Roman" w:hAnsi="Times New Roman"/>
        </w:rPr>
        <w:t>Chapter 5.</w:t>
      </w:r>
    </w:p>
    <w:p w14:paraId="02322148" w14:textId="77777777" w:rsidR="00076E6E" w:rsidRPr="00E164E1" w:rsidRDefault="00076E6E" w:rsidP="00E177E4">
      <w:pPr>
        <w:jc w:val="both"/>
        <w:rPr>
          <w:rFonts w:ascii="Times New Roman" w:hAnsi="Times New Roman"/>
        </w:rPr>
      </w:pPr>
    </w:p>
    <w:p w14:paraId="5833826C" w14:textId="77777777" w:rsidR="00B525AB" w:rsidRPr="00E164E1" w:rsidRDefault="009409DD" w:rsidP="00B525AB">
      <w:pPr>
        <w:jc w:val="both"/>
        <w:rPr>
          <w:rFonts w:ascii="Times New Roman" w:hAnsi="Times New Roman"/>
        </w:rPr>
      </w:pPr>
      <w:r>
        <w:rPr>
          <w:rFonts w:ascii="Times New Roman" w:hAnsi="Times New Roman"/>
        </w:rPr>
        <w:t xml:space="preserve">The midterm exam </w:t>
      </w:r>
      <w:r w:rsidR="007A3320">
        <w:rPr>
          <w:rFonts w:ascii="Times New Roman" w:hAnsi="Times New Roman"/>
        </w:rPr>
        <w:t xml:space="preserve">(take home) </w:t>
      </w:r>
      <w:r>
        <w:rPr>
          <w:rFonts w:ascii="Times New Roman" w:hAnsi="Times New Roman"/>
        </w:rPr>
        <w:t xml:space="preserve">will be handed out to undergraduates and questions will be answered regarding </w:t>
      </w:r>
      <w:r w:rsidR="00737C6F">
        <w:rPr>
          <w:rFonts w:ascii="Times New Roman" w:hAnsi="Times New Roman"/>
        </w:rPr>
        <w:t>the test</w:t>
      </w:r>
      <w:r>
        <w:rPr>
          <w:rFonts w:ascii="Times New Roman" w:hAnsi="Times New Roman"/>
        </w:rPr>
        <w:t>.</w:t>
      </w:r>
      <w:r w:rsidR="00737C6F">
        <w:rPr>
          <w:rFonts w:ascii="Times New Roman" w:hAnsi="Times New Roman"/>
        </w:rPr>
        <w:t xml:space="preserve"> </w:t>
      </w:r>
      <w:r w:rsidR="00B525AB">
        <w:rPr>
          <w:rFonts w:ascii="Times New Roman" w:hAnsi="Times New Roman"/>
        </w:rPr>
        <w:t xml:space="preserve">Midterm due by </w:t>
      </w:r>
      <w:r w:rsidR="00B525AB" w:rsidRPr="00737C6F">
        <w:rPr>
          <w:rFonts w:ascii="Times New Roman" w:hAnsi="Times New Roman"/>
          <w:b/>
        </w:rPr>
        <w:t xml:space="preserve">11:59 PM on October </w:t>
      </w:r>
      <w:r w:rsidR="00B525AB">
        <w:rPr>
          <w:rFonts w:ascii="Times New Roman" w:hAnsi="Times New Roman"/>
          <w:b/>
        </w:rPr>
        <w:t>14</w:t>
      </w:r>
      <w:r w:rsidR="00B525AB">
        <w:rPr>
          <w:rFonts w:ascii="Times New Roman" w:hAnsi="Times New Roman"/>
        </w:rPr>
        <w:t>, emailed to me in a single Microsoft Word file with your name in the title.</w:t>
      </w:r>
    </w:p>
    <w:p w14:paraId="4B1F5D13" w14:textId="77777777" w:rsidR="009409DD" w:rsidRDefault="009409DD" w:rsidP="009409DD">
      <w:pPr>
        <w:jc w:val="both"/>
        <w:rPr>
          <w:rFonts w:ascii="Times New Roman" w:hAnsi="Times New Roman"/>
        </w:rPr>
      </w:pPr>
    </w:p>
    <w:p w14:paraId="0D428BB4" w14:textId="77777777" w:rsidR="00B525AB" w:rsidRDefault="00B525AB" w:rsidP="00E177E4">
      <w:pPr>
        <w:jc w:val="both"/>
        <w:rPr>
          <w:rFonts w:ascii="Times New Roman" w:hAnsi="Times New Roman"/>
          <w:b/>
        </w:rPr>
      </w:pPr>
    </w:p>
    <w:p w14:paraId="4CF63E26" w14:textId="77777777" w:rsidR="00B525AB" w:rsidRDefault="00B525AB" w:rsidP="00E177E4">
      <w:pPr>
        <w:jc w:val="both"/>
        <w:rPr>
          <w:rFonts w:ascii="Times New Roman" w:hAnsi="Times New Roman"/>
          <w:b/>
        </w:rPr>
      </w:pPr>
    </w:p>
    <w:p w14:paraId="1DBB15C4" w14:textId="77777777" w:rsidR="00B525AB" w:rsidRDefault="00B525AB" w:rsidP="00E177E4">
      <w:pPr>
        <w:jc w:val="both"/>
        <w:rPr>
          <w:rFonts w:ascii="Times New Roman" w:hAnsi="Times New Roman"/>
          <w:b/>
        </w:rPr>
      </w:pPr>
    </w:p>
    <w:p w14:paraId="2D3ED180" w14:textId="77777777" w:rsidR="00B525AB" w:rsidRDefault="00B525AB" w:rsidP="00E177E4">
      <w:pPr>
        <w:jc w:val="both"/>
        <w:rPr>
          <w:rFonts w:ascii="Times New Roman" w:hAnsi="Times New Roman"/>
          <w:b/>
        </w:rPr>
      </w:pPr>
    </w:p>
    <w:p w14:paraId="5DF7F869" w14:textId="77777777" w:rsidR="00DD0956" w:rsidRPr="00E164E1" w:rsidRDefault="00DD0956" w:rsidP="00E177E4">
      <w:pPr>
        <w:jc w:val="both"/>
        <w:rPr>
          <w:rFonts w:ascii="Times New Roman" w:hAnsi="Times New Roman"/>
        </w:rPr>
      </w:pPr>
    </w:p>
    <w:p w14:paraId="0D01B6FA" w14:textId="77777777" w:rsidR="00076E6E" w:rsidRPr="00E164E1" w:rsidRDefault="00076E6E" w:rsidP="00E177E4">
      <w:pPr>
        <w:jc w:val="both"/>
        <w:rPr>
          <w:rFonts w:ascii="Times New Roman" w:hAnsi="Times New Roman"/>
        </w:rPr>
      </w:pPr>
    </w:p>
    <w:p w14:paraId="15D55EB4" w14:textId="77777777" w:rsidR="00CB3411" w:rsidRPr="00E164E1" w:rsidRDefault="00CB3411" w:rsidP="00E177E4">
      <w:pPr>
        <w:jc w:val="both"/>
        <w:rPr>
          <w:rFonts w:ascii="Times New Roman" w:hAnsi="Times New Roman"/>
        </w:rPr>
      </w:pPr>
    </w:p>
    <w:p w14:paraId="359ED69D" w14:textId="77777777" w:rsidR="00CB3411" w:rsidRPr="00E164E1" w:rsidRDefault="00CB3411" w:rsidP="00E177E4">
      <w:pPr>
        <w:jc w:val="center"/>
        <w:rPr>
          <w:rFonts w:ascii="Times New Roman" w:hAnsi="Times New Roman"/>
          <w:b/>
        </w:rPr>
      </w:pPr>
      <w:r w:rsidRPr="00E164E1">
        <w:rPr>
          <w:rFonts w:ascii="Times New Roman" w:hAnsi="Times New Roman"/>
          <w:b/>
        </w:rPr>
        <w:t xml:space="preserve">PART 2: </w:t>
      </w:r>
      <w:r w:rsidR="001B28B9">
        <w:rPr>
          <w:rFonts w:ascii="Times New Roman" w:hAnsi="Times New Roman"/>
          <w:b/>
        </w:rPr>
        <w:t xml:space="preserve">The Democratic Recession and </w:t>
      </w:r>
      <w:r w:rsidR="000F4A1D">
        <w:rPr>
          <w:rFonts w:ascii="Times New Roman" w:hAnsi="Times New Roman"/>
          <w:b/>
        </w:rPr>
        <w:t>Autocratic Powers</w:t>
      </w:r>
    </w:p>
    <w:p w14:paraId="299C19DB" w14:textId="77777777" w:rsidR="002D181F" w:rsidRPr="00E164E1" w:rsidRDefault="002D181F" w:rsidP="00E177E4">
      <w:pPr>
        <w:jc w:val="both"/>
        <w:rPr>
          <w:rFonts w:ascii="Times New Roman" w:hAnsi="Times New Roman"/>
        </w:rPr>
      </w:pPr>
    </w:p>
    <w:p w14:paraId="6498B1B6" w14:textId="77777777" w:rsidR="00CB3411" w:rsidRPr="00E164E1" w:rsidRDefault="00CB3411" w:rsidP="00E177E4">
      <w:pPr>
        <w:jc w:val="both"/>
        <w:rPr>
          <w:rFonts w:ascii="Times New Roman" w:hAnsi="Times New Roman"/>
          <w:b/>
        </w:rPr>
      </w:pPr>
    </w:p>
    <w:p w14:paraId="50E67413" w14:textId="77777777" w:rsidR="001F1842" w:rsidRPr="00E164E1" w:rsidRDefault="00CB1C81" w:rsidP="00E177E4">
      <w:pPr>
        <w:jc w:val="center"/>
        <w:rPr>
          <w:rFonts w:ascii="Times New Roman" w:hAnsi="Times New Roman"/>
          <w:b/>
        </w:rPr>
      </w:pPr>
      <w:r>
        <w:rPr>
          <w:rFonts w:ascii="Times New Roman" w:hAnsi="Times New Roman"/>
          <w:b/>
        </w:rPr>
        <w:t xml:space="preserve">Overview </w:t>
      </w:r>
    </w:p>
    <w:p w14:paraId="33FFD864" w14:textId="77777777" w:rsidR="002D181F" w:rsidRPr="00E164E1" w:rsidRDefault="002D181F" w:rsidP="00E177E4">
      <w:pPr>
        <w:jc w:val="both"/>
        <w:rPr>
          <w:rFonts w:ascii="Times New Roman" w:hAnsi="Times New Roman"/>
        </w:rPr>
      </w:pPr>
    </w:p>
    <w:p w14:paraId="791D45D9" w14:textId="33A542B0" w:rsidR="0011328F" w:rsidRPr="00E164E1" w:rsidRDefault="00E01642" w:rsidP="00E177E4">
      <w:pPr>
        <w:jc w:val="both"/>
        <w:rPr>
          <w:rFonts w:ascii="Times New Roman" w:hAnsi="Times New Roman"/>
          <w:b/>
        </w:rPr>
      </w:pPr>
      <w:r>
        <w:rPr>
          <w:rFonts w:ascii="Times New Roman" w:hAnsi="Times New Roman"/>
          <w:b/>
        </w:rPr>
        <w:t>February 20</w:t>
      </w:r>
      <w:r w:rsidR="00334ABF">
        <w:rPr>
          <w:rFonts w:ascii="Times New Roman" w:hAnsi="Times New Roman"/>
          <w:b/>
        </w:rPr>
        <w:t xml:space="preserve"> – The Democratic Recession</w:t>
      </w:r>
    </w:p>
    <w:p w14:paraId="730D87A5" w14:textId="77777777" w:rsidR="009514E3" w:rsidRDefault="009514E3" w:rsidP="00334ABF">
      <w:pPr>
        <w:jc w:val="both"/>
        <w:rPr>
          <w:rFonts w:ascii="Times New Roman" w:hAnsi="Times New Roman"/>
        </w:rPr>
      </w:pPr>
    </w:p>
    <w:p w14:paraId="6919C1D8" w14:textId="208C679A" w:rsidR="009514E3" w:rsidRDefault="009514E3" w:rsidP="009514E3">
      <w:pPr>
        <w:jc w:val="both"/>
        <w:rPr>
          <w:rFonts w:ascii="Times New Roman" w:hAnsi="Times New Roman" w:cs="TimesNewRomanPSMT"/>
          <w:szCs w:val="22"/>
        </w:rPr>
      </w:pPr>
      <w:r>
        <w:rPr>
          <w:rFonts w:ascii="Times New Roman" w:hAnsi="Times New Roman" w:cs="TimesNewRomanPSMT"/>
          <w:szCs w:val="22"/>
        </w:rPr>
        <w:t>Freedom House. 201</w:t>
      </w:r>
      <w:r w:rsidR="001C1CC6">
        <w:rPr>
          <w:rFonts w:ascii="Times New Roman" w:hAnsi="Times New Roman" w:cs="TimesNewRomanPSMT"/>
          <w:szCs w:val="22"/>
        </w:rPr>
        <w:t>7</w:t>
      </w:r>
      <w:r>
        <w:rPr>
          <w:rFonts w:ascii="Times New Roman" w:hAnsi="Times New Roman" w:cs="TimesNewRomanPSMT"/>
          <w:szCs w:val="22"/>
        </w:rPr>
        <w:t xml:space="preserve">. </w:t>
      </w:r>
      <w:r w:rsidRPr="009D7AFB">
        <w:rPr>
          <w:rFonts w:ascii="Times New Roman" w:hAnsi="Times New Roman" w:cs="TimesNewRomanPSMT"/>
          <w:i/>
          <w:szCs w:val="22"/>
        </w:rPr>
        <w:t>Freedom in the World</w:t>
      </w:r>
      <w:r>
        <w:rPr>
          <w:rFonts w:ascii="Times New Roman" w:hAnsi="Times New Roman" w:cs="TimesNewRomanPSMT"/>
          <w:szCs w:val="22"/>
        </w:rPr>
        <w:t>.</w:t>
      </w:r>
    </w:p>
    <w:p w14:paraId="1C2E73E2" w14:textId="77777777" w:rsidR="009514E3" w:rsidRDefault="009514E3" w:rsidP="009514E3">
      <w:pPr>
        <w:jc w:val="both"/>
        <w:rPr>
          <w:rFonts w:ascii="Times New Roman" w:hAnsi="Times New Roman" w:cs="TimesNewRomanPSMT"/>
          <w:szCs w:val="22"/>
        </w:rPr>
      </w:pPr>
    </w:p>
    <w:p w14:paraId="3D20549B" w14:textId="77777777" w:rsidR="009514E3" w:rsidRDefault="009514E3" w:rsidP="009514E3">
      <w:pPr>
        <w:jc w:val="both"/>
        <w:rPr>
          <w:rFonts w:ascii="Times New Roman" w:hAnsi="Times New Roman" w:cs="TimesNewRomanPSMT"/>
          <w:szCs w:val="22"/>
        </w:rPr>
      </w:pPr>
      <w:r>
        <w:rPr>
          <w:rFonts w:ascii="Times New Roman" w:hAnsi="Times New Roman" w:cs="TimesNewRomanPSMT"/>
          <w:szCs w:val="22"/>
        </w:rPr>
        <w:t xml:space="preserve">Diamond, Larry. 2015. </w:t>
      </w:r>
      <w:r w:rsidR="000F1DB4">
        <w:rPr>
          <w:rFonts w:ascii="Times New Roman" w:hAnsi="Times New Roman" w:cs="TimesNewRomanPSMT"/>
          <w:szCs w:val="22"/>
        </w:rPr>
        <w:t>“Facing up to</w:t>
      </w:r>
      <w:r>
        <w:rPr>
          <w:rFonts w:ascii="Times New Roman" w:hAnsi="Times New Roman" w:cs="TimesNewRomanPSMT"/>
          <w:szCs w:val="22"/>
        </w:rPr>
        <w:t xml:space="preserve"> the Democratic Recession.</w:t>
      </w:r>
      <w:r w:rsidR="000F1DB4">
        <w:rPr>
          <w:rFonts w:ascii="Times New Roman" w:hAnsi="Times New Roman" w:cs="TimesNewRomanPSMT"/>
          <w:szCs w:val="22"/>
        </w:rPr>
        <w:t xml:space="preserve">” </w:t>
      </w:r>
      <w:r w:rsidR="000F1DB4" w:rsidRPr="000F1DB4">
        <w:rPr>
          <w:rFonts w:ascii="Times New Roman" w:hAnsi="Times New Roman" w:cs="TimesNewRomanPSMT"/>
          <w:i/>
          <w:szCs w:val="22"/>
        </w:rPr>
        <w:t>Journal of Democracy</w:t>
      </w:r>
      <w:r w:rsidR="000F1DB4">
        <w:rPr>
          <w:rFonts w:ascii="Times New Roman" w:hAnsi="Times New Roman" w:cs="TimesNewRomanPSMT"/>
          <w:szCs w:val="22"/>
        </w:rPr>
        <w:t>, 26:1, 141-155.</w:t>
      </w:r>
    </w:p>
    <w:p w14:paraId="1C5A9E4B" w14:textId="77777777" w:rsidR="00334ABF" w:rsidRPr="00E164E1" w:rsidRDefault="00334ABF" w:rsidP="00334ABF">
      <w:pPr>
        <w:jc w:val="both"/>
        <w:rPr>
          <w:rFonts w:ascii="Times New Roman" w:hAnsi="Times New Roman"/>
        </w:rPr>
      </w:pPr>
    </w:p>
    <w:p w14:paraId="5B7770DF" w14:textId="2F5E5A2F" w:rsidR="00977772" w:rsidRPr="00977772" w:rsidRDefault="00E01642" w:rsidP="00E177E4">
      <w:pPr>
        <w:jc w:val="both"/>
        <w:rPr>
          <w:rFonts w:ascii="Times New Roman" w:hAnsi="Times New Roman"/>
          <w:b/>
        </w:rPr>
      </w:pPr>
      <w:r>
        <w:rPr>
          <w:rFonts w:ascii="Times New Roman" w:hAnsi="Times New Roman"/>
          <w:b/>
        </w:rPr>
        <w:t>February 22</w:t>
      </w:r>
      <w:r w:rsidR="00977772" w:rsidRPr="00977772">
        <w:rPr>
          <w:rFonts w:ascii="Times New Roman" w:hAnsi="Times New Roman"/>
          <w:b/>
        </w:rPr>
        <w:t xml:space="preserve"> – </w:t>
      </w:r>
      <w:r w:rsidR="00D75A1F">
        <w:rPr>
          <w:rFonts w:ascii="Times New Roman" w:hAnsi="Times New Roman"/>
          <w:b/>
        </w:rPr>
        <w:t>Authoritarian Counterstrategies at Home</w:t>
      </w:r>
    </w:p>
    <w:p w14:paraId="1031FBBF" w14:textId="77777777" w:rsidR="00977772" w:rsidRDefault="00977772" w:rsidP="00E177E4">
      <w:pPr>
        <w:jc w:val="both"/>
        <w:rPr>
          <w:rFonts w:ascii="Times New Roman" w:hAnsi="Times New Roman"/>
        </w:rPr>
      </w:pPr>
    </w:p>
    <w:p w14:paraId="689394F8" w14:textId="77777777" w:rsidR="00D75A1F" w:rsidRDefault="00D75A1F" w:rsidP="00D75A1F">
      <w:pPr>
        <w:jc w:val="both"/>
        <w:rPr>
          <w:rFonts w:ascii="Times New Roman" w:hAnsi="Times New Roman"/>
        </w:rPr>
      </w:pPr>
      <w:proofErr w:type="spellStart"/>
      <w:r>
        <w:rPr>
          <w:rFonts w:ascii="Times New Roman" w:hAnsi="Times New Roman"/>
        </w:rPr>
        <w:t>Carrothers</w:t>
      </w:r>
      <w:proofErr w:type="spellEnd"/>
      <w:r>
        <w:rPr>
          <w:rFonts w:ascii="Times New Roman" w:hAnsi="Times New Roman"/>
        </w:rPr>
        <w:t xml:space="preserve">, Thomas. The Backlash Against Democracy Promotion. </w:t>
      </w:r>
      <w:r w:rsidRPr="008300D0">
        <w:rPr>
          <w:rFonts w:ascii="Times New Roman" w:hAnsi="Times New Roman"/>
          <w:i/>
        </w:rPr>
        <w:t>Foreign Affairs</w:t>
      </w:r>
      <w:r>
        <w:rPr>
          <w:rFonts w:ascii="Times New Roman" w:hAnsi="Times New Roman"/>
        </w:rPr>
        <w:t>, 85:2, 55-68.</w:t>
      </w:r>
    </w:p>
    <w:p w14:paraId="00C6CBFC" w14:textId="77777777" w:rsidR="00D75A1F" w:rsidRDefault="00D75A1F" w:rsidP="00D75A1F">
      <w:pPr>
        <w:jc w:val="both"/>
        <w:rPr>
          <w:rFonts w:ascii="Times New Roman" w:hAnsi="Times New Roman"/>
        </w:rPr>
      </w:pPr>
    </w:p>
    <w:p w14:paraId="658C2683" w14:textId="77777777" w:rsidR="00D75A1F" w:rsidRDefault="00D75A1F" w:rsidP="00D75A1F">
      <w:pPr>
        <w:jc w:val="both"/>
        <w:rPr>
          <w:rFonts w:ascii="Times New Roman" w:hAnsi="Times New Roman"/>
        </w:rPr>
      </w:pPr>
      <w:proofErr w:type="spellStart"/>
      <w:r>
        <w:rPr>
          <w:rFonts w:ascii="Times New Roman" w:hAnsi="Times New Roman"/>
        </w:rPr>
        <w:t>Finkel</w:t>
      </w:r>
      <w:proofErr w:type="spellEnd"/>
      <w:r>
        <w:rPr>
          <w:rFonts w:ascii="Times New Roman" w:hAnsi="Times New Roman"/>
        </w:rPr>
        <w:t xml:space="preserve">, </w:t>
      </w:r>
      <w:proofErr w:type="spellStart"/>
      <w:r>
        <w:rPr>
          <w:rFonts w:ascii="Times New Roman" w:hAnsi="Times New Roman"/>
        </w:rPr>
        <w:t>Evgeny</w:t>
      </w:r>
      <w:proofErr w:type="spellEnd"/>
      <w:r>
        <w:rPr>
          <w:rFonts w:ascii="Times New Roman" w:hAnsi="Times New Roman"/>
        </w:rPr>
        <w:t xml:space="preserve"> and Yitzhak </w:t>
      </w:r>
      <w:proofErr w:type="spellStart"/>
      <w:r>
        <w:rPr>
          <w:rFonts w:ascii="Times New Roman" w:hAnsi="Times New Roman"/>
        </w:rPr>
        <w:t>Brudny</w:t>
      </w:r>
      <w:proofErr w:type="spellEnd"/>
      <w:r>
        <w:rPr>
          <w:rFonts w:ascii="Times New Roman" w:hAnsi="Times New Roman"/>
        </w:rPr>
        <w:t xml:space="preserve">. 2012. Russia and the </w:t>
      </w:r>
      <w:proofErr w:type="spellStart"/>
      <w:r>
        <w:rPr>
          <w:rFonts w:ascii="Times New Roman" w:hAnsi="Times New Roman"/>
        </w:rPr>
        <w:t>Colour</w:t>
      </w:r>
      <w:proofErr w:type="spellEnd"/>
      <w:r>
        <w:rPr>
          <w:rFonts w:ascii="Times New Roman" w:hAnsi="Times New Roman"/>
        </w:rPr>
        <w:t xml:space="preserve"> Revolutions. </w:t>
      </w:r>
      <w:r w:rsidRPr="00CF1AD8">
        <w:rPr>
          <w:rFonts w:ascii="Times New Roman" w:hAnsi="Times New Roman"/>
          <w:i/>
        </w:rPr>
        <w:t>Democratization</w:t>
      </w:r>
      <w:r>
        <w:rPr>
          <w:rFonts w:ascii="Times New Roman" w:hAnsi="Times New Roman"/>
        </w:rPr>
        <w:t>. 19:1, 15-36.</w:t>
      </w:r>
    </w:p>
    <w:p w14:paraId="4CAE509F" w14:textId="77777777" w:rsidR="00977772" w:rsidRDefault="00977772" w:rsidP="00E177E4">
      <w:pPr>
        <w:jc w:val="both"/>
        <w:rPr>
          <w:rFonts w:ascii="Times New Roman" w:hAnsi="Times New Roman"/>
        </w:rPr>
      </w:pPr>
    </w:p>
    <w:p w14:paraId="5657D1AE" w14:textId="77777777" w:rsidR="002D181F" w:rsidRPr="00E164E1" w:rsidRDefault="002D181F" w:rsidP="00E177E4">
      <w:pPr>
        <w:jc w:val="both"/>
        <w:rPr>
          <w:rFonts w:ascii="Times New Roman" w:hAnsi="Times New Roman"/>
        </w:rPr>
      </w:pPr>
    </w:p>
    <w:p w14:paraId="0213EBF6" w14:textId="78F4BE4E" w:rsidR="00D75A1F" w:rsidRPr="00E164E1" w:rsidRDefault="00E01642" w:rsidP="00D75A1F">
      <w:pPr>
        <w:jc w:val="both"/>
        <w:rPr>
          <w:rFonts w:ascii="Times New Roman" w:hAnsi="Times New Roman"/>
          <w:b/>
          <w:vertAlign w:val="superscript"/>
        </w:rPr>
      </w:pPr>
      <w:r>
        <w:rPr>
          <w:rFonts w:ascii="Times New Roman" w:hAnsi="Times New Roman"/>
          <w:b/>
        </w:rPr>
        <w:t>February 27</w:t>
      </w:r>
      <w:r w:rsidR="00823197">
        <w:rPr>
          <w:rFonts w:ascii="Times New Roman" w:hAnsi="Times New Roman"/>
          <w:b/>
        </w:rPr>
        <w:t xml:space="preserve"> –</w:t>
      </w:r>
      <w:r w:rsidR="00D75A1F" w:rsidRPr="00D75A1F">
        <w:rPr>
          <w:rFonts w:ascii="Times New Roman" w:hAnsi="Times New Roman"/>
          <w:b/>
        </w:rPr>
        <w:t xml:space="preserve"> </w:t>
      </w:r>
      <w:r w:rsidR="00D75A1F">
        <w:rPr>
          <w:rFonts w:ascii="Times New Roman" w:hAnsi="Times New Roman"/>
          <w:b/>
        </w:rPr>
        <w:t>Authoritarian Diffusion and Promotion?</w:t>
      </w:r>
    </w:p>
    <w:p w14:paraId="514FF77C" w14:textId="77777777" w:rsidR="00D75A1F" w:rsidRDefault="00D75A1F" w:rsidP="00D75A1F">
      <w:pPr>
        <w:jc w:val="both"/>
        <w:rPr>
          <w:rFonts w:ascii="Times New Roman" w:hAnsi="Times New Roman"/>
        </w:rPr>
      </w:pPr>
    </w:p>
    <w:p w14:paraId="03D635F5" w14:textId="77777777" w:rsidR="00D75A1F" w:rsidRDefault="00D75A1F" w:rsidP="00D75A1F">
      <w:pPr>
        <w:jc w:val="both"/>
        <w:rPr>
          <w:rFonts w:ascii="Times New Roman" w:hAnsi="Times New Roman"/>
        </w:rPr>
      </w:pPr>
      <w:r>
        <w:rPr>
          <w:rFonts w:ascii="Times New Roman" w:hAnsi="Times New Roman"/>
        </w:rPr>
        <w:t xml:space="preserve">Cameron, David and Mitchell Orenstein. 2011. Post-Soviet Authoritarianism? The Influence of Russia in its ‘Near Abroad.’ </w:t>
      </w:r>
      <w:r w:rsidRPr="00ED1C09">
        <w:rPr>
          <w:rFonts w:ascii="Times New Roman" w:hAnsi="Times New Roman"/>
          <w:i/>
        </w:rPr>
        <w:t>Post-Soviet Affairs</w:t>
      </w:r>
      <w:r>
        <w:rPr>
          <w:rFonts w:ascii="Times New Roman" w:hAnsi="Times New Roman"/>
        </w:rPr>
        <w:t xml:space="preserve">, 28:1. </w:t>
      </w:r>
    </w:p>
    <w:p w14:paraId="4BE09D51" w14:textId="77777777" w:rsidR="0042219C" w:rsidRDefault="0042219C" w:rsidP="00D75A1F">
      <w:pPr>
        <w:jc w:val="both"/>
        <w:rPr>
          <w:rFonts w:ascii="Times New Roman" w:hAnsi="Times New Roman"/>
        </w:rPr>
      </w:pPr>
    </w:p>
    <w:p w14:paraId="030017CD" w14:textId="77777777" w:rsidR="00D75A1F" w:rsidRDefault="0042219C" w:rsidP="00D75A1F">
      <w:pPr>
        <w:jc w:val="both"/>
        <w:rPr>
          <w:rFonts w:ascii="Times New Roman" w:hAnsi="Times New Roman"/>
        </w:rPr>
      </w:pPr>
      <w:r>
        <w:rPr>
          <w:rFonts w:ascii="Times New Roman" w:hAnsi="Times New Roman"/>
        </w:rPr>
        <w:t>Bader, Julia</w:t>
      </w:r>
      <w:r w:rsidR="006E6F28">
        <w:rPr>
          <w:rFonts w:ascii="Times New Roman" w:hAnsi="Times New Roman"/>
        </w:rPr>
        <w:t xml:space="preserve">, </w:t>
      </w:r>
      <w:proofErr w:type="spellStart"/>
      <w:r w:rsidR="006E6F28">
        <w:rPr>
          <w:rFonts w:ascii="Times New Roman" w:hAnsi="Times New Roman"/>
        </w:rPr>
        <w:t>Jorn</w:t>
      </w:r>
      <w:proofErr w:type="spellEnd"/>
      <w:r w:rsidR="006E6F28">
        <w:rPr>
          <w:rFonts w:ascii="Times New Roman" w:hAnsi="Times New Roman"/>
        </w:rPr>
        <w:t xml:space="preserve"> </w:t>
      </w:r>
      <w:proofErr w:type="spellStart"/>
      <w:r w:rsidR="006E6F28">
        <w:rPr>
          <w:rFonts w:ascii="Times New Roman" w:hAnsi="Times New Roman"/>
        </w:rPr>
        <w:t>Gravenholt</w:t>
      </w:r>
      <w:proofErr w:type="spellEnd"/>
      <w:r w:rsidR="006E6F28">
        <w:rPr>
          <w:rFonts w:ascii="Times New Roman" w:hAnsi="Times New Roman"/>
        </w:rPr>
        <w:t xml:space="preserve">, and Antje </w:t>
      </w:r>
      <w:proofErr w:type="spellStart"/>
      <w:r w:rsidR="006E6F28">
        <w:rPr>
          <w:rFonts w:ascii="Times New Roman" w:hAnsi="Times New Roman"/>
        </w:rPr>
        <w:t>Kastner</w:t>
      </w:r>
      <w:proofErr w:type="spellEnd"/>
      <w:r>
        <w:rPr>
          <w:rFonts w:ascii="Times New Roman" w:hAnsi="Times New Roman"/>
        </w:rPr>
        <w:t xml:space="preserve">. 2010. “Would Autocracies Promote Autocracy: A Political Economy Perspective on Regime Type Export in Regional Neighborhoods.” </w:t>
      </w:r>
      <w:r w:rsidRPr="00E8451C">
        <w:rPr>
          <w:rFonts w:ascii="Times New Roman" w:hAnsi="Times New Roman"/>
          <w:i/>
        </w:rPr>
        <w:t>Contemporary Politics</w:t>
      </w:r>
      <w:r>
        <w:rPr>
          <w:rFonts w:ascii="Times New Roman" w:hAnsi="Times New Roman"/>
        </w:rPr>
        <w:t>, 16:1, 81-100.</w:t>
      </w:r>
    </w:p>
    <w:p w14:paraId="359DD21D" w14:textId="77777777" w:rsidR="00D75A1F" w:rsidRDefault="00D75A1F" w:rsidP="00D75A1F">
      <w:pPr>
        <w:jc w:val="both"/>
        <w:rPr>
          <w:rFonts w:ascii="Times New Roman" w:hAnsi="Times New Roman"/>
        </w:rPr>
      </w:pPr>
    </w:p>
    <w:p w14:paraId="029276B0" w14:textId="77777777" w:rsidR="00823197" w:rsidRDefault="00823197" w:rsidP="00823197">
      <w:pPr>
        <w:jc w:val="both"/>
        <w:rPr>
          <w:rFonts w:ascii="Times New Roman" w:hAnsi="Times New Roman"/>
        </w:rPr>
      </w:pPr>
    </w:p>
    <w:p w14:paraId="47DFE161" w14:textId="5821918F" w:rsidR="0025783C" w:rsidRPr="00E164E1" w:rsidRDefault="00E01642" w:rsidP="0025783C">
      <w:pPr>
        <w:jc w:val="both"/>
        <w:rPr>
          <w:rFonts w:ascii="Times New Roman" w:hAnsi="Times New Roman"/>
          <w:b/>
          <w:vertAlign w:val="superscript"/>
        </w:rPr>
      </w:pPr>
      <w:r>
        <w:rPr>
          <w:rFonts w:ascii="Times New Roman" w:hAnsi="Times New Roman"/>
          <w:b/>
        </w:rPr>
        <w:t>March 1</w:t>
      </w:r>
      <w:r w:rsidR="0025783C" w:rsidRPr="0025783C">
        <w:rPr>
          <w:rFonts w:ascii="Times New Roman" w:hAnsi="Times New Roman"/>
          <w:b/>
        </w:rPr>
        <w:t xml:space="preserve"> </w:t>
      </w:r>
      <w:r w:rsidR="0025783C">
        <w:rPr>
          <w:rFonts w:ascii="Times New Roman" w:hAnsi="Times New Roman"/>
          <w:b/>
        </w:rPr>
        <w:t>–</w:t>
      </w:r>
      <w:r w:rsidR="0025783C">
        <w:rPr>
          <w:rFonts w:ascii="Times New Roman" w:hAnsi="Times New Roman"/>
        </w:rPr>
        <w:t xml:space="preserve"> </w:t>
      </w:r>
      <w:r w:rsidR="0042219C">
        <w:rPr>
          <w:rFonts w:ascii="Times New Roman" w:hAnsi="Times New Roman"/>
          <w:b/>
        </w:rPr>
        <w:t xml:space="preserve">A Closer Look at </w:t>
      </w:r>
      <w:r w:rsidR="001C1CC6">
        <w:rPr>
          <w:rFonts w:ascii="Times New Roman" w:hAnsi="Times New Roman"/>
          <w:b/>
        </w:rPr>
        <w:t>Russian Influence</w:t>
      </w:r>
    </w:p>
    <w:p w14:paraId="72D61CDB" w14:textId="77777777" w:rsidR="0025783C" w:rsidRDefault="0025783C" w:rsidP="00823197">
      <w:pPr>
        <w:jc w:val="both"/>
        <w:rPr>
          <w:rFonts w:ascii="Times New Roman" w:hAnsi="Times New Roman"/>
        </w:rPr>
      </w:pPr>
    </w:p>
    <w:p w14:paraId="1B1DED81" w14:textId="77777777" w:rsidR="0042219C" w:rsidRDefault="0042219C" w:rsidP="0025783C">
      <w:pPr>
        <w:jc w:val="both"/>
        <w:rPr>
          <w:rFonts w:ascii="Times New Roman" w:hAnsi="Times New Roman"/>
        </w:rPr>
      </w:pPr>
      <w:proofErr w:type="spellStart"/>
      <w:r>
        <w:rPr>
          <w:rFonts w:ascii="Times New Roman" w:hAnsi="Times New Roman"/>
        </w:rPr>
        <w:t>Tolstrup</w:t>
      </w:r>
      <w:proofErr w:type="spellEnd"/>
      <w:r>
        <w:rPr>
          <w:rFonts w:ascii="Times New Roman" w:hAnsi="Times New Roman"/>
        </w:rPr>
        <w:t xml:space="preserve">, Jacob. </w:t>
      </w:r>
      <w:r w:rsidR="00640EAB">
        <w:rPr>
          <w:rFonts w:ascii="Times New Roman" w:hAnsi="Times New Roman"/>
        </w:rPr>
        <w:t xml:space="preserve">2015. “Black Knights and Elections in Authoritarian Regimes: Why and How Russia Supports Authoritarian Incumbents in Post-Soviet States.” </w:t>
      </w:r>
      <w:r w:rsidR="00640EAB" w:rsidRPr="00640EAB">
        <w:rPr>
          <w:rFonts w:ascii="Times New Roman" w:hAnsi="Times New Roman"/>
          <w:i/>
        </w:rPr>
        <w:t>European Journal of Political Research</w:t>
      </w:r>
      <w:r w:rsidR="00640EAB">
        <w:rPr>
          <w:rFonts w:ascii="Times New Roman" w:hAnsi="Times New Roman"/>
        </w:rPr>
        <w:t>.</w:t>
      </w:r>
    </w:p>
    <w:p w14:paraId="662D2FB9" w14:textId="77777777" w:rsidR="0042219C" w:rsidRDefault="0042219C" w:rsidP="0025783C">
      <w:pPr>
        <w:jc w:val="both"/>
        <w:rPr>
          <w:rFonts w:ascii="Times New Roman" w:hAnsi="Times New Roman"/>
        </w:rPr>
      </w:pPr>
    </w:p>
    <w:p w14:paraId="6E8CBF72" w14:textId="77777777" w:rsidR="00640EAB" w:rsidRDefault="0042219C" w:rsidP="00640EAB">
      <w:pPr>
        <w:jc w:val="both"/>
        <w:rPr>
          <w:rFonts w:ascii="Times New Roman" w:hAnsi="Times New Roman"/>
        </w:rPr>
      </w:pPr>
      <w:r>
        <w:rPr>
          <w:rFonts w:ascii="Times New Roman" w:hAnsi="Times New Roman"/>
        </w:rPr>
        <w:t>Way, Lucan.</w:t>
      </w:r>
      <w:r w:rsidR="00640EAB">
        <w:rPr>
          <w:rFonts w:ascii="Times New Roman" w:hAnsi="Times New Roman"/>
        </w:rPr>
        <w:t xml:space="preserve"> 2015. The Limits of Autocracy Promotion: The Case of Russia in its Near Abroad.”</w:t>
      </w:r>
      <w:r w:rsidR="00640EAB" w:rsidRPr="00640EAB">
        <w:rPr>
          <w:rFonts w:ascii="Times New Roman" w:hAnsi="Times New Roman"/>
        </w:rPr>
        <w:t xml:space="preserve"> </w:t>
      </w:r>
      <w:r w:rsidR="00640EAB" w:rsidRPr="00640EAB">
        <w:rPr>
          <w:rFonts w:ascii="Times New Roman" w:hAnsi="Times New Roman"/>
          <w:i/>
        </w:rPr>
        <w:t>European Journal of Political Research</w:t>
      </w:r>
      <w:r w:rsidR="00640EAB">
        <w:rPr>
          <w:rFonts w:ascii="Times New Roman" w:hAnsi="Times New Roman"/>
        </w:rPr>
        <w:t>.</w:t>
      </w:r>
    </w:p>
    <w:p w14:paraId="28996031" w14:textId="77777777" w:rsidR="007427FA" w:rsidRDefault="007427FA" w:rsidP="007427FA">
      <w:pPr>
        <w:jc w:val="both"/>
        <w:rPr>
          <w:rFonts w:ascii="Times New Roman" w:hAnsi="Times New Roman"/>
        </w:rPr>
      </w:pPr>
    </w:p>
    <w:p w14:paraId="1AD9F23E" w14:textId="211DFC1A" w:rsidR="001C1CC6" w:rsidRDefault="00E01642" w:rsidP="007427FA">
      <w:pPr>
        <w:jc w:val="both"/>
        <w:rPr>
          <w:rFonts w:ascii="Times New Roman" w:hAnsi="Times New Roman"/>
          <w:b/>
        </w:rPr>
      </w:pPr>
      <w:r>
        <w:rPr>
          <w:rFonts w:ascii="Times New Roman" w:hAnsi="Times New Roman"/>
          <w:b/>
        </w:rPr>
        <w:t>March 6</w:t>
      </w:r>
      <w:r w:rsidR="0025783C" w:rsidRPr="0025783C">
        <w:rPr>
          <w:rFonts w:ascii="Times New Roman" w:hAnsi="Times New Roman"/>
          <w:b/>
        </w:rPr>
        <w:t xml:space="preserve"> </w:t>
      </w:r>
      <w:r w:rsidR="007C063A">
        <w:rPr>
          <w:rFonts w:ascii="Times New Roman" w:hAnsi="Times New Roman"/>
          <w:b/>
        </w:rPr>
        <w:t>–</w:t>
      </w:r>
      <w:r w:rsidR="00381EBF">
        <w:rPr>
          <w:rFonts w:ascii="Times New Roman" w:hAnsi="Times New Roman"/>
          <w:b/>
        </w:rPr>
        <w:t xml:space="preserve"> </w:t>
      </w:r>
      <w:r w:rsidR="001C1CC6">
        <w:rPr>
          <w:rFonts w:ascii="Times New Roman" w:hAnsi="Times New Roman"/>
          <w:b/>
        </w:rPr>
        <w:t>Chinese Influence</w:t>
      </w:r>
      <w:r w:rsidR="00381EBF">
        <w:rPr>
          <w:rFonts w:ascii="Times New Roman" w:hAnsi="Times New Roman"/>
          <w:b/>
        </w:rPr>
        <w:t>: The Optimistic View</w:t>
      </w:r>
    </w:p>
    <w:p w14:paraId="4AA5D311" w14:textId="77777777" w:rsidR="001C1CC6" w:rsidRDefault="001C1CC6" w:rsidP="007427FA">
      <w:pPr>
        <w:jc w:val="both"/>
        <w:rPr>
          <w:rFonts w:ascii="Times New Roman" w:hAnsi="Times New Roman"/>
          <w:b/>
        </w:rPr>
      </w:pPr>
    </w:p>
    <w:p w14:paraId="0D807A84" w14:textId="2CCC2E8C" w:rsidR="001C1CC6" w:rsidRPr="001C1CC6" w:rsidRDefault="00FD0518" w:rsidP="007427FA">
      <w:pPr>
        <w:jc w:val="both"/>
        <w:rPr>
          <w:rFonts w:ascii="Times New Roman" w:hAnsi="Times New Roman"/>
        </w:rPr>
      </w:pPr>
      <w:proofErr w:type="spellStart"/>
      <w:r>
        <w:rPr>
          <w:rFonts w:ascii="Times New Roman" w:hAnsi="Times New Roman"/>
        </w:rPr>
        <w:t>Brautigam</w:t>
      </w:r>
      <w:proofErr w:type="spellEnd"/>
      <w:r>
        <w:rPr>
          <w:rFonts w:ascii="Times New Roman" w:hAnsi="Times New Roman"/>
        </w:rPr>
        <w:t>, Deborah. 2009. The Dragon’s Gift: The Real Story of China in Africa.</w:t>
      </w:r>
      <w:r w:rsidR="00381EBF">
        <w:rPr>
          <w:rFonts w:ascii="Times New Roman" w:hAnsi="Times New Roman"/>
        </w:rPr>
        <w:t xml:space="preserve"> Prologue and Chapter 9.</w:t>
      </w:r>
    </w:p>
    <w:p w14:paraId="440AD131" w14:textId="77777777" w:rsidR="001C1CC6" w:rsidRDefault="001C1CC6" w:rsidP="007427FA">
      <w:pPr>
        <w:jc w:val="both"/>
        <w:rPr>
          <w:rFonts w:ascii="Times New Roman" w:hAnsi="Times New Roman"/>
          <w:b/>
        </w:rPr>
      </w:pPr>
    </w:p>
    <w:p w14:paraId="6E082CA6" w14:textId="77777777" w:rsidR="001C1CC6" w:rsidRDefault="001C1CC6" w:rsidP="007427FA">
      <w:pPr>
        <w:jc w:val="both"/>
        <w:rPr>
          <w:rFonts w:ascii="Times New Roman" w:hAnsi="Times New Roman"/>
          <w:b/>
        </w:rPr>
      </w:pPr>
    </w:p>
    <w:p w14:paraId="1F0C014F" w14:textId="20B19BA8" w:rsidR="008E5E78" w:rsidRDefault="00381EBF" w:rsidP="007427FA">
      <w:pPr>
        <w:jc w:val="both"/>
        <w:rPr>
          <w:rFonts w:ascii="Times New Roman" w:hAnsi="Times New Roman"/>
          <w:b/>
        </w:rPr>
      </w:pPr>
      <w:r>
        <w:rPr>
          <w:rFonts w:ascii="Times New Roman" w:hAnsi="Times New Roman"/>
          <w:b/>
        </w:rPr>
        <w:t>March 8 – Chinese Influence: The Negative View</w:t>
      </w:r>
    </w:p>
    <w:p w14:paraId="2A9AEE72" w14:textId="77777777" w:rsidR="007C063A" w:rsidRDefault="007C063A" w:rsidP="007427FA">
      <w:pPr>
        <w:jc w:val="both"/>
        <w:rPr>
          <w:rFonts w:ascii="Times New Roman" w:hAnsi="Times New Roman"/>
          <w:b/>
        </w:rPr>
      </w:pPr>
    </w:p>
    <w:p w14:paraId="14BA4E7A" w14:textId="77777777" w:rsidR="007C063A" w:rsidRDefault="007C063A" w:rsidP="007C063A">
      <w:pPr>
        <w:jc w:val="both"/>
        <w:rPr>
          <w:rFonts w:ascii="Times New Roman" w:hAnsi="Times New Roman"/>
        </w:rPr>
      </w:pPr>
      <w:proofErr w:type="spellStart"/>
      <w:r>
        <w:rPr>
          <w:rFonts w:ascii="Times New Roman" w:hAnsi="Times New Roman"/>
        </w:rPr>
        <w:t>Naim</w:t>
      </w:r>
      <w:proofErr w:type="spellEnd"/>
      <w:r>
        <w:rPr>
          <w:rFonts w:ascii="Times New Roman" w:hAnsi="Times New Roman"/>
        </w:rPr>
        <w:t xml:space="preserve">, Moises. 2007. Rogue Aid. </w:t>
      </w:r>
      <w:r w:rsidRPr="00E80536">
        <w:rPr>
          <w:rFonts w:ascii="Times New Roman" w:hAnsi="Times New Roman"/>
          <w:i/>
        </w:rPr>
        <w:t>Foreign Policy</w:t>
      </w:r>
      <w:r>
        <w:rPr>
          <w:rFonts w:ascii="Times New Roman" w:hAnsi="Times New Roman"/>
        </w:rPr>
        <w:t>, March/April issue.</w:t>
      </w:r>
    </w:p>
    <w:p w14:paraId="4A61679A" w14:textId="77777777" w:rsidR="00817FB5" w:rsidRDefault="00817FB5" w:rsidP="007C063A">
      <w:pPr>
        <w:jc w:val="both"/>
        <w:rPr>
          <w:rFonts w:ascii="Times New Roman" w:hAnsi="Times New Roman"/>
        </w:rPr>
      </w:pPr>
    </w:p>
    <w:p w14:paraId="58AD3B58" w14:textId="77777777" w:rsidR="00381EBF" w:rsidRDefault="00381EBF" w:rsidP="00381EBF">
      <w:pPr>
        <w:jc w:val="both"/>
        <w:rPr>
          <w:rFonts w:ascii="Times New Roman" w:hAnsi="Times New Roman"/>
        </w:rPr>
      </w:pPr>
      <w:r>
        <w:rPr>
          <w:rFonts w:ascii="Times New Roman" w:hAnsi="Times New Roman"/>
        </w:rPr>
        <w:t xml:space="preserve">Bader, Julia. 2015. “China, Autocratic Patron? An Empirical Investigation of China as a Factor in Autocratic Survival.” </w:t>
      </w:r>
      <w:r w:rsidRPr="001C1CC6">
        <w:rPr>
          <w:rFonts w:ascii="Times New Roman" w:hAnsi="Times New Roman"/>
          <w:i/>
        </w:rPr>
        <w:t>International Studies Quarterly</w:t>
      </w:r>
      <w:r>
        <w:rPr>
          <w:rFonts w:ascii="Times New Roman" w:hAnsi="Times New Roman"/>
        </w:rPr>
        <w:t>, 59:1, 23-33.</w:t>
      </w:r>
    </w:p>
    <w:p w14:paraId="08CA8B78" w14:textId="77777777" w:rsidR="00381EBF" w:rsidRDefault="00381EBF" w:rsidP="00381EBF">
      <w:pPr>
        <w:jc w:val="both"/>
        <w:rPr>
          <w:rFonts w:ascii="Times New Roman" w:hAnsi="Times New Roman"/>
        </w:rPr>
      </w:pPr>
    </w:p>
    <w:p w14:paraId="72DFC03A" w14:textId="77777777" w:rsidR="007C063A" w:rsidRDefault="007C063A" w:rsidP="007427FA">
      <w:pPr>
        <w:jc w:val="both"/>
        <w:rPr>
          <w:rFonts w:ascii="Times New Roman" w:hAnsi="Times New Roman"/>
          <w:b/>
        </w:rPr>
      </w:pPr>
      <w:bookmarkStart w:id="0" w:name="_GoBack"/>
      <w:bookmarkEnd w:id="0"/>
    </w:p>
    <w:p w14:paraId="438A2291" w14:textId="2FF23089" w:rsidR="00573B7C" w:rsidRDefault="00573B7C" w:rsidP="007427FA">
      <w:pPr>
        <w:jc w:val="both"/>
        <w:rPr>
          <w:rFonts w:ascii="Times New Roman" w:hAnsi="Times New Roman"/>
          <w:b/>
        </w:rPr>
      </w:pPr>
      <w:r>
        <w:rPr>
          <w:rFonts w:ascii="Times New Roman" w:hAnsi="Times New Roman"/>
          <w:b/>
        </w:rPr>
        <w:t>March 13 – Midterm Review and Discussion</w:t>
      </w:r>
    </w:p>
    <w:p w14:paraId="109B46A7" w14:textId="77777777" w:rsidR="00573B7C" w:rsidRDefault="00573B7C" w:rsidP="007427FA">
      <w:pPr>
        <w:jc w:val="both"/>
        <w:rPr>
          <w:rFonts w:ascii="Times New Roman" w:hAnsi="Times New Roman"/>
          <w:b/>
        </w:rPr>
      </w:pPr>
    </w:p>
    <w:p w14:paraId="0CDE5F98" w14:textId="77777777" w:rsidR="00A35036" w:rsidRDefault="00A35036" w:rsidP="00A35036">
      <w:pPr>
        <w:jc w:val="center"/>
        <w:rPr>
          <w:rFonts w:ascii="Times New Roman" w:hAnsi="Times New Roman"/>
          <w:b/>
        </w:rPr>
      </w:pPr>
      <w:r>
        <w:rPr>
          <w:rFonts w:ascii="Times New Roman" w:hAnsi="Times New Roman"/>
          <w:b/>
        </w:rPr>
        <w:t xml:space="preserve">Scenario 1: </w:t>
      </w:r>
      <w:r w:rsidR="0042219C">
        <w:rPr>
          <w:rFonts w:ascii="Times New Roman" w:hAnsi="Times New Roman"/>
          <w:b/>
        </w:rPr>
        <w:t>Armenia’s</w:t>
      </w:r>
      <w:r>
        <w:rPr>
          <w:rFonts w:ascii="Times New Roman" w:hAnsi="Times New Roman"/>
          <w:b/>
        </w:rPr>
        <w:t xml:space="preserve"> 201</w:t>
      </w:r>
      <w:r w:rsidR="0042219C">
        <w:rPr>
          <w:rFonts w:ascii="Times New Roman" w:hAnsi="Times New Roman"/>
          <w:b/>
        </w:rPr>
        <w:t>8</w:t>
      </w:r>
      <w:r>
        <w:rPr>
          <w:rFonts w:ascii="Times New Roman" w:hAnsi="Times New Roman"/>
          <w:b/>
        </w:rPr>
        <w:t xml:space="preserve"> Elections</w:t>
      </w:r>
    </w:p>
    <w:p w14:paraId="4A05FAB2" w14:textId="77777777" w:rsidR="00336E61" w:rsidRPr="00E164E1" w:rsidRDefault="00336E61" w:rsidP="00E177E4">
      <w:pPr>
        <w:jc w:val="both"/>
        <w:rPr>
          <w:rFonts w:ascii="Times New Roman" w:hAnsi="Times New Roman"/>
        </w:rPr>
      </w:pPr>
    </w:p>
    <w:p w14:paraId="626F6C82" w14:textId="0C195979" w:rsidR="00823197" w:rsidRPr="00823197" w:rsidRDefault="00E01642" w:rsidP="00823197">
      <w:pPr>
        <w:rPr>
          <w:rFonts w:ascii="Times New Roman" w:hAnsi="Times New Roman"/>
          <w:b/>
        </w:rPr>
      </w:pPr>
      <w:r>
        <w:rPr>
          <w:rFonts w:ascii="Times New Roman" w:hAnsi="Times New Roman"/>
          <w:b/>
        </w:rPr>
        <w:t xml:space="preserve">March </w:t>
      </w:r>
      <w:r w:rsidR="00573B7C">
        <w:rPr>
          <w:rFonts w:ascii="Times New Roman" w:hAnsi="Times New Roman"/>
          <w:b/>
        </w:rPr>
        <w:t>15</w:t>
      </w:r>
      <w:r w:rsidR="00823197">
        <w:rPr>
          <w:rFonts w:ascii="Times New Roman" w:hAnsi="Times New Roman"/>
          <w:b/>
        </w:rPr>
        <w:t xml:space="preserve"> </w:t>
      </w:r>
      <w:r w:rsidR="007427FA">
        <w:rPr>
          <w:rFonts w:ascii="Times New Roman" w:hAnsi="Times New Roman"/>
          <w:b/>
        </w:rPr>
        <w:t>–</w:t>
      </w:r>
      <w:r w:rsidR="00823197">
        <w:rPr>
          <w:rFonts w:ascii="Times New Roman" w:hAnsi="Times New Roman"/>
          <w:b/>
        </w:rPr>
        <w:t xml:space="preserve"> </w:t>
      </w:r>
      <w:r w:rsidR="00A35036">
        <w:rPr>
          <w:rFonts w:ascii="Times New Roman" w:hAnsi="Times New Roman"/>
          <w:b/>
        </w:rPr>
        <w:t>Introduction and Overview</w:t>
      </w:r>
    </w:p>
    <w:p w14:paraId="67A29C01" w14:textId="77777777" w:rsidR="007427FA" w:rsidRPr="00E164E1" w:rsidRDefault="007427FA" w:rsidP="00ED6B65">
      <w:pPr>
        <w:jc w:val="both"/>
        <w:rPr>
          <w:rFonts w:ascii="Times New Roman" w:hAnsi="Times New Roman"/>
        </w:rPr>
      </w:pPr>
    </w:p>
    <w:p w14:paraId="6447B7F7" w14:textId="460274F0" w:rsidR="00ED6B65" w:rsidRPr="00E164E1" w:rsidRDefault="00573B7C" w:rsidP="00ED6B65">
      <w:pPr>
        <w:jc w:val="both"/>
        <w:rPr>
          <w:rFonts w:ascii="Times New Roman" w:hAnsi="Times New Roman"/>
          <w:b/>
          <w:vertAlign w:val="superscript"/>
        </w:rPr>
      </w:pPr>
      <w:r>
        <w:rPr>
          <w:rFonts w:ascii="Times New Roman" w:hAnsi="Times New Roman"/>
          <w:b/>
        </w:rPr>
        <w:t>March 20</w:t>
      </w:r>
      <w:r w:rsidR="007427FA">
        <w:rPr>
          <w:rFonts w:ascii="Times New Roman" w:hAnsi="Times New Roman"/>
          <w:b/>
        </w:rPr>
        <w:t xml:space="preserve"> – Class Meetings and Work Groups</w:t>
      </w:r>
    </w:p>
    <w:p w14:paraId="2E696442" w14:textId="77777777" w:rsidR="00A35036" w:rsidRDefault="00A35036" w:rsidP="00E177E4">
      <w:pPr>
        <w:jc w:val="both"/>
        <w:rPr>
          <w:rFonts w:ascii="Times New Roman" w:hAnsi="Times New Roman"/>
          <w:b/>
        </w:rPr>
      </w:pPr>
    </w:p>
    <w:p w14:paraId="1C38168A" w14:textId="4696E964" w:rsidR="00336E61" w:rsidRPr="00E164E1" w:rsidRDefault="00573B7C" w:rsidP="00E177E4">
      <w:pPr>
        <w:jc w:val="both"/>
        <w:rPr>
          <w:rFonts w:ascii="Times New Roman" w:hAnsi="Times New Roman"/>
          <w:b/>
        </w:rPr>
      </w:pPr>
      <w:r>
        <w:rPr>
          <w:rFonts w:ascii="Times New Roman" w:hAnsi="Times New Roman"/>
          <w:b/>
        </w:rPr>
        <w:t>March 22</w:t>
      </w:r>
      <w:r w:rsidR="007427FA">
        <w:rPr>
          <w:rFonts w:ascii="Times New Roman" w:hAnsi="Times New Roman"/>
          <w:b/>
        </w:rPr>
        <w:t xml:space="preserve"> - </w:t>
      </w:r>
      <w:r w:rsidR="00A35036">
        <w:rPr>
          <w:rFonts w:ascii="Times New Roman" w:hAnsi="Times New Roman"/>
          <w:b/>
        </w:rPr>
        <w:t>Class Meetings and Work Groups</w:t>
      </w:r>
    </w:p>
    <w:p w14:paraId="2EC56874" w14:textId="77777777" w:rsidR="00336E61" w:rsidRPr="00E164E1" w:rsidRDefault="00336E61" w:rsidP="00E177E4">
      <w:pPr>
        <w:jc w:val="both"/>
        <w:rPr>
          <w:rFonts w:ascii="Times New Roman" w:hAnsi="Times New Roman"/>
        </w:rPr>
      </w:pPr>
    </w:p>
    <w:p w14:paraId="6644E615" w14:textId="6FD2AD7A" w:rsidR="00A35036" w:rsidRDefault="00573B7C" w:rsidP="00E177E4">
      <w:pPr>
        <w:jc w:val="both"/>
        <w:rPr>
          <w:rFonts w:ascii="Times New Roman" w:hAnsi="Times New Roman" w:cs="Helvetica"/>
        </w:rPr>
      </w:pPr>
      <w:r>
        <w:rPr>
          <w:rFonts w:ascii="Times New Roman" w:hAnsi="Times New Roman"/>
          <w:b/>
        </w:rPr>
        <w:t>April 3</w:t>
      </w:r>
      <w:r w:rsidR="00A35036">
        <w:rPr>
          <w:rFonts w:ascii="Times New Roman" w:hAnsi="Times New Roman"/>
          <w:b/>
        </w:rPr>
        <w:t xml:space="preserve"> – Pre-Election Strategy</w:t>
      </w:r>
      <w:r w:rsidR="00A35036">
        <w:rPr>
          <w:rFonts w:ascii="Times New Roman" w:hAnsi="Times New Roman" w:cs="Helvetica"/>
        </w:rPr>
        <w:t xml:space="preserve"> </w:t>
      </w:r>
    </w:p>
    <w:p w14:paraId="7C3B9974" w14:textId="77777777" w:rsidR="00A35036" w:rsidRDefault="00A35036" w:rsidP="00E177E4">
      <w:pPr>
        <w:jc w:val="both"/>
        <w:rPr>
          <w:rFonts w:ascii="Times New Roman" w:hAnsi="Times New Roman" w:cs="Helvetica"/>
        </w:rPr>
      </w:pPr>
    </w:p>
    <w:p w14:paraId="157AF194" w14:textId="77777777" w:rsidR="00A35036" w:rsidRDefault="00A35036" w:rsidP="00A35036">
      <w:pPr>
        <w:jc w:val="both"/>
        <w:rPr>
          <w:rFonts w:ascii="Times New Roman" w:hAnsi="Times New Roman" w:cs="Helvetica"/>
        </w:rPr>
      </w:pPr>
      <w:r>
        <w:rPr>
          <w:rFonts w:ascii="Times New Roman" w:hAnsi="Times New Roman" w:cs="Helvetica"/>
        </w:rPr>
        <w:t xml:space="preserve">Group 1: Strategy Presentation for </w:t>
      </w:r>
      <w:r w:rsidR="0042219C">
        <w:rPr>
          <w:rFonts w:ascii="Times New Roman" w:hAnsi="Times New Roman" w:cs="Helvetica"/>
        </w:rPr>
        <w:t>EU and OSCE Observation Mission</w:t>
      </w:r>
    </w:p>
    <w:p w14:paraId="289266C0" w14:textId="77777777" w:rsidR="00A35036" w:rsidRDefault="00A35036" w:rsidP="00A35036">
      <w:pPr>
        <w:jc w:val="both"/>
        <w:rPr>
          <w:rFonts w:ascii="Times New Roman" w:hAnsi="Times New Roman" w:cs="Helvetica"/>
        </w:rPr>
      </w:pPr>
      <w:r>
        <w:rPr>
          <w:rFonts w:ascii="Times New Roman" w:hAnsi="Times New Roman" w:cs="Helvetica"/>
        </w:rPr>
        <w:t>Group 2: Strategy Presentation for Russian Ministry of Foreign Affairs</w:t>
      </w:r>
    </w:p>
    <w:p w14:paraId="137C9F22" w14:textId="77777777" w:rsidR="00A35036" w:rsidRDefault="00A35036" w:rsidP="00A35036">
      <w:pPr>
        <w:jc w:val="both"/>
        <w:rPr>
          <w:rFonts w:ascii="Times New Roman" w:hAnsi="Times New Roman" w:cs="Helvetica"/>
        </w:rPr>
      </w:pPr>
      <w:r>
        <w:rPr>
          <w:rFonts w:ascii="Times New Roman" w:hAnsi="Times New Roman" w:cs="Helvetica"/>
        </w:rPr>
        <w:t xml:space="preserve">Group 3: Strategy Presentation for </w:t>
      </w:r>
      <w:r w:rsidR="004B08A4">
        <w:rPr>
          <w:rFonts w:ascii="Times New Roman" w:hAnsi="Times New Roman" w:cs="Helvetica"/>
        </w:rPr>
        <w:t xml:space="preserve">Armenian regime </w:t>
      </w:r>
    </w:p>
    <w:p w14:paraId="2EF1847D" w14:textId="77777777" w:rsidR="00F45058" w:rsidRDefault="00A35036" w:rsidP="00A35036">
      <w:pPr>
        <w:jc w:val="both"/>
        <w:rPr>
          <w:rFonts w:ascii="Times New Roman" w:hAnsi="Times New Roman" w:cs="Helvetica"/>
        </w:rPr>
      </w:pPr>
      <w:r>
        <w:rPr>
          <w:rFonts w:ascii="Times New Roman" w:hAnsi="Times New Roman" w:cs="Helvetica"/>
        </w:rPr>
        <w:t xml:space="preserve">Group 4: Strategy Presentation for </w:t>
      </w:r>
      <w:r w:rsidR="004B08A4">
        <w:rPr>
          <w:rFonts w:ascii="Times New Roman" w:hAnsi="Times New Roman" w:cs="Helvetica"/>
        </w:rPr>
        <w:t>Heritage</w:t>
      </w:r>
      <w:r w:rsidR="00F45058">
        <w:rPr>
          <w:rFonts w:ascii="Times New Roman" w:hAnsi="Times New Roman" w:cs="Helvetica"/>
        </w:rPr>
        <w:t xml:space="preserve"> (</w:t>
      </w:r>
      <w:r w:rsidR="004B08A4">
        <w:rPr>
          <w:rFonts w:ascii="Times New Roman" w:hAnsi="Times New Roman" w:cs="Helvetica"/>
        </w:rPr>
        <w:t xml:space="preserve">Raffi </w:t>
      </w:r>
      <w:proofErr w:type="spellStart"/>
      <w:r w:rsidR="004B08A4">
        <w:rPr>
          <w:rFonts w:ascii="Times New Roman" w:hAnsi="Times New Roman" w:cs="Helvetica"/>
        </w:rPr>
        <w:t>Hovanissian</w:t>
      </w:r>
      <w:proofErr w:type="spellEnd"/>
      <w:r w:rsidR="00F45058">
        <w:rPr>
          <w:rFonts w:ascii="Times New Roman" w:hAnsi="Times New Roman" w:cs="Helvetica"/>
        </w:rPr>
        <w:t>)</w:t>
      </w:r>
    </w:p>
    <w:p w14:paraId="02747E8A" w14:textId="77777777" w:rsidR="00A35036" w:rsidRDefault="00F45058" w:rsidP="004B08A4">
      <w:pPr>
        <w:jc w:val="both"/>
        <w:rPr>
          <w:rFonts w:ascii="Times New Roman" w:hAnsi="Times New Roman" w:cs="Helvetica"/>
        </w:rPr>
      </w:pPr>
      <w:r>
        <w:rPr>
          <w:rFonts w:ascii="Times New Roman" w:hAnsi="Times New Roman" w:cs="Helvetica"/>
        </w:rPr>
        <w:t xml:space="preserve">Group 5: Strategy Presentation for </w:t>
      </w:r>
      <w:r w:rsidR="004B08A4">
        <w:rPr>
          <w:rFonts w:ascii="Times New Roman" w:hAnsi="Times New Roman" w:cs="Helvetica"/>
        </w:rPr>
        <w:t>Armenian National Congress</w:t>
      </w:r>
      <w:r>
        <w:rPr>
          <w:rFonts w:ascii="Times New Roman" w:hAnsi="Times New Roman" w:cs="Helvetica"/>
        </w:rPr>
        <w:t xml:space="preserve"> </w:t>
      </w:r>
    </w:p>
    <w:p w14:paraId="4A27206A" w14:textId="77777777" w:rsidR="00336E61" w:rsidRPr="00E164E1" w:rsidRDefault="00336E61" w:rsidP="00E177E4">
      <w:pPr>
        <w:jc w:val="both"/>
        <w:rPr>
          <w:rFonts w:ascii="Times New Roman" w:hAnsi="Times New Roman"/>
        </w:rPr>
      </w:pPr>
    </w:p>
    <w:p w14:paraId="5A1369C3" w14:textId="116ACF49" w:rsidR="00A35036" w:rsidRPr="00E164E1" w:rsidRDefault="00573B7C" w:rsidP="00A35036">
      <w:pPr>
        <w:jc w:val="both"/>
        <w:rPr>
          <w:rFonts w:ascii="Times New Roman" w:hAnsi="Times New Roman"/>
          <w:b/>
        </w:rPr>
      </w:pPr>
      <w:r>
        <w:rPr>
          <w:rFonts w:ascii="Times New Roman" w:hAnsi="Times New Roman"/>
          <w:b/>
        </w:rPr>
        <w:t>April 5</w:t>
      </w:r>
      <w:r w:rsidR="00A35036">
        <w:rPr>
          <w:rFonts w:ascii="Times New Roman" w:hAnsi="Times New Roman"/>
          <w:b/>
        </w:rPr>
        <w:t xml:space="preserve"> – The Election and Aftermath</w:t>
      </w:r>
    </w:p>
    <w:p w14:paraId="35CD33DC" w14:textId="77777777" w:rsidR="00934CAF" w:rsidRPr="00E164E1" w:rsidRDefault="00934CAF" w:rsidP="00E177E4">
      <w:pPr>
        <w:jc w:val="both"/>
        <w:rPr>
          <w:rFonts w:ascii="Times New Roman" w:hAnsi="Times New Roman"/>
        </w:rPr>
      </w:pPr>
    </w:p>
    <w:p w14:paraId="1C4B467B" w14:textId="77777777" w:rsidR="00F46362" w:rsidRDefault="00441D7D" w:rsidP="00F46362">
      <w:pPr>
        <w:jc w:val="both"/>
        <w:rPr>
          <w:rFonts w:ascii="Times New Roman" w:hAnsi="Times New Roman" w:cs="Helvetica"/>
        </w:rPr>
      </w:pPr>
      <w:r>
        <w:rPr>
          <w:rFonts w:ascii="Times New Roman" w:hAnsi="Times New Roman" w:cs="Helvetica"/>
        </w:rPr>
        <w:t>We will have an in-class simulation of the aftermath of a controversial election, with groups needing to make decisions and debate issues.  More information to be provided later.</w:t>
      </w:r>
    </w:p>
    <w:p w14:paraId="0EDBA212" w14:textId="77777777" w:rsidR="00823197" w:rsidRPr="00E164E1" w:rsidRDefault="00823197" w:rsidP="00BA5FA2">
      <w:pPr>
        <w:rPr>
          <w:rFonts w:ascii="Times New Roman" w:hAnsi="Times New Roman"/>
        </w:rPr>
      </w:pPr>
    </w:p>
    <w:p w14:paraId="1AE547A9" w14:textId="53F2F9D3" w:rsidR="00934CAF" w:rsidRPr="00E164E1" w:rsidRDefault="00A35036" w:rsidP="00E177E4">
      <w:pPr>
        <w:jc w:val="center"/>
        <w:rPr>
          <w:rFonts w:ascii="Times New Roman" w:hAnsi="Times New Roman"/>
          <w:b/>
        </w:rPr>
      </w:pPr>
      <w:r>
        <w:rPr>
          <w:rFonts w:ascii="Times New Roman" w:hAnsi="Times New Roman"/>
          <w:b/>
        </w:rPr>
        <w:t xml:space="preserve">Scenario 2: </w:t>
      </w:r>
      <w:r w:rsidR="00D75A1F">
        <w:rPr>
          <w:rFonts w:ascii="Times New Roman" w:hAnsi="Times New Roman"/>
          <w:b/>
        </w:rPr>
        <w:t>Venezuela</w:t>
      </w:r>
      <w:r w:rsidR="00B525AB">
        <w:rPr>
          <w:rFonts w:ascii="Times New Roman" w:hAnsi="Times New Roman"/>
          <w:b/>
        </w:rPr>
        <w:t>’s 201</w:t>
      </w:r>
      <w:r w:rsidR="00E01642">
        <w:rPr>
          <w:rFonts w:ascii="Times New Roman" w:hAnsi="Times New Roman"/>
          <w:b/>
        </w:rPr>
        <w:t>8</w:t>
      </w:r>
      <w:r w:rsidR="00B525AB">
        <w:rPr>
          <w:rFonts w:ascii="Times New Roman" w:hAnsi="Times New Roman"/>
          <w:b/>
        </w:rPr>
        <w:t xml:space="preserve"> Elections</w:t>
      </w:r>
    </w:p>
    <w:p w14:paraId="68FADDEE" w14:textId="77777777" w:rsidR="00336E61" w:rsidRDefault="00336E61" w:rsidP="00E177E4">
      <w:pPr>
        <w:jc w:val="both"/>
        <w:rPr>
          <w:rFonts w:ascii="Times New Roman" w:hAnsi="Times New Roman"/>
        </w:rPr>
      </w:pPr>
    </w:p>
    <w:p w14:paraId="7B20F4DC" w14:textId="77777777" w:rsidR="00532D69" w:rsidRPr="00E164E1" w:rsidRDefault="00532D69" w:rsidP="00E177E4">
      <w:pPr>
        <w:jc w:val="both"/>
        <w:rPr>
          <w:rFonts w:ascii="Times New Roman" w:hAnsi="Times New Roman"/>
        </w:rPr>
      </w:pPr>
    </w:p>
    <w:p w14:paraId="3A5E905C" w14:textId="377B3125" w:rsidR="00F46362" w:rsidRPr="00833DAF" w:rsidRDefault="00573B7C" w:rsidP="00E177E4">
      <w:pPr>
        <w:jc w:val="both"/>
        <w:rPr>
          <w:rFonts w:ascii="Times New Roman" w:hAnsi="Times New Roman"/>
          <w:b/>
        </w:rPr>
      </w:pPr>
      <w:r>
        <w:rPr>
          <w:rFonts w:ascii="Times New Roman" w:hAnsi="Times New Roman"/>
          <w:b/>
        </w:rPr>
        <w:t xml:space="preserve">April </w:t>
      </w:r>
      <w:proofErr w:type="gramStart"/>
      <w:r>
        <w:rPr>
          <w:rFonts w:ascii="Times New Roman" w:hAnsi="Times New Roman"/>
          <w:b/>
        </w:rPr>
        <w:t xml:space="preserve">10 </w:t>
      </w:r>
      <w:r w:rsidR="001356FB">
        <w:rPr>
          <w:rFonts w:ascii="Times New Roman" w:hAnsi="Times New Roman"/>
          <w:b/>
        </w:rPr>
        <w:t xml:space="preserve"> –</w:t>
      </w:r>
      <w:proofErr w:type="gramEnd"/>
      <w:r w:rsidR="001356FB">
        <w:rPr>
          <w:rFonts w:ascii="Times New Roman" w:hAnsi="Times New Roman"/>
          <w:b/>
        </w:rPr>
        <w:t xml:space="preserve"> </w:t>
      </w:r>
      <w:r w:rsidR="00A35036">
        <w:rPr>
          <w:rFonts w:ascii="Times New Roman" w:hAnsi="Times New Roman"/>
          <w:b/>
        </w:rPr>
        <w:t>Introduction and Overview</w:t>
      </w:r>
    </w:p>
    <w:p w14:paraId="58D4FDC0" w14:textId="77777777" w:rsidR="00823197" w:rsidRDefault="00823197" w:rsidP="00E177E4">
      <w:pPr>
        <w:jc w:val="both"/>
        <w:rPr>
          <w:rFonts w:ascii="Times New Roman" w:hAnsi="Times New Roman"/>
        </w:rPr>
      </w:pPr>
    </w:p>
    <w:p w14:paraId="7E1790E7" w14:textId="77777777" w:rsidR="00833DAF" w:rsidRPr="00E164E1" w:rsidRDefault="00833DAF" w:rsidP="00E177E4">
      <w:pPr>
        <w:jc w:val="both"/>
        <w:rPr>
          <w:rFonts w:ascii="Times New Roman" w:hAnsi="Times New Roman"/>
        </w:rPr>
      </w:pPr>
    </w:p>
    <w:p w14:paraId="691EEC2C" w14:textId="37FC402A" w:rsidR="00E22408" w:rsidRPr="00E164E1" w:rsidRDefault="00573B7C" w:rsidP="00E177E4">
      <w:pPr>
        <w:jc w:val="both"/>
        <w:rPr>
          <w:rFonts w:ascii="Times New Roman" w:hAnsi="Times New Roman"/>
          <w:b/>
          <w:vertAlign w:val="superscript"/>
        </w:rPr>
      </w:pPr>
      <w:r>
        <w:rPr>
          <w:rFonts w:ascii="Times New Roman" w:hAnsi="Times New Roman"/>
          <w:b/>
        </w:rPr>
        <w:t>April 12</w:t>
      </w:r>
      <w:r w:rsidR="001356FB">
        <w:rPr>
          <w:rFonts w:ascii="Times New Roman" w:hAnsi="Times New Roman"/>
          <w:b/>
        </w:rPr>
        <w:t xml:space="preserve"> – </w:t>
      </w:r>
      <w:r w:rsidR="00A35036">
        <w:rPr>
          <w:rFonts w:ascii="Times New Roman" w:hAnsi="Times New Roman"/>
          <w:b/>
        </w:rPr>
        <w:t>Class Meetings and Work Groups</w:t>
      </w:r>
    </w:p>
    <w:p w14:paraId="6257305F" w14:textId="77777777" w:rsidR="004F6AF3" w:rsidRDefault="004F6AF3" w:rsidP="00E177E4">
      <w:pPr>
        <w:jc w:val="both"/>
        <w:rPr>
          <w:rFonts w:ascii="Times New Roman" w:hAnsi="Times New Roman"/>
        </w:rPr>
      </w:pPr>
    </w:p>
    <w:p w14:paraId="45E784ED" w14:textId="77777777" w:rsidR="00823197" w:rsidRDefault="00823197" w:rsidP="00E177E4">
      <w:pPr>
        <w:jc w:val="both"/>
        <w:rPr>
          <w:rFonts w:ascii="Times New Roman" w:hAnsi="Times New Roman"/>
        </w:rPr>
      </w:pPr>
    </w:p>
    <w:p w14:paraId="5DE35ED3" w14:textId="278FDA9B" w:rsidR="00823197" w:rsidRPr="0025783C" w:rsidRDefault="00573B7C" w:rsidP="00E177E4">
      <w:pPr>
        <w:jc w:val="both"/>
        <w:rPr>
          <w:rFonts w:ascii="Times New Roman" w:hAnsi="Times New Roman"/>
          <w:b/>
        </w:rPr>
      </w:pPr>
      <w:r>
        <w:rPr>
          <w:rFonts w:ascii="Times New Roman" w:hAnsi="Times New Roman"/>
          <w:b/>
        </w:rPr>
        <w:t>April 17</w:t>
      </w:r>
      <w:r w:rsidR="0025783C" w:rsidRPr="0025783C">
        <w:rPr>
          <w:rFonts w:ascii="Times New Roman" w:hAnsi="Times New Roman"/>
          <w:b/>
        </w:rPr>
        <w:t xml:space="preserve"> – </w:t>
      </w:r>
      <w:r w:rsidR="00A35036">
        <w:rPr>
          <w:rFonts w:ascii="Times New Roman" w:hAnsi="Times New Roman"/>
          <w:b/>
        </w:rPr>
        <w:t>Class Meetings and Work Groups</w:t>
      </w:r>
    </w:p>
    <w:p w14:paraId="76B99F9D" w14:textId="77777777" w:rsidR="00336E61" w:rsidRPr="00E164E1" w:rsidRDefault="00336E61" w:rsidP="00E177E4">
      <w:pPr>
        <w:jc w:val="both"/>
        <w:rPr>
          <w:rFonts w:ascii="Times New Roman" w:hAnsi="Times New Roman"/>
        </w:rPr>
      </w:pPr>
    </w:p>
    <w:p w14:paraId="4A2D3781" w14:textId="77777777" w:rsidR="00336E61" w:rsidRPr="00E164E1" w:rsidRDefault="00336E61" w:rsidP="00E177E4">
      <w:pPr>
        <w:jc w:val="both"/>
        <w:rPr>
          <w:rFonts w:ascii="Times New Roman" w:hAnsi="Times New Roman"/>
        </w:rPr>
      </w:pPr>
    </w:p>
    <w:p w14:paraId="43B7383D" w14:textId="411990E6" w:rsidR="00A35036" w:rsidRDefault="00573B7C" w:rsidP="00E177E4">
      <w:pPr>
        <w:jc w:val="both"/>
        <w:rPr>
          <w:rFonts w:ascii="Times New Roman" w:hAnsi="Times New Roman"/>
          <w:b/>
        </w:rPr>
      </w:pPr>
      <w:r>
        <w:rPr>
          <w:rFonts w:ascii="Times New Roman" w:hAnsi="Times New Roman"/>
          <w:b/>
        </w:rPr>
        <w:t>April 19</w:t>
      </w:r>
      <w:r w:rsidR="00953376" w:rsidRPr="00E164E1">
        <w:rPr>
          <w:rFonts w:ascii="Times New Roman" w:hAnsi="Times New Roman"/>
          <w:b/>
        </w:rPr>
        <w:t xml:space="preserve"> </w:t>
      </w:r>
      <w:r w:rsidR="00DD0956">
        <w:rPr>
          <w:rFonts w:ascii="Times New Roman" w:hAnsi="Times New Roman"/>
          <w:b/>
        </w:rPr>
        <w:t>–</w:t>
      </w:r>
      <w:r w:rsidR="00D23DF7">
        <w:rPr>
          <w:rFonts w:ascii="Times New Roman" w:hAnsi="Times New Roman"/>
          <w:b/>
        </w:rPr>
        <w:t xml:space="preserve"> </w:t>
      </w:r>
      <w:r w:rsidR="00A35036">
        <w:rPr>
          <w:rFonts w:ascii="Times New Roman" w:hAnsi="Times New Roman"/>
          <w:b/>
        </w:rPr>
        <w:t>Pre-</w:t>
      </w:r>
      <w:r w:rsidR="009514E3">
        <w:rPr>
          <w:rFonts w:ascii="Times New Roman" w:hAnsi="Times New Roman"/>
          <w:b/>
        </w:rPr>
        <w:t>Electoral</w:t>
      </w:r>
      <w:r w:rsidR="00A35036">
        <w:rPr>
          <w:rFonts w:ascii="Times New Roman" w:hAnsi="Times New Roman"/>
          <w:b/>
        </w:rPr>
        <w:t xml:space="preserve"> Strategy</w:t>
      </w:r>
    </w:p>
    <w:p w14:paraId="66F556F9" w14:textId="77777777" w:rsidR="00D23DF7" w:rsidRDefault="00D23DF7" w:rsidP="00E177E4">
      <w:pPr>
        <w:jc w:val="both"/>
        <w:rPr>
          <w:rFonts w:ascii="Times New Roman" w:hAnsi="Times New Roman"/>
          <w:b/>
        </w:rPr>
      </w:pPr>
    </w:p>
    <w:p w14:paraId="6D166DFD" w14:textId="77777777" w:rsidR="00A35036" w:rsidRDefault="00A35036" w:rsidP="00A35036">
      <w:pPr>
        <w:jc w:val="both"/>
        <w:rPr>
          <w:rFonts w:ascii="Times New Roman" w:hAnsi="Times New Roman" w:cs="Helvetica"/>
        </w:rPr>
      </w:pPr>
      <w:r>
        <w:rPr>
          <w:rFonts w:ascii="Times New Roman" w:hAnsi="Times New Roman" w:cs="Helvetica"/>
        </w:rPr>
        <w:t>Group 1: Strategy Presentation for US State Department</w:t>
      </w:r>
    </w:p>
    <w:p w14:paraId="10867375" w14:textId="77777777" w:rsidR="00A35036" w:rsidRDefault="00A35036" w:rsidP="00A35036">
      <w:pPr>
        <w:jc w:val="both"/>
        <w:rPr>
          <w:rFonts w:ascii="Times New Roman" w:hAnsi="Times New Roman" w:cs="Helvetica"/>
        </w:rPr>
      </w:pPr>
      <w:r>
        <w:rPr>
          <w:rFonts w:ascii="Times New Roman" w:hAnsi="Times New Roman" w:cs="Helvetica"/>
        </w:rPr>
        <w:t xml:space="preserve">Group 2: Strategy Presentation for </w:t>
      </w:r>
      <w:r w:rsidR="00D75A1F">
        <w:rPr>
          <w:rFonts w:ascii="Times New Roman" w:hAnsi="Times New Roman" w:cs="Helvetica"/>
        </w:rPr>
        <w:t>Chinese</w:t>
      </w:r>
      <w:r>
        <w:rPr>
          <w:rFonts w:ascii="Times New Roman" w:hAnsi="Times New Roman" w:cs="Helvetica"/>
        </w:rPr>
        <w:t xml:space="preserve"> Ministry of Foreign Affairs</w:t>
      </w:r>
    </w:p>
    <w:p w14:paraId="1107FC64" w14:textId="77777777" w:rsidR="00A35036" w:rsidRDefault="00A35036" w:rsidP="00A35036">
      <w:pPr>
        <w:jc w:val="both"/>
        <w:rPr>
          <w:rFonts w:ascii="Times New Roman" w:hAnsi="Times New Roman" w:cs="Helvetica"/>
        </w:rPr>
      </w:pPr>
      <w:r>
        <w:rPr>
          <w:rFonts w:ascii="Times New Roman" w:hAnsi="Times New Roman" w:cs="Helvetica"/>
        </w:rPr>
        <w:t xml:space="preserve">Group 3: Strategy Presentation for </w:t>
      </w:r>
      <w:r w:rsidR="00D75A1F">
        <w:rPr>
          <w:rFonts w:ascii="Times New Roman" w:hAnsi="Times New Roman" w:cs="Helvetica"/>
        </w:rPr>
        <w:t>Venezuelan government</w:t>
      </w:r>
      <w:r w:rsidR="004B08A4">
        <w:rPr>
          <w:rFonts w:ascii="Times New Roman" w:hAnsi="Times New Roman" w:cs="Helvetica"/>
        </w:rPr>
        <w:t xml:space="preserve"> hardliners</w:t>
      </w:r>
    </w:p>
    <w:p w14:paraId="7A6A343C" w14:textId="77777777" w:rsidR="004B08A4" w:rsidRDefault="00A35036" w:rsidP="00A35036">
      <w:pPr>
        <w:jc w:val="both"/>
        <w:rPr>
          <w:rFonts w:ascii="Times New Roman" w:hAnsi="Times New Roman" w:cs="Helvetica"/>
        </w:rPr>
      </w:pPr>
      <w:r>
        <w:rPr>
          <w:rFonts w:ascii="Times New Roman" w:hAnsi="Times New Roman" w:cs="Helvetica"/>
        </w:rPr>
        <w:t xml:space="preserve">Group 4: Strategy Presentation for </w:t>
      </w:r>
      <w:r w:rsidR="004B08A4">
        <w:rPr>
          <w:rFonts w:ascii="Times New Roman" w:hAnsi="Times New Roman" w:cs="Helvetica"/>
        </w:rPr>
        <w:t xml:space="preserve">Venezuelan government </w:t>
      </w:r>
      <w:proofErr w:type="spellStart"/>
      <w:r w:rsidR="004B08A4">
        <w:rPr>
          <w:rFonts w:ascii="Times New Roman" w:hAnsi="Times New Roman" w:cs="Helvetica"/>
        </w:rPr>
        <w:t>softliners</w:t>
      </w:r>
      <w:proofErr w:type="spellEnd"/>
      <w:r w:rsidR="004B08A4">
        <w:rPr>
          <w:rFonts w:ascii="Times New Roman" w:hAnsi="Times New Roman" w:cs="Helvetica"/>
        </w:rPr>
        <w:t xml:space="preserve"> </w:t>
      </w:r>
    </w:p>
    <w:p w14:paraId="5762CC92" w14:textId="77777777" w:rsidR="00A35036" w:rsidRDefault="00BD312B" w:rsidP="00A35036">
      <w:pPr>
        <w:jc w:val="both"/>
        <w:rPr>
          <w:rFonts w:ascii="Times New Roman" w:hAnsi="Times New Roman" w:cs="Helvetica"/>
        </w:rPr>
      </w:pPr>
      <w:r>
        <w:rPr>
          <w:rFonts w:ascii="Times New Roman" w:hAnsi="Times New Roman" w:cs="Helvetica"/>
        </w:rPr>
        <w:t xml:space="preserve">Group 5: Strategy Presentation for </w:t>
      </w:r>
      <w:r w:rsidR="004B08A4">
        <w:rPr>
          <w:rFonts w:ascii="Times New Roman" w:hAnsi="Times New Roman" w:cs="Helvetica"/>
        </w:rPr>
        <w:t>Opposition</w:t>
      </w:r>
    </w:p>
    <w:p w14:paraId="044ED0BD" w14:textId="77777777" w:rsidR="007427FA" w:rsidRPr="00E164E1" w:rsidRDefault="007427FA" w:rsidP="00E177E4">
      <w:pPr>
        <w:jc w:val="both"/>
        <w:rPr>
          <w:rFonts w:ascii="Times New Roman" w:hAnsi="Times New Roman"/>
        </w:rPr>
      </w:pPr>
    </w:p>
    <w:p w14:paraId="5EAA9203" w14:textId="19369A3F" w:rsidR="00336E61" w:rsidRPr="00E164E1" w:rsidRDefault="00573B7C" w:rsidP="00E177E4">
      <w:pPr>
        <w:jc w:val="both"/>
        <w:rPr>
          <w:rFonts w:ascii="Times New Roman" w:hAnsi="Times New Roman"/>
          <w:b/>
        </w:rPr>
      </w:pPr>
      <w:r>
        <w:rPr>
          <w:rFonts w:ascii="Times New Roman" w:hAnsi="Times New Roman"/>
          <w:b/>
        </w:rPr>
        <w:t xml:space="preserve">April 24 </w:t>
      </w:r>
      <w:r w:rsidR="00DD0956">
        <w:rPr>
          <w:rFonts w:ascii="Times New Roman" w:hAnsi="Times New Roman"/>
          <w:b/>
        </w:rPr>
        <w:t xml:space="preserve">– </w:t>
      </w:r>
      <w:r w:rsidR="009514E3">
        <w:rPr>
          <w:rFonts w:ascii="Times New Roman" w:hAnsi="Times New Roman"/>
          <w:b/>
        </w:rPr>
        <w:t>Election and Aftermath</w:t>
      </w:r>
    </w:p>
    <w:p w14:paraId="50B07580" w14:textId="77777777" w:rsidR="00532D69" w:rsidRDefault="00532D69" w:rsidP="00E177E4">
      <w:pPr>
        <w:jc w:val="both"/>
        <w:rPr>
          <w:rFonts w:ascii="Times New Roman" w:hAnsi="Times New Roman"/>
        </w:rPr>
      </w:pPr>
    </w:p>
    <w:p w14:paraId="1C98855F" w14:textId="77777777" w:rsidR="00441D7D" w:rsidRDefault="00441D7D" w:rsidP="00441D7D">
      <w:pPr>
        <w:jc w:val="both"/>
        <w:rPr>
          <w:rFonts w:ascii="Times New Roman" w:hAnsi="Times New Roman" w:cs="Helvetica"/>
        </w:rPr>
      </w:pPr>
      <w:r>
        <w:rPr>
          <w:rFonts w:ascii="Times New Roman" w:hAnsi="Times New Roman" w:cs="Helvetica"/>
        </w:rPr>
        <w:t xml:space="preserve">We will have an in-class simulation of the aftermath of the </w:t>
      </w:r>
      <w:r w:rsidR="00D75A1F">
        <w:rPr>
          <w:rFonts w:ascii="Times New Roman" w:hAnsi="Times New Roman" w:cs="Helvetica"/>
        </w:rPr>
        <w:t>controversial election</w:t>
      </w:r>
      <w:r>
        <w:rPr>
          <w:rFonts w:ascii="Times New Roman" w:hAnsi="Times New Roman" w:cs="Helvetica"/>
        </w:rPr>
        <w:t>, with groups needing to make decisions and debate issues.  More information to be provided later.</w:t>
      </w:r>
    </w:p>
    <w:p w14:paraId="22414722" w14:textId="77777777" w:rsidR="00AC35EF" w:rsidRDefault="00AC35EF" w:rsidP="00E177E4">
      <w:pPr>
        <w:jc w:val="both"/>
        <w:rPr>
          <w:rFonts w:ascii="Times New Roman" w:hAnsi="Times New Roman"/>
        </w:rPr>
      </w:pPr>
    </w:p>
    <w:p w14:paraId="3D52B0FA" w14:textId="77777777" w:rsidR="00AC35EF" w:rsidRDefault="00AC35EF" w:rsidP="00E177E4">
      <w:pPr>
        <w:jc w:val="both"/>
        <w:rPr>
          <w:rFonts w:ascii="Times New Roman" w:hAnsi="Times New Roman"/>
        </w:rPr>
      </w:pPr>
    </w:p>
    <w:p w14:paraId="2D1145EA" w14:textId="77777777" w:rsidR="00833DAF" w:rsidRDefault="00833DAF" w:rsidP="00573B7C">
      <w:pPr>
        <w:rPr>
          <w:rFonts w:ascii="Times New Roman" w:hAnsi="Times New Roman"/>
        </w:rPr>
      </w:pPr>
    </w:p>
    <w:p w14:paraId="0AB3EFC9" w14:textId="2D090B7F" w:rsidR="00833DAF" w:rsidRPr="00833DAF" w:rsidRDefault="00833DAF" w:rsidP="00833DAF">
      <w:pPr>
        <w:jc w:val="center"/>
        <w:rPr>
          <w:rFonts w:ascii="Times New Roman" w:hAnsi="Times New Roman"/>
          <w:b/>
        </w:rPr>
      </w:pPr>
      <w:r w:rsidRPr="00833DAF">
        <w:rPr>
          <w:rFonts w:ascii="Times New Roman" w:hAnsi="Times New Roman"/>
          <w:b/>
        </w:rPr>
        <w:t xml:space="preserve">Graduate Student Research Papers Due </w:t>
      </w:r>
      <w:r w:rsidR="00573B7C">
        <w:rPr>
          <w:rFonts w:ascii="Times New Roman" w:hAnsi="Times New Roman"/>
          <w:b/>
        </w:rPr>
        <w:t>May 8</w:t>
      </w:r>
    </w:p>
    <w:p w14:paraId="3402BA54" w14:textId="77777777" w:rsidR="00833DAF" w:rsidRDefault="00833DAF" w:rsidP="00833DAF">
      <w:pPr>
        <w:jc w:val="center"/>
        <w:rPr>
          <w:rFonts w:ascii="Times New Roman" w:hAnsi="Times New Roman"/>
        </w:rPr>
      </w:pPr>
    </w:p>
    <w:p w14:paraId="67B2E6DB" w14:textId="6F861C69" w:rsidR="00336E61" w:rsidRDefault="00833DAF" w:rsidP="00833DAF">
      <w:pPr>
        <w:jc w:val="center"/>
        <w:rPr>
          <w:rFonts w:ascii="Times New Roman" w:hAnsi="Times New Roman"/>
          <w:b/>
        </w:rPr>
      </w:pPr>
      <w:r>
        <w:rPr>
          <w:rFonts w:ascii="Times New Roman" w:hAnsi="Times New Roman"/>
          <w:b/>
        </w:rPr>
        <w:t xml:space="preserve">Undergraduate Final Exam Due </w:t>
      </w:r>
      <w:r w:rsidR="00573B7C">
        <w:rPr>
          <w:rFonts w:ascii="Times New Roman" w:hAnsi="Times New Roman"/>
          <w:b/>
        </w:rPr>
        <w:t>May 4</w:t>
      </w:r>
    </w:p>
    <w:p w14:paraId="554F3E31" w14:textId="77777777" w:rsidR="00833DAF" w:rsidRPr="0004442C" w:rsidRDefault="00833DAF" w:rsidP="00833DAF">
      <w:pPr>
        <w:jc w:val="center"/>
        <w:rPr>
          <w:rFonts w:ascii="Times New Roman" w:hAnsi="Times New Roman"/>
        </w:rPr>
      </w:pPr>
    </w:p>
    <w:p w14:paraId="5C11C773" w14:textId="77777777" w:rsidR="006F52D1" w:rsidRDefault="006F52D1" w:rsidP="00833DAF">
      <w:pPr>
        <w:jc w:val="center"/>
        <w:rPr>
          <w:rFonts w:ascii="Times New Roman" w:hAnsi="Times New Roman"/>
        </w:rPr>
      </w:pPr>
    </w:p>
    <w:p w14:paraId="311D64F7" w14:textId="77777777" w:rsidR="006F52D1" w:rsidRDefault="006F52D1" w:rsidP="00E177E4">
      <w:pPr>
        <w:jc w:val="both"/>
        <w:rPr>
          <w:rFonts w:ascii="Times New Roman" w:hAnsi="Times New Roman"/>
        </w:rPr>
      </w:pPr>
    </w:p>
    <w:p w14:paraId="4FB71792" w14:textId="77777777" w:rsidR="0026453E" w:rsidRPr="00E164E1" w:rsidRDefault="0026453E" w:rsidP="00E177E4">
      <w:pPr>
        <w:jc w:val="both"/>
        <w:rPr>
          <w:rFonts w:ascii="Times New Roman" w:hAnsi="Times New Roman"/>
        </w:rPr>
      </w:pPr>
    </w:p>
    <w:sectPr w:rsidR="0026453E" w:rsidRPr="00E164E1" w:rsidSect="009F4F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6AA8"/>
    <w:multiLevelType w:val="hybridMultilevel"/>
    <w:tmpl w:val="BDDAFC7A"/>
    <w:lvl w:ilvl="0" w:tplc="429CB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C5362B"/>
    <w:multiLevelType w:val="hybridMultilevel"/>
    <w:tmpl w:val="7EA86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06673"/>
    <w:multiLevelType w:val="hybridMultilevel"/>
    <w:tmpl w:val="AB5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522"/>
    <w:multiLevelType w:val="hybridMultilevel"/>
    <w:tmpl w:val="7E701552"/>
    <w:lvl w:ilvl="0" w:tplc="E74CF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D73FB3"/>
    <w:multiLevelType w:val="hybridMultilevel"/>
    <w:tmpl w:val="0A5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A60A3"/>
    <w:multiLevelType w:val="hybridMultilevel"/>
    <w:tmpl w:val="311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9"/>
    <w:rsid w:val="00023057"/>
    <w:rsid w:val="0004442C"/>
    <w:rsid w:val="00053B77"/>
    <w:rsid w:val="00063453"/>
    <w:rsid w:val="00076298"/>
    <w:rsid w:val="00076E6E"/>
    <w:rsid w:val="000B0E38"/>
    <w:rsid w:val="000B4D1F"/>
    <w:rsid w:val="000B4E2A"/>
    <w:rsid w:val="000C7639"/>
    <w:rsid w:val="000D569D"/>
    <w:rsid w:val="000E7F45"/>
    <w:rsid w:val="000F1DB4"/>
    <w:rsid w:val="000F4A1D"/>
    <w:rsid w:val="00101F7F"/>
    <w:rsid w:val="0011328F"/>
    <w:rsid w:val="001208D4"/>
    <w:rsid w:val="00126275"/>
    <w:rsid w:val="001356FB"/>
    <w:rsid w:val="00141AE1"/>
    <w:rsid w:val="00162AA2"/>
    <w:rsid w:val="001719AA"/>
    <w:rsid w:val="00174233"/>
    <w:rsid w:val="001B28B9"/>
    <w:rsid w:val="001B59A2"/>
    <w:rsid w:val="001C1CC6"/>
    <w:rsid w:val="001C48BD"/>
    <w:rsid w:val="001C5A97"/>
    <w:rsid w:val="001E0787"/>
    <w:rsid w:val="001E2E82"/>
    <w:rsid w:val="001F1842"/>
    <w:rsid w:val="002120D6"/>
    <w:rsid w:val="00213B36"/>
    <w:rsid w:val="00227B45"/>
    <w:rsid w:val="00233C77"/>
    <w:rsid w:val="002409C8"/>
    <w:rsid w:val="00255DB3"/>
    <w:rsid w:val="0025783C"/>
    <w:rsid w:val="0026453E"/>
    <w:rsid w:val="0027045D"/>
    <w:rsid w:val="002753AE"/>
    <w:rsid w:val="00276E28"/>
    <w:rsid w:val="00294956"/>
    <w:rsid w:val="002A52F5"/>
    <w:rsid w:val="002A5904"/>
    <w:rsid w:val="002B506F"/>
    <w:rsid w:val="002D181F"/>
    <w:rsid w:val="002D2AEC"/>
    <w:rsid w:val="003027CA"/>
    <w:rsid w:val="0031332C"/>
    <w:rsid w:val="00332A67"/>
    <w:rsid w:val="00334ABF"/>
    <w:rsid w:val="00336E61"/>
    <w:rsid w:val="00381EBF"/>
    <w:rsid w:val="003827C2"/>
    <w:rsid w:val="0038442D"/>
    <w:rsid w:val="003848B2"/>
    <w:rsid w:val="003871BD"/>
    <w:rsid w:val="003A4A61"/>
    <w:rsid w:val="003C49E3"/>
    <w:rsid w:val="003E3456"/>
    <w:rsid w:val="0040246E"/>
    <w:rsid w:val="00412D69"/>
    <w:rsid w:val="0042219C"/>
    <w:rsid w:val="00423BC4"/>
    <w:rsid w:val="00427957"/>
    <w:rsid w:val="00430F8C"/>
    <w:rsid w:val="00441D7D"/>
    <w:rsid w:val="0044663A"/>
    <w:rsid w:val="004B08A4"/>
    <w:rsid w:val="004D5B3A"/>
    <w:rsid w:val="004F6AF3"/>
    <w:rsid w:val="005000AC"/>
    <w:rsid w:val="005116ED"/>
    <w:rsid w:val="00532D69"/>
    <w:rsid w:val="00534FD4"/>
    <w:rsid w:val="00541E85"/>
    <w:rsid w:val="005567B3"/>
    <w:rsid w:val="00561963"/>
    <w:rsid w:val="00573B7C"/>
    <w:rsid w:val="00581822"/>
    <w:rsid w:val="005A7DAE"/>
    <w:rsid w:val="005B15E4"/>
    <w:rsid w:val="005B4050"/>
    <w:rsid w:val="005E6116"/>
    <w:rsid w:val="00603ABF"/>
    <w:rsid w:val="00610B79"/>
    <w:rsid w:val="00623695"/>
    <w:rsid w:val="00625BCE"/>
    <w:rsid w:val="00626229"/>
    <w:rsid w:val="00634E02"/>
    <w:rsid w:val="00640EAB"/>
    <w:rsid w:val="00647D8A"/>
    <w:rsid w:val="00664794"/>
    <w:rsid w:val="006E6AF9"/>
    <w:rsid w:val="006E6F28"/>
    <w:rsid w:val="006F3A45"/>
    <w:rsid w:val="006F52D1"/>
    <w:rsid w:val="00714560"/>
    <w:rsid w:val="007358AB"/>
    <w:rsid w:val="007362DB"/>
    <w:rsid w:val="00737C6F"/>
    <w:rsid w:val="007427FA"/>
    <w:rsid w:val="007525D2"/>
    <w:rsid w:val="00761EB0"/>
    <w:rsid w:val="0076746F"/>
    <w:rsid w:val="00767DC8"/>
    <w:rsid w:val="00777DA3"/>
    <w:rsid w:val="007841AA"/>
    <w:rsid w:val="00795947"/>
    <w:rsid w:val="00796614"/>
    <w:rsid w:val="007A3320"/>
    <w:rsid w:val="007C063A"/>
    <w:rsid w:val="007D152B"/>
    <w:rsid w:val="007D2EC7"/>
    <w:rsid w:val="007D2F2B"/>
    <w:rsid w:val="007E418F"/>
    <w:rsid w:val="007F4046"/>
    <w:rsid w:val="008102E6"/>
    <w:rsid w:val="00813C9D"/>
    <w:rsid w:val="00815429"/>
    <w:rsid w:val="00817FB5"/>
    <w:rsid w:val="00823197"/>
    <w:rsid w:val="008300D0"/>
    <w:rsid w:val="008327F7"/>
    <w:rsid w:val="00833DAF"/>
    <w:rsid w:val="008431C4"/>
    <w:rsid w:val="0085295D"/>
    <w:rsid w:val="008554BD"/>
    <w:rsid w:val="00861882"/>
    <w:rsid w:val="0087095B"/>
    <w:rsid w:val="00875DBA"/>
    <w:rsid w:val="00876C1F"/>
    <w:rsid w:val="00877366"/>
    <w:rsid w:val="00886905"/>
    <w:rsid w:val="00886BB8"/>
    <w:rsid w:val="00897BA5"/>
    <w:rsid w:val="008B2762"/>
    <w:rsid w:val="008C2ADA"/>
    <w:rsid w:val="008D5FC6"/>
    <w:rsid w:val="008D70BB"/>
    <w:rsid w:val="008E5E78"/>
    <w:rsid w:val="008E6F2F"/>
    <w:rsid w:val="0091465E"/>
    <w:rsid w:val="00917B0D"/>
    <w:rsid w:val="00927838"/>
    <w:rsid w:val="00934CAF"/>
    <w:rsid w:val="00936D53"/>
    <w:rsid w:val="009409DD"/>
    <w:rsid w:val="00947392"/>
    <w:rsid w:val="009514E3"/>
    <w:rsid w:val="00953376"/>
    <w:rsid w:val="0097687A"/>
    <w:rsid w:val="00977772"/>
    <w:rsid w:val="009944CF"/>
    <w:rsid w:val="009A28A5"/>
    <w:rsid w:val="009B0E2D"/>
    <w:rsid w:val="009C22F4"/>
    <w:rsid w:val="009D7AFB"/>
    <w:rsid w:val="009F1095"/>
    <w:rsid w:val="009F4F85"/>
    <w:rsid w:val="00A04633"/>
    <w:rsid w:val="00A35036"/>
    <w:rsid w:val="00A42BC7"/>
    <w:rsid w:val="00A67752"/>
    <w:rsid w:val="00AA5A56"/>
    <w:rsid w:val="00AC35EF"/>
    <w:rsid w:val="00AC4334"/>
    <w:rsid w:val="00AF27D6"/>
    <w:rsid w:val="00B1421B"/>
    <w:rsid w:val="00B208BA"/>
    <w:rsid w:val="00B215A3"/>
    <w:rsid w:val="00B32548"/>
    <w:rsid w:val="00B33CB8"/>
    <w:rsid w:val="00B35B9D"/>
    <w:rsid w:val="00B3707C"/>
    <w:rsid w:val="00B5234A"/>
    <w:rsid w:val="00B525AB"/>
    <w:rsid w:val="00B55586"/>
    <w:rsid w:val="00B62430"/>
    <w:rsid w:val="00B63372"/>
    <w:rsid w:val="00B70923"/>
    <w:rsid w:val="00B875D3"/>
    <w:rsid w:val="00BA259D"/>
    <w:rsid w:val="00BA5FA2"/>
    <w:rsid w:val="00BB0BF6"/>
    <w:rsid w:val="00BD312B"/>
    <w:rsid w:val="00BE7A3A"/>
    <w:rsid w:val="00BF7345"/>
    <w:rsid w:val="00C103B7"/>
    <w:rsid w:val="00C22CD0"/>
    <w:rsid w:val="00C822FD"/>
    <w:rsid w:val="00C86A62"/>
    <w:rsid w:val="00CA318A"/>
    <w:rsid w:val="00CB1C81"/>
    <w:rsid w:val="00CB3411"/>
    <w:rsid w:val="00CB651C"/>
    <w:rsid w:val="00CC4965"/>
    <w:rsid w:val="00D00F36"/>
    <w:rsid w:val="00D07AE3"/>
    <w:rsid w:val="00D106EC"/>
    <w:rsid w:val="00D1340F"/>
    <w:rsid w:val="00D23DF7"/>
    <w:rsid w:val="00D40F8A"/>
    <w:rsid w:val="00D4148C"/>
    <w:rsid w:val="00D42D02"/>
    <w:rsid w:val="00D4621E"/>
    <w:rsid w:val="00D46C65"/>
    <w:rsid w:val="00D75A1F"/>
    <w:rsid w:val="00D82D40"/>
    <w:rsid w:val="00D84D3A"/>
    <w:rsid w:val="00D97644"/>
    <w:rsid w:val="00DC0340"/>
    <w:rsid w:val="00DD0956"/>
    <w:rsid w:val="00DD3F88"/>
    <w:rsid w:val="00DE63BD"/>
    <w:rsid w:val="00E01642"/>
    <w:rsid w:val="00E01783"/>
    <w:rsid w:val="00E02B0A"/>
    <w:rsid w:val="00E10336"/>
    <w:rsid w:val="00E109C8"/>
    <w:rsid w:val="00E164E1"/>
    <w:rsid w:val="00E177E4"/>
    <w:rsid w:val="00E22408"/>
    <w:rsid w:val="00E6038A"/>
    <w:rsid w:val="00E80536"/>
    <w:rsid w:val="00E83866"/>
    <w:rsid w:val="00E8451C"/>
    <w:rsid w:val="00EB4FFB"/>
    <w:rsid w:val="00EC2307"/>
    <w:rsid w:val="00ED4D31"/>
    <w:rsid w:val="00ED5B6D"/>
    <w:rsid w:val="00ED6B65"/>
    <w:rsid w:val="00EE5899"/>
    <w:rsid w:val="00EF19FC"/>
    <w:rsid w:val="00EF61CD"/>
    <w:rsid w:val="00F047A6"/>
    <w:rsid w:val="00F4277E"/>
    <w:rsid w:val="00F45058"/>
    <w:rsid w:val="00F46362"/>
    <w:rsid w:val="00F53C4C"/>
    <w:rsid w:val="00F56EB5"/>
    <w:rsid w:val="00F86CD7"/>
    <w:rsid w:val="00F87BA7"/>
    <w:rsid w:val="00F96780"/>
    <w:rsid w:val="00FA7E93"/>
    <w:rsid w:val="00FC2E02"/>
    <w:rsid w:val="00FC6E91"/>
    <w:rsid w:val="00FD051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FBA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7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m.handlin@utah.edu" TargetMode="External"/><Relationship Id="rId6" Type="http://schemas.openxmlformats.org/officeDocument/2006/relationships/hyperlink" Target="https://www.umail.utah.edu/owa/redir.aspx?C=Ymwy-SOKuE6GY48_wj6EqSLsK2zAUc8IDJsotYSsy8asD2rKSYVrD9MEPeQ0puY8N0Q3xhhKSK4.&amp;URL=http%3a%2f%2fwww.wellness.utah.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2335</Words>
  <Characters>13311</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Handlin</dc:creator>
  <cp:keywords/>
  <cp:lastModifiedBy>Sam Handlin</cp:lastModifiedBy>
  <cp:revision>5</cp:revision>
  <cp:lastPrinted>2013-08-26T16:06:00Z</cp:lastPrinted>
  <dcterms:created xsi:type="dcterms:W3CDTF">2017-10-30T18:23:00Z</dcterms:created>
  <dcterms:modified xsi:type="dcterms:W3CDTF">2017-10-30T18:51:00Z</dcterms:modified>
</cp:coreProperties>
</file>