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476" w:rsidRDefault="00241476" w:rsidP="00241476">
      <w:pPr>
        <w:pStyle w:val="Heading2"/>
        <w:rPr>
          <w:rFonts w:eastAsia="Calibri"/>
          <w:i/>
          <w:lang w:bidi="ar-SA"/>
        </w:rPr>
      </w:pPr>
      <w:r>
        <w:rPr>
          <w:rFonts w:eastAsia="Calibri"/>
          <w:lang w:bidi="ar-SA"/>
        </w:rPr>
        <w:t xml:space="preserve">What RPLA judges said about </w:t>
      </w:r>
      <w:r w:rsidRPr="00F25EF8">
        <w:rPr>
          <w:rFonts w:eastAsia="Calibri"/>
          <w:i/>
          <w:lang w:bidi="ar-SA"/>
        </w:rPr>
        <w:t xml:space="preserve">Wet </w:t>
      </w:r>
      <w:proofErr w:type="gramStart"/>
      <w:r w:rsidRPr="00F25EF8">
        <w:rPr>
          <w:rFonts w:eastAsia="Calibri"/>
          <w:i/>
          <w:lang w:bidi="ar-SA"/>
        </w:rPr>
        <w:t>Work:</w:t>
      </w:r>
      <w:proofErr w:type="gramEnd"/>
    </w:p>
    <w:p w:rsidR="00241476" w:rsidRDefault="00241476" w:rsidP="00241476">
      <w:pPr>
        <w:pStyle w:val="Default"/>
        <w:rPr>
          <w:rFonts w:asciiTheme="minorHAnsi" w:hAnsiTheme="minorHAnsi"/>
          <w:b/>
        </w:rPr>
      </w:pPr>
      <w:r w:rsidRPr="00705F27">
        <w:rPr>
          <w:rFonts w:asciiTheme="minorHAnsi" w:hAnsiTheme="minorHAnsi"/>
          <w:b/>
        </w:rPr>
        <w:t xml:space="preserve">“My overall impression of this story is that it one of the best I’ve read in a long time. The entire story works. Language is just right. </w:t>
      </w:r>
      <w:proofErr w:type="gramStart"/>
      <w:r w:rsidRPr="00705F27">
        <w:rPr>
          <w:rFonts w:asciiTheme="minorHAnsi" w:hAnsiTheme="minorHAnsi"/>
          <w:b/>
        </w:rPr>
        <w:t>Loved the settings, descriptions.</w:t>
      </w:r>
      <w:proofErr w:type="gramEnd"/>
      <w:r w:rsidRPr="00705F27">
        <w:rPr>
          <w:rFonts w:asciiTheme="minorHAnsi" w:hAnsiTheme="minorHAnsi"/>
          <w:b/>
        </w:rPr>
        <w:t xml:space="preserve"> I could feel like was in the swamps and at the campsites with the characters.  Dialogue definitely suited to the characters.</w:t>
      </w:r>
      <w:r>
        <w:rPr>
          <w:rFonts w:asciiTheme="minorHAnsi" w:hAnsiTheme="minorHAnsi"/>
          <w:b/>
        </w:rPr>
        <w:t>”</w:t>
      </w:r>
    </w:p>
    <w:p w:rsidR="00241476" w:rsidRDefault="00241476" w:rsidP="00241476">
      <w:pPr>
        <w:pStyle w:val="Default"/>
        <w:rPr>
          <w:rFonts w:asciiTheme="minorHAnsi" w:hAnsiTheme="minorHAnsi"/>
          <w:b/>
        </w:rPr>
      </w:pPr>
    </w:p>
    <w:p w:rsidR="00241476" w:rsidRPr="0033320B" w:rsidRDefault="00241476" w:rsidP="00241476">
      <w:pPr>
        <w:pStyle w:val="Default"/>
        <w:rPr>
          <w:rFonts w:asciiTheme="minorHAnsi" w:hAnsiTheme="minorHAnsi"/>
          <w:b/>
        </w:rPr>
      </w:pPr>
      <w:r w:rsidRPr="0033320B">
        <w:rPr>
          <w:rFonts w:asciiTheme="minorHAnsi" w:hAnsiTheme="minorHAnsi"/>
          <w:b/>
        </w:rPr>
        <w:t>“The plot is timely and arresting with major conflict set in place.”</w:t>
      </w:r>
    </w:p>
    <w:p w:rsidR="00241476" w:rsidRDefault="00241476" w:rsidP="00241476">
      <w:pPr>
        <w:pStyle w:val="Default"/>
        <w:rPr>
          <w:b/>
        </w:rPr>
      </w:pPr>
    </w:p>
    <w:p w:rsidR="00241476" w:rsidRPr="0033320B" w:rsidRDefault="00241476" w:rsidP="00241476">
      <w:pPr>
        <w:pStyle w:val="Default"/>
        <w:rPr>
          <w:rFonts w:asciiTheme="minorHAnsi" w:hAnsiTheme="minorHAnsi"/>
          <w:b/>
        </w:rPr>
      </w:pPr>
      <w:r w:rsidRPr="0033320B">
        <w:rPr>
          <w:rFonts w:asciiTheme="minorHAnsi" w:hAnsiTheme="minorHAnsi"/>
          <w:b/>
        </w:rPr>
        <w:t>“Writing is crisp and fresh.”</w:t>
      </w:r>
    </w:p>
    <w:p w:rsidR="00241476" w:rsidRPr="00F25EF8" w:rsidRDefault="00241476" w:rsidP="00241476">
      <w:pPr>
        <w:pStyle w:val="Heading2"/>
        <w:rPr>
          <w:rFonts w:eastAsia="Calibri"/>
          <w:i/>
          <w:lang w:bidi="ar-SA"/>
        </w:rPr>
      </w:pPr>
      <w:r w:rsidRPr="00F25EF8">
        <w:rPr>
          <w:rFonts w:eastAsia="Calibri"/>
          <w:lang w:bidi="ar-SA"/>
        </w:rPr>
        <w:t>What early readers are saying about</w:t>
      </w:r>
      <w:r w:rsidRPr="00F25EF8">
        <w:rPr>
          <w:rFonts w:eastAsia="Calibri"/>
          <w:i/>
          <w:lang w:bidi="ar-SA"/>
        </w:rPr>
        <w:t xml:space="preserve"> Wet </w:t>
      </w:r>
      <w:proofErr w:type="gramStart"/>
      <w:r w:rsidRPr="00F25EF8">
        <w:rPr>
          <w:rFonts w:eastAsia="Calibri"/>
          <w:i/>
          <w:lang w:bidi="ar-SA"/>
        </w:rPr>
        <w:t>Work:</w:t>
      </w:r>
      <w:proofErr w:type="gramEnd"/>
    </w:p>
    <w:p w:rsidR="00241476" w:rsidRPr="00F25EF8" w:rsidRDefault="00241476" w:rsidP="00241476">
      <w:pPr>
        <w:spacing w:before="0" w:after="0"/>
        <w:rPr>
          <w:rFonts w:ascii="Calibri" w:eastAsia="Calibri" w:hAnsi="Calibri" w:cs="Times New Roman"/>
          <w:b/>
          <w:sz w:val="24"/>
          <w:szCs w:val="24"/>
          <w:lang w:bidi="ar-SA"/>
        </w:rPr>
      </w:pPr>
      <w:r w:rsidRPr="00F25EF8">
        <w:rPr>
          <w:rFonts w:ascii="Calibri" w:eastAsia="Calibri" w:hAnsi="Calibri" w:cs="Times New Roman"/>
          <w:b/>
          <w:i/>
          <w:sz w:val="24"/>
          <w:szCs w:val="24"/>
          <w:lang w:bidi="ar-SA"/>
        </w:rPr>
        <w:t>“W</w:t>
      </w:r>
      <w:r w:rsidRPr="00FF70CF">
        <w:rPr>
          <w:rFonts w:ascii="Calibri" w:eastAsia="Calibri" w:hAnsi="Calibri" w:cs="Times New Roman"/>
          <w:b/>
          <w:i/>
          <w:sz w:val="24"/>
          <w:szCs w:val="24"/>
          <w:lang w:bidi="ar-SA"/>
        </w:rPr>
        <w:t>ET WORK</w:t>
      </w:r>
      <w:r w:rsidRPr="00F25EF8">
        <w:rPr>
          <w:rFonts w:ascii="Calibri" w:eastAsia="Calibri" w:hAnsi="Calibri" w:cs="Times New Roman"/>
          <w:b/>
          <w:sz w:val="24"/>
          <w:szCs w:val="24"/>
          <w:lang w:bidi="ar-SA"/>
        </w:rPr>
        <w:t xml:space="preserve"> evokes a Carl Hiaasen novel, crooked strip-mall investor replaced by crooked water-project developer. Donna Meredith’s watery Florida crime caper is a fun read that has it all: Science for sale, regulators on the take, a lawmaker set to seriously embarrass his wife. Readers will be rooting for Meredith’s principled young scientist-hero, Summer Cassidy, to save Florida’s water</w:t>
      </w:r>
      <w:r w:rsidRPr="00F25EF8">
        <w:rPr>
          <w:rFonts w:ascii="Calibri" w:eastAsia="Calibri" w:hAnsi="Calibri" w:cs="Times New Roman"/>
          <w:b/>
          <w:i/>
          <w:sz w:val="24"/>
          <w:szCs w:val="24"/>
          <w:lang w:bidi="ar-SA"/>
        </w:rPr>
        <w:t xml:space="preserve"> and</w:t>
      </w:r>
      <w:r w:rsidRPr="00F25EF8">
        <w:rPr>
          <w:rFonts w:ascii="Calibri" w:eastAsia="Calibri" w:hAnsi="Calibri" w:cs="Times New Roman"/>
          <w:b/>
          <w:sz w:val="24"/>
          <w:szCs w:val="24"/>
          <w:lang w:bidi="ar-SA"/>
        </w:rPr>
        <w:t xml:space="preserve"> get the guy.”</w:t>
      </w:r>
    </w:p>
    <w:p w:rsidR="00241476" w:rsidRPr="00F25EF8" w:rsidRDefault="00241476" w:rsidP="00241476">
      <w:pPr>
        <w:spacing w:before="0"/>
        <w:ind w:firstLine="720"/>
        <w:rPr>
          <w:rFonts w:ascii="Calibri" w:eastAsia="Calibri" w:hAnsi="Calibri" w:cs="Times New Roman"/>
          <w:sz w:val="24"/>
          <w:szCs w:val="24"/>
          <w:lang w:bidi="ar-SA"/>
        </w:rPr>
      </w:pPr>
      <w:r w:rsidRPr="00F25EF8">
        <w:rPr>
          <w:rFonts w:ascii="Calibri" w:eastAsia="Calibri" w:hAnsi="Calibri" w:cs="Times New Roman"/>
          <w:sz w:val="24"/>
          <w:szCs w:val="24"/>
          <w:lang w:bidi="ar-SA"/>
        </w:rPr>
        <w:t xml:space="preserve">—Cynthia Barnett, author of </w:t>
      </w:r>
      <w:r w:rsidRPr="00F25EF8">
        <w:rPr>
          <w:rFonts w:ascii="Calibri" w:eastAsia="Calibri" w:hAnsi="Calibri" w:cs="Times New Roman"/>
          <w:i/>
          <w:sz w:val="24"/>
          <w:szCs w:val="24"/>
          <w:lang w:bidi="ar-SA"/>
        </w:rPr>
        <w:t>Blue Revolution</w:t>
      </w:r>
      <w:r w:rsidRPr="00F25EF8">
        <w:rPr>
          <w:rFonts w:ascii="Calibri" w:eastAsia="Calibri" w:hAnsi="Calibri" w:cs="Times New Roman"/>
          <w:sz w:val="24"/>
          <w:szCs w:val="24"/>
          <w:lang w:bidi="ar-SA"/>
        </w:rPr>
        <w:t xml:space="preserve"> and </w:t>
      </w:r>
      <w:r w:rsidRPr="00F25EF8">
        <w:rPr>
          <w:rFonts w:ascii="Calibri" w:eastAsia="Calibri" w:hAnsi="Calibri" w:cs="Times New Roman"/>
          <w:i/>
          <w:sz w:val="24"/>
          <w:szCs w:val="24"/>
          <w:lang w:bidi="ar-SA"/>
        </w:rPr>
        <w:t>Mirage</w:t>
      </w:r>
    </w:p>
    <w:p w:rsidR="00241476" w:rsidRPr="00F25EF8" w:rsidRDefault="00241476" w:rsidP="00241476">
      <w:pPr>
        <w:spacing w:before="0" w:after="0"/>
        <w:rPr>
          <w:rFonts w:ascii="Calibri" w:eastAsia="Calibri" w:hAnsi="Calibri" w:cs="Times New Roman"/>
          <w:b/>
          <w:sz w:val="24"/>
          <w:szCs w:val="24"/>
          <w:lang w:bidi="ar-SA"/>
        </w:rPr>
      </w:pPr>
      <w:proofErr w:type="gramStart"/>
      <w:r w:rsidRPr="00F25EF8">
        <w:rPr>
          <w:rFonts w:ascii="Calibri" w:eastAsia="Calibri" w:hAnsi="Calibri" w:cs="Times New Roman"/>
          <w:b/>
          <w:sz w:val="24"/>
          <w:szCs w:val="24"/>
          <w:lang w:bidi="ar-SA"/>
        </w:rPr>
        <w:t>"A Florida environmental mystery of the highest caliber.</w:t>
      </w:r>
      <w:proofErr w:type="gramEnd"/>
      <w:r w:rsidRPr="00F25EF8">
        <w:rPr>
          <w:rFonts w:ascii="Calibri" w:eastAsia="Calibri" w:hAnsi="Calibri" w:cs="Times New Roman"/>
          <w:b/>
          <w:sz w:val="24"/>
          <w:szCs w:val="24"/>
          <w:lang w:bidi="ar-SA"/>
        </w:rPr>
        <w:t xml:space="preserve"> The characters and scenes jump off the page, the subject matter is well researched, and the suspense will keep you turning pages well into the night." </w:t>
      </w:r>
    </w:p>
    <w:p w:rsidR="00241476" w:rsidRPr="00FF70CF" w:rsidRDefault="00241476" w:rsidP="00241476">
      <w:pPr>
        <w:spacing w:before="0"/>
        <w:ind w:firstLine="720"/>
        <w:rPr>
          <w:rFonts w:ascii="Calibri" w:eastAsia="Calibri" w:hAnsi="Calibri" w:cs="Times New Roman"/>
          <w:sz w:val="24"/>
          <w:szCs w:val="24"/>
          <w:lang w:bidi="ar-SA"/>
        </w:rPr>
      </w:pPr>
      <w:r w:rsidRPr="00F25EF8">
        <w:rPr>
          <w:rFonts w:ascii="Calibri" w:eastAsia="Calibri" w:hAnsi="Calibri" w:cs="Times New Roman"/>
          <w:sz w:val="24"/>
          <w:szCs w:val="24"/>
          <w:lang w:bidi="ar-SA"/>
        </w:rPr>
        <w:t xml:space="preserve">—Doug Alderson, author of </w:t>
      </w:r>
      <w:r w:rsidRPr="00F25EF8">
        <w:rPr>
          <w:rFonts w:ascii="Calibri" w:eastAsia="Calibri" w:hAnsi="Calibri" w:cs="Times New Roman"/>
          <w:i/>
          <w:iCs/>
          <w:sz w:val="24"/>
          <w:szCs w:val="24"/>
          <w:lang w:bidi="ar-SA"/>
        </w:rPr>
        <w:t xml:space="preserve">Wild Florida Waters </w:t>
      </w:r>
      <w:r w:rsidRPr="00F25EF8">
        <w:rPr>
          <w:rFonts w:ascii="Calibri" w:eastAsia="Calibri" w:hAnsi="Calibri" w:cs="Times New Roman"/>
          <w:sz w:val="24"/>
          <w:szCs w:val="24"/>
          <w:lang w:bidi="ar-SA"/>
        </w:rPr>
        <w:t>and other books</w:t>
      </w:r>
    </w:p>
    <w:p w:rsidR="00241476" w:rsidRPr="00F25EF8" w:rsidRDefault="00241476" w:rsidP="00241476">
      <w:pPr>
        <w:spacing w:before="0" w:after="0"/>
        <w:rPr>
          <w:rFonts w:ascii="Calibri" w:eastAsia="Calibri" w:hAnsi="Calibri" w:cs="Times New Roman"/>
          <w:b/>
          <w:sz w:val="24"/>
          <w:szCs w:val="24"/>
          <w:lang w:bidi="ar-SA"/>
        </w:rPr>
      </w:pPr>
      <w:r w:rsidRPr="00F25EF8">
        <w:rPr>
          <w:rFonts w:ascii="Calibri" w:eastAsia="Calibri" w:hAnsi="Calibri" w:cs="Times New Roman"/>
          <w:b/>
          <w:sz w:val="24"/>
          <w:szCs w:val="24"/>
          <w:lang w:bidi="ar-SA"/>
        </w:rPr>
        <w:t xml:space="preserve">Reading </w:t>
      </w:r>
      <w:r w:rsidRPr="00F25EF8">
        <w:rPr>
          <w:rFonts w:ascii="Calibri" w:eastAsia="Calibri" w:hAnsi="Calibri" w:cs="Times New Roman"/>
          <w:b/>
          <w:i/>
          <w:sz w:val="24"/>
          <w:szCs w:val="24"/>
          <w:lang w:bidi="ar-SA"/>
        </w:rPr>
        <w:t xml:space="preserve">WET WORK </w:t>
      </w:r>
      <w:r w:rsidRPr="00F25EF8">
        <w:rPr>
          <w:rFonts w:ascii="Calibri" w:eastAsia="Calibri" w:hAnsi="Calibri" w:cs="Times New Roman"/>
          <w:b/>
          <w:sz w:val="24"/>
          <w:szCs w:val="24"/>
          <w:lang w:bidi="ar-SA"/>
        </w:rPr>
        <w:t xml:space="preserve">is like taking a group canoe trip into the lush wild world of natural Florida and rowing with a cast of characters who might kill you—or save you. And then, just when you figure out friend from foe, you hit white water. Well paced, complexly plotted, compelling characters, rich landscaping and topical issues of environment, politics and ethics make this one a winner.   </w:t>
      </w:r>
    </w:p>
    <w:p w:rsidR="00241476" w:rsidRPr="00241476" w:rsidRDefault="00241476" w:rsidP="00241476">
      <w:pPr>
        <w:spacing w:before="0" w:line="240" w:lineRule="auto"/>
        <w:ind w:firstLine="720"/>
        <w:rPr>
          <w:rFonts w:ascii="Calibri" w:eastAsia="Calibri" w:hAnsi="Calibri" w:cs="Times New Roman"/>
          <w:sz w:val="24"/>
          <w:szCs w:val="24"/>
          <w:lang w:bidi="ar-SA"/>
        </w:rPr>
      </w:pPr>
      <w:r w:rsidRPr="00F25EF8">
        <w:rPr>
          <w:rFonts w:ascii="Calibri" w:eastAsia="Calibri" w:hAnsi="Calibri" w:cs="Times New Roman"/>
          <w:sz w:val="24"/>
          <w:szCs w:val="24"/>
          <w:lang w:bidi="ar-SA"/>
        </w:rPr>
        <w:t>—Claire Matturro</w:t>
      </w:r>
      <w:r w:rsidRPr="00FF70CF">
        <w:rPr>
          <w:rFonts w:ascii="Calibri" w:eastAsia="Calibri" w:hAnsi="Calibri" w:cs="Times New Roman"/>
          <w:sz w:val="24"/>
          <w:szCs w:val="24"/>
          <w:lang w:bidi="ar-SA"/>
        </w:rPr>
        <w:t xml:space="preserve">, author of </w:t>
      </w:r>
      <w:r w:rsidRPr="00FF70CF">
        <w:rPr>
          <w:rFonts w:ascii="Calibri" w:eastAsia="Calibri" w:hAnsi="Calibri" w:cs="Times New Roman"/>
          <w:i/>
          <w:sz w:val="24"/>
          <w:szCs w:val="24"/>
          <w:lang w:bidi="ar-SA"/>
        </w:rPr>
        <w:t>Bone Valley</w:t>
      </w:r>
      <w:r w:rsidRPr="00FF70CF">
        <w:rPr>
          <w:rFonts w:ascii="Calibri" w:eastAsia="Calibri" w:hAnsi="Calibri" w:cs="Times New Roman"/>
          <w:sz w:val="24"/>
          <w:szCs w:val="24"/>
          <w:lang w:bidi="ar-SA"/>
        </w:rPr>
        <w:t xml:space="preserve"> and other mysteries</w:t>
      </w:r>
    </w:p>
    <w:p w:rsidR="00241476" w:rsidRDefault="00241476" w:rsidP="00241476">
      <w:pPr>
        <w:pStyle w:val="Heading2"/>
      </w:pPr>
      <w:r>
        <w:t>About the Author:</w:t>
      </w:r>
    </w:p>
    <w:p w:rsidR="00FF70CF" w:rsidRDefault="00FF70CF" w:rsidP="00F12064">
      <w:pPr>
        <w:rPr>
          <w:rFonts w:cs="Arial"/>
          <w:b/>
          <w:sz w:val="22"/>
          <w:szCs w:val="32"/>
        </w:rPr>
      </w:pPr>
      <w:r w:rsidRPr="0075562A">
        <w:rPr>
          <w:rFonts w:cs="Arial"/>
          <w:sz w:val="22"/>
        </w:rPr>
        <w:t xml:space="preserve">Donna Meredith’s novels, </w:t>
      </w:r>
      <w:r w:rsidRPr="0075562A">
        <w:rPr>
          <w:rFonts w:cs="Arial"/>
          <w:b/>
          <w:i/>
          <w:sz w:val="22"/>
        </w:rPr>
        <w:t>The Glass Madonna</w:t>
      </w:r>
      <w:r w:rsidRPr="0075562A">
        <w:rPr>
          <w:rFonts w:cs="Arial"/>
          <w:sz w:val="22"/>
        </w:rPr>
        <w:t xml:space="preserve"> and </w:t>
      </w:r>
      <w:r w:rsidRPr="00FF70CF">
        <w:rPr>
          <w:rFonts w:cs="Arial"/>
          <w:b/>
          <w:i/>
          <w:sz w:val="22"/>
        </w:rPr>
        <w:t>The Color of Lies</w:t>
      </w:r>
      <w:r w:rsidRPr="0075562A">
        <w:rPr>
          <w:rFonts w:cs="Arial"/>
          <w:sz w:val="22"/>
        </w:rPr>
        <w:t xml:space="preserve"> won </w:t>
      </w:r>
      <w:r>
        <w:rPr>
          <w:rFonts w:cs="Arial"/>
          <w:sz w:val="22"/>
        </w:rPr>
        <w:t>back-to-back first place awards for women’s fiction (</w:t>
      </w:r>
      <w:r w:rsidR="00447B49">
        <w:rPr>
          <w:rFonts w:cs="Arial"/>
          <w:sz w:val="22"/>
        </w:rPr>
        <w:t xml:space="preserve">unpublished </w:t>
      </w:r>
      <w:r>
        <w:rPr>
          <w:rFonts w:cs="Arial"/>
          <w:sz w:val="22"/>
        </w:rPr>
        <w:t>at the time) in the Royal Palm Literary</w:t>
      </w:r>
      <w:r w:rsidRPr="0075562A">
        <w:rPr>
          <w:rFonts w:cs="Arial"/>
          <w:sz w:val="22"/>
        </w:rPr>
        <w:t xml:space="preserve"> awards. </w:t>
      </w:r>
      <w:r>
        <w:rPr>
          <w:rFonts w:cs="Arial"/>
          <w:sz w:val="22"/>
        </w:rPr>
        <w:t>In addition, t</w:t>
      </w:r>
      <w:r w:rsidRPr="0075562A">
        <w:rPr>
          <w:rFonts w:cs="Arial"/>
          <w:sz w:val="22"/>
        </w:rPr>
        <w:t>he latter novel captured a gold medal from the Florida Publishers Association in 2012.</w:t>
      </w:r>
      <w:r>
        <w:rPr>
          <w:rFonts w:cs="Arial"/>
          <w:sz w:val="22"/>
        </w:rPr>
        <w:t xml:space="preserve"> Her nonfiction, </w:t>
      </w:r>
      <w:r w:rsidRPr="00FF70CF">
        <w:rPr>
          <w:rFonts w:cs="Arial"/>
          <w:b/>
          <w:i/>
          <w:sz w:val="22"/>
        </w:rPr>
        <w:t>Magic in the Mountain</w:t>
      </w:r>
      <w:r>
        <w:rPr>
          <w:rFonts w:cs="Arial"/>
          <w:b/>
          <w:i/>
          <w:sz w:val="22"/>
        </w:rPr>
        <w:t>: Kelsey Murphy, Robert Bomkamp and the West Virginia Cameo Glass Revolution</w:t>
      </w:r>
      <w:r w:rsidR="00DE1619">
        <w:rPr>
          <w:rFonts w:cs="Arial"/>
          <w:b/>
          <w:i/>
          <w:sz w:val="22"/>
        </w:rPr>
        <w:t>,</w:t>
      </w:r>
      <w:r>
        <w:rPr>
          <w:rFonts w:cs="Arial"/>
          <w:sz w:val="22"/>
        </w:rPr>
        <w:t xml:space="preserve"> also garnered a Flor</w:t>
      </w:r>
      <w:r w:rsidR="00DE1619">
        <w:rPr>
          <w:rFonts w:cs="Arial"/>
          <w:sz w:val="22"/>
        </w:rPr>
        <w:t>ida Publishers Association medal</w:t>
      </w:r>
      <w:r>
        <w:rPr>
          <w:rFonts w:cs="Arial"/>
          <w:sz w:val="22"/>
        </w:rPr>
        <w:t>.</w:t>
      </w:r>
    </w:p>
    <w:p w:rsidR="009C7401" w:rsidRPr="0075562A" w:rsidRDefault="009C7401" w:rsidP="009C7401">
      <w:pPr>
        <w:pStyle w:val="Heading2"/>
        <w:jc w:val="center"/>
        <w:rPr>
          <w:rStyle w:val="Strong"/>
        </w:rPr>
      </w:pPr>
      <w:r w:rsidRPr="0075562A">
        <w:rPr>
          <w:rStyle w:val="Strong"/>
        </w:rPr>
        <w:t>Author Contact Information</w:t>
      </w:r>
    </w:p>
    <w:p w:rsidR="009C7401" w:rsidRPr="00370464" w:rsidRDefault="009C7401" w:rsidP="009C7401">
      <w:pPr>
        <w:pStyle w:val="Heading2"/>
        <w:spacing w:before="0" w:line="240" w:lineRule="auto"/>
        <w:jc w:val="center"/>
        <w:rPr>
          <w:rStyle w:val="Strong"/>
          <w:b w:val="0"/>
        </w:rPr>
      </w:pPr>
      <w:r w:rsidRPr="00370464">
        <w:rPr>
          <w:rStyle w:val="Strong"/>
          <w:b w:val="0"/>
        </w:rPr>
        <w:t>Donna Meredith</w:t>
      </w:r>
    </w:p>
    <w:p w:rsidR="009C7401" w:rsidRPr="00370464" w:rsidRDefault="009C7401" w:rsidP="009C7401">
      <w:pPr>
        <w:pStyle w:val="Heading2"/>
        <w:spacing w:before="0" w:line="240" w:lineRule="auto"/>
        <w:jc w:val="center"/>
        <w:rPr>
          <w:rStyle w:val="Strong"/>
          <w:b w:val="0"/>
        </w:rPr>
      </w:pPr>
      <w:r w:rsidRPr="00370464">
        <w:rPr>
          <w:rStyle w:val="Strong"/>
          <w:b w:val="0"/>
        </w:rPr>
        <w:t>6508 Saylers Creek Rd., Tallahassee, FL 32309</w:t>
      </w:r>
    </w:p>
    <w:p w:rsidR="009C7401" w:rsidRPr="00370464" w:rsidRDefault="00BA2EEA" w:rsidP="009C7401">
      <w:pPr>
        <w:pStyle w:val="Heading2"/>
        <w:spacing w:before="0" w:line="240" w:lineRule="auto"/>
        <w:jc w:val="center"/>
        <w:rPr>
          <w:rStyle w:val="Strong"/>
          <w:b w:val="0"/>
        </w:rPr>
      </w:pPr>
      <w:hyperlink r:id="rId5" w:history="1">
        <w:r w:rsidR="009C7401" w:rsidRPr="00370464">
          <w:rPr>
            <w:rStyle w:val="Strong"/>
            <w:b w:val="0"/>
          </w:rPr>
          <w:t>meredithds@comcast.net</w:t>
        </w:r>
      </w:hyperlink>
    </w:p>
    <w:p w:rsidR="009C7401" w:rsidRPr="00370464" w:rsidRDefault="00BA2EEA" w:rsidP="009C7401">
      <w:pPr>
        <w:pStyle w:val="Heading2"/>
        <w:spacing w:before="0" w:line="240" w:lineRule="auto"/>
        <w:jc w:val="center"/>
        <w:rPr>
          <w:rStyle w:val="Strong"/>
          <w:b w:val="0"/>
        </w:rPr>
      </w:pPr>
      <w:hyperlink r:id="rId6" w:history="1">
        <w:r w:rsidR="009C7401" w:rsidRPr="00370464">
          <w:rPr>
            <w:rStyle w:val="Strong"/>
            <w:b w:val="0"/>
          </w:rPr>
          <w:t>www.donnameredith.com</w:t>
        </w:r>
      </w:hyperlink>
    </w:p>
    <w:sectPr w:rsidR="009C7401" w:rsidRPr="00370464" w:rsidSect="00370464">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00"/>
  <w:drawingGridVerticalSpacing w:val="187"/>
  <w:displayHorizontalDrawingGridEvery w:val="2"/>
  <w:characterSpacingControl w:val="doNotCompress"/>
  <w:compat>
    <w:useFELayout/>
  </w:compat>
  <w:rsids>
    <w:rsidRoot w:val="00B9431B"/>
    <w:rsid w:val="00030780"/>
    <w:rsid w:val="000D3CA1"/>
    <w:rsid w:val="00143F17"/>
    <w:rsid w:val="00150172"/>
    <w:rsid w:val="00194981"/>
    <w:rsid w:val="001C1872"/>
    <w:rsid w:val="001C2F4B"/>
    <w:rsid w:val="001D710C"/>
    <w:rsid w:val="002077C4"/>
    <w:rsid w:val="00241476"/>
    <w:rsid w:val="002444C5"/>
    <w:rsid w:val="00274A5B"/>
    <w:rsid w:val="00321726"/>
    <w:rsid w:val="003247E7"/>
    <w:rsid w:val="003266AF"/>
    <w:rsid w:val="0033320B"/>
    <w:rsid w:val="003650CB"/>
    <w:rsid w:val="00370464"/>
    <w:rsid w:val="003E03B8"/>
    <w:rsid w:val="00447B49"/>
    <w:rsid w:val="00486C27"/>
    <w:rsid w:val="004F18CD"/>
    <w:rsid w:val="00512404"/>
    <w:rsid w:val="005152BF"/>
    <w:rsid w:val="005301BD"/>
    <w:rsid w:val="00550A06"/>
    <w:rsid w:val="005B1687"/>
    <w:rsid w:val="005B1FDA"/>
    <w:rsid w:val="005C4DD6"/>
    <w:rsid w:val="005D436E"/>
    <w:rsid w:val="005E6D60"/>
    <w:rsid w:val="005E7924"/>
    <w:rsid w:val="005F2460"/>
    <w:rsid w:val="006265BA"/>
    <w:rsid w:val="00645D12"/>
    <w:rsid w:val="00685AAC"/>
    <w:rsid w:val="00705F27"/>
    <w:rsid w:val="0075562A"/>
    <w:rsid w:val="00790AD0"/>
    <w:rsid w:val="0079128C"/>
    <w:rsid w:val="007E7364"/>
    <w:rsid w:val="00800117"/>
    <w:rsid w:val="00806DAA"/>
    <w:rsid w:val="00816CE3"/>
    <w:rsid w:val="0087572B"/>
    <w:rsid w:val="00890746"/>
    <w:rsid w:val="008B4337"/>
    <w:rsid w:val="008D4F50"/>
    <w:rsid w:val="008E612A"/>
    <w:rsid w:val="008F6309"/>
    <w:rsid w:val="008F79E8"/>
    <w:rsid w:val="009138D1"/>
    <w:rsid w:val="0097171C"/>
    <w:rsid w:val="009C7401"/>
    <w:rsid w:val="009F2A34"/>
    <w:rsid w:val="00AA6912"/>
    <w:rsid w:val="00AB1C03"/>
    <w:rsid w:val="00AC45DA"/>
    <w:rsid w:val="00AC57C1"/>
    <w:rsid w:val="00B37856"/>
    <w:rsid w:val="00B56526"/>
    <w:rsid w:val="00B9431B"/>
    <w:rsid w:val="00BA2EEA"/>
    <w:rsid w:val="00BE657B"/>
    <w:rsid w:val="00C36FAD"/>
    <w:rsid w:val="00C449F5"/>
    <w:rsid w:val="00C87E6E"/>
    <w:rsid w:val="00C952BC"/>
    <w:rsid w:val="00D07640"/>
    <w:rsid w:val="00D724BB"/>
    <w:rsid w:val="00DE1619"/>
    <w:rsid w:val="00E15351"/>
    <w:rsid w:val="00E15C79"/>
    <w:rsid w:val="00E563A4"/>
    <w:rsid w:val="00EB47F1"/>
    <w:rsid w:val="00EC4409"/>
    <w:rsid w:val="00ED1272"/>
    <w:rsid w:val="00EF73E4"/>
    <w:rsid w:val="00F12064"/>
    <w:rsid w:val="00F25EF8"/>
    <w:rsid w:val="00F62BD4"/>
    <w:rsid w:val="00F7101E"/>
    <w:rsid w:val="00FA047E"/>
    <w:rsid w:val="00FA2FF8"/>
    <w:rsid w:val="00FB2835"/>
    <w:rsid w:val="00FE1A9F"/>
    <w:rsid w:val="00FE38B6"/>
    <w:rsid w:val="00FE390F"/>
    <w:rsid w:val="00FF0354"/>
    <w:rsid w:val="00FF7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62A"/>
    <w:rPr>
      <w:sz w:val="20"/>
      <w:szCs w:val="20"/>
    </w:rPr>
  </w:style>
  <w:style w:type="paragraph" w:styleId="Heading1">
    <w:name w:val="heading 1"/>
    <w:basedOn w:val="Normal"/>
    <w:next w:val="Normal"/>
    <w:link w:val="Heading1Char"/>
    <w:uiPriority w:val="9"/>
    <w:qFormat/>
    <w:rsid w:val="0075562A"/>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5562A"/>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75562A"/>
    <w:pPr>
      <w:pBdr>
        <w:top w:val="single" w:sz="6" w:space="2" w:color="DDDDDD" w:themeColor="accent1"/>
        <w:left w:val="single" w:sz="6" w:space="2" w:color="DDDDDD" w:themeColor="accent1"/>
      </w:pBdr>
      <w:spacing w:before="300" w:after="0"/>
      <w:outlineLvl w:val="2"/>
    </w:pPr>
    <w:rPr>
      <w:caps/>
      <w:color w:val="6E6E6E" w:themeColor="accent1" w:themeShade="7F"/>
      <w:spacing w:val="15"/>
      <w:sz w:val="22"/>
      <w:szCs w:val="22"/>
    </w:rPr>
  </w:style>
  <w:style w:type="paragraph" w:styleId="Heading4">
    <w:name w:val="heading 4"/>
    <w:basedOn w:val="Normal"/>
    <w:next w:val="Normal"/>
    <w:link w:val="Heading4Char"/>
    <w:uiPriority w:val="9"/>
    <w:semiHidden/>
    <w:unhideWhenUsed/>
    <w:qFormat/>
    <w:rsid w:val="0075562A"/>
    <w:pPr>
      <w:pBdr>
        <w:top w:val="dotted" w:sz="6" w:space="2" w:color="DDDDDD" w:themeColor="accent1"/>
        <w:left w:val="dotted" w:sz="6" w:space="2" w:color="DDDDDD" w:themeColor="accent1"/>
      </w:pBdr>
      <w:spacing w:before="300" w:after="0"/>
      <w:outlineLvl w:val="3"/>
    </w:pPr>
    <w:rPr>
      <w:caps/>
      <w:color w:val="A5A5A5" w:themeColor="accent1" w:themeShade="BF"/>
      <w:spacing w:val="10"/>
      <w:sz w:val="22"/>
      <w:szCs w:val="22"/>
    </w:rPr>
  </w:style>
  <w:style w:type="paragraph" w:styleId="Heading5">
    <w:name w:val="heading 5"/>
    <w:basedOn w:val="Normal"/>
    <w:next w:val="Normal"/>
    <w:link w:val="Heading5Char"/>
    <w:uiPriority w:val="9"/>
    <w:semiHidden/>
    <w:unhideWhenUsed/>
    <w:qFormat/>
    <w:rsid w:val="0075562A"/>
    <w:pPr>
      <w:pBdr>
        <w:bottom w:val="single" w:sz="6" w:space="1" w:color="DDDDDD" w:themeColor="accent1"/>
      </w:pBdr>
      <w:spacing w:before="300" w:after="0"/>
      <w:outlineLvl w:val="4"/>
    </w:pPr>
    <w:rPr>
      <w:caps/>
      <w:color w:val="A5A5A5" w:themeColor="accent1" w:themeShade="BF"/>
      <w:spacing w:val="10"/>
      <w:sz w:val="22"/>
      <w:szCs w:val="22"/>
    </w:rPr>
  </w:style>
  <w:style w:type="paragraph" w:styleId="Heading6">
    <w:name w:val="heading 6"/>
    <w:basedOn w:val="Normal"/>
    <w:next w:val="Normal"/>
    <w:link w:val="Heading6Char"/>
    <w:uiPriority w:val="9"/>
    <w:semiHidden/>
    <w:unhideWhenUsed/>
    <w:qFormat/>
    <w:rsid w:val="0075562A"/>
    <w:pPr>
      <w:pBdr>
        <w:bottom w:val="dotted" w:sz="6" w:space="1" w:color="DDDDDD" w:themeColor="accent1"/>
      </w:pBdr>
      <w:spacing w:before="300" w:after="0"/>
      <w:outlineLvl w:val="5"/>
    </w:pPr>
    <w:rPr>
      <w:caps/>
      <w:color w:val="A5A5A5" w:themeColor="accent1" w:themeShade="BF"/>
      <w:spacing w:val="10"/>
      <w:sz w:val="22"/>
      <w:szCs w:val="22"/>
    </w:rPr>
  </w:style>
  <w:style w:type="paragraph" w:styleId="Heading7">
    <w:name w:val="heading 7"/>
    <w:basedOn w:val="Normal"/>
    <w:next w:val="Normal"/>
    <w:link w:val="Heading7Char"/>
    <w:uiPriority w:val="9"/>
    <w:semiHidden/>
    <w:unhideWhenUsed/>
    <w:qFormat/>
    <w:rsid w:val="0075562A"/>
    <w:pPr>
      <w:spacing w:before="300" w:after="0"/>
      <w:outlineLvl w:val="6"/>
    </w:pPr>
    <w:rPr>
      <w:caps/>
      <w:color w:val="A5A5A5" w:themeColor="accent1" w:themeShade="BF"/>
      <w:spacing w:val="10"/>
      <w:sz w:val="22"/>
      <w:szCs w:val="22"/>
    </w:rPr>
  </w:style>
  <w:style w:type="paragraph" w:styleId="Heading8">
    <w:name w:val="heading 8"/>
    <w:basedOn w:val="Normal"/>
    <w:next w:val="Normal"/>
    <w:link w:val="Heading8Char"/>
    <w:uiPriority w:val="9"/>
    <w:semiHidden/>
    <w:unhideWhenUsed/>
    <w:qFormat/>
    <w:rsid w:val="0075562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5562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31B"/>
    <w:rPr>
      <w:rFonts w:ascii="Tahoma" w:hAnsi="Tahoma" w:cs="Tahoma"/>
      <w:sz w:val="16"/>
      <w:szCs w:val="16"/>
    </w:rPr>
  </w:style>
  <w:style w:type="character" w:customStyle="1" w:styleId="BalloonTextChar">
    <w:name w:val="Balloon Text Char"/>
    <w:basedOn w:val="DefaultParagraphFont"/>
    <w:link w:val="BalloonText"/>
    <w:uiPriority w:val="99"/>
    <w:semiHidden/>
    <w:rsid w:val="00B9431B"/>
    <w:rPr>
      <w:rFonts w:ascii="Tahoma" w:hAnsi="Tahoma" w:cs="Tahoma"/>
      <w:sz w:val="16"/>
      <w:szCs w:val="16"/>
    </w:rPr>
  </w:style>
  <w:style w:type="character" w:styleId="Hyperlink">
    <w:name w:val="Hyperlink"/>
    <w:basedOn w:val="DefaultParagraphFont"/>
    <w:rsid w:val="001C1872"/>
    <w:rPr>
      <w:color w:val="0000FF"/>
      <w:u w:val="single"/>
    </w:rPr>
  </w:style>
  <w:style w:type="character" w:styleId="IntenseReference">
    <w:name w:val="Intense Reference"/>
    <w:uiPriority w:val="32"/>
    <w:qFormat/>
    <w:rsid w:val="0075562A"/>
    <w:rPr>
      <w:b/>
      <w:bCs/>
      <w:i/>
      <w:iCs/>
      <w:caps/>
      <w:color w:val="DDDDDD" w:themeColor="accent1"/>
    </w:rPr>
  </w:style>
  <w:style w:type="character" w:customStyle="1" w:styleId="Heading1Char">
    <w:name w:val="Heading 1 Char"/>
    <w:basedOn w:val="DefaultParagraphFont"/>
    <w:link w:val="Heading1"/>
    <w:uiPriority w:val="9"/>
    <w:rsid w:val="0075562A"/>
    <w:rPr>
      <w:b/>
      <w:bCs/>
      <w:caps/>
      <w:color w:val="FFFFFF" w:themeColor="background1"/>
      <w:spacing w:val="15"/>
      <w:shd w:val="clear" w:color="auto" w:fill="DDDDDD" w:themeFill="accent1"/>
    </w:rPr>
  </w:style>
  <w:style w:type="character" w:customStyle="1" w:styleId="Heading2Char">
    <w:name w:val="Heading 2 Char"/>
    <w:basedOn w:val="DefaultParagraphFont"/>
    <w:link w:val="Heading2"/>
    <w:uiPriority w:val="9"/>
    <w:rsid w:val="0075562A"/>
    <w:rPr>
      <w:caps/>
      <w:spacing w:val="15"/>
      <w:shd w:val="clear" w:color="auto" w:fill="F8F8F8" w:themeFill="accent1" w:themeFillTint="33"/>
    </w:rPr>
  </w:style>
  <w:style w:type="character" w:customStyle="1" w:styleId="Heading3Char">
    <w:name w:val="Heading 3 Char"/>
    <w:basedOn w:val="DefaultParagraphFont"/>
    <w:link w:val="Heading3"/>
    <w:uiPriority w:val="9"/>
    <w:semiHidden/>
    <w:rsid w:val="0075562A"/>
    <w:rPr>
      <w:caps/>
      <w:color w:val="6E6E6E" w:themeColor="accent1" w:themeShade="7F"/>
      <w:spacing w:val="15"/>
    </w:rPr>
  </w:style>
  <w:style w:type="character" w:customStyle="1" w:styleId="Heading4Char">
    <w:name w:val="Heading 4 Char"/>
    <w:basedOn w:val="DefaultParagraphFont"/>
    <w:link w:val="Heading4"/>
    <w:uiPriority w:val="9"/>
    <w:semiHidden/>
    <w:rsid w:val="0075562A"/>
    <w:rPr>
      <w:caps/>
      <w:color w:val="A5A5A5" w:themeColor="accent1" w:themeShade="BF"/>
      <w:spacing w:val="10"/>
    </w:rPr>
  </w:style>
  <w:style w:type="character" w:customStyle="1" w:styleId="Heading5Char">
    <w:name w:val="Heading 5 Char"/>
    <w:basedOn w:val="DefaultParagraphFont"/>
    <w:link w:val="Heading5"/>
    <w:uiPriority w:val="9"/>
    <w:semiHidden/>
    <w:rsid w:val="0075562A"/>
    <w:rPr>
      <w:caps/>
      <w:color w:val="A5A5A5" w:themeColor="accent1" w:themeShade="BF"/>
      <w:spacing w:val="10"/>
    </w:rPr>
  </w:style>
  <w:style w:type="character" w:customStyle="1" w:styleId="Heading6Char">
    <w:name w:val="Heading 6 Char"/>
    <w:basedOn w:val="DefaultParagraphFont"/>
    <w:link w:val="Heading6"/>
    <w:uiPriority w:val="9"/>
    <w:semiHidden/>
    <w:rsid w:val="0075562A"/>
    <w:rPr>
      <w:caps/>
      <w:color w:val="A5A5A5" w:themeColor="accent1" w:themeShade="BF"/>
      <w:spacing w:val="10"/>
    </w:rPr>
  </w:style>
  <w:style w:type="character" w:customStyle="1" w:styleId="Heading7Char">
    <w:name w:val="Heading 7 Char"/>
    <w:basedOn w:val="DefaultParagraphFont"/>
    <w:link w:val="Heading7"/>
    <w:uiPriority w:val="9"/>
    <w:semiHidden/>
    <w:rsid w:val="0075562A"/>
    <w:rPr>
      <w:caps/>
      <w:color w:val="A5A5A5" w:themeColor="accent1" w:themeShade="BF"/>
      <w:spacing w:val="10"/>
    </w:rPr>
  </w:style>
  <w:style w:type="character" w:customStyle="1" w:styleId="Heading8Char">
    <w:name w:val="Heading 8 Char"/>
    <w:basedOn w:val="DefaultParagraphFont"/>
    <w:link w:val="Heading8"/>
    <w:uiPriority w:val="9"/>
    <w:semiHidden/>
    <w:rsid w:val="0075562A"/>
    <w:rPr>
      <w:caps/>
      <w:spacing w:val="10"/>
      <w:sz w:val="18"/>
      <w:szCs w:val="18"/>
    </w:rPr>
  </w:style>
  <w:style w:type="character" w:customStyle="1" w:styleId="Heading9Char">
    <w:name w:val="Heading 9 Char"/>
    <w:basedOn w:val="DefaultParagraphFont"/>
    <w:link w:val="Heading9"/>
    <w:uiPriority w:val="9"/>
    <w:semiHidden/>
    <w:rsid w:val="0075562A"/>
    <w:rPr>
      <w:i/>
      <w:caps/>
      <w:spacing w:val="10"/>
      <w:sz w:val="18"/>
      <w:szCs w:val="18"/>
    </w:rPr>
  </w:style>
  <w:style w:type="paragraph" w:styleId="Caption">
    <w:name w:val="caption"/>
    <w:basedOn w:val="Normal"/>
    <w:next w:val="Normal"/>
    <w:uiPriority w:val="35"/>
    <w:semiHidden/>
    <w:unhideWhenUsed/>
    <w:qFormat/>
    <w:rsid w:val="0075562A"/>
    <w:rPr>
      <w:b/>
      <w:bCs/>
      <w:color w:val="A5A5A5" w:themeColor="accent1" w:themeShade="BF"/>
      <w:sz w:val="16"/>
      <w:szCs w:val="16"/>
    </w:rPr>
  </w:style>
  <w:style w:type="paragraph" w:styleId="Title">
    <w:name w:val="Title"/>
    <w:basedOn w:val="Normal"/>
    <w:next w:val="Normal"/>
    <w:link w:val="TitleChar"/>
    <w:uiPriority w:val="10"/>
    <w:qFormat/>
    <w:rsid w:val="0075562A"/>
    <w:pPr>
      <w:spacing w:before="720"/>
    </w:pPr>
    <w:rPr>
      <w:caps/>
      <w:color w:val="DDDDDD" w:themeColor="accent1"/>
      <w:spacing w:val="10"/>
      <w:kern w:val="28"/>
      <w:sz w:val="52"/>
      <w:szCs w:val="52"/>
    </w:rPr>
  </w:style>
  <w:style w:type="character" w:customStyle="1" w:styleId="TitleChar">
    <w:name w:val="Title Char"/>
    <w:basedOn w:val="DefaultParagraphFont"/>
    <w:link w:val="Title"/>
    <w:uiPriority w:val="10"/>
    <w:rsid w:val="0075562A"/>
    <w:rPr>
      <w:caps/>
      <w:color w:val="DDDDDD" w:themeColor="accent1"/>
      <w:spacing w:val="10"/>
      <w:kern w:val="28"/>
      <w:sz w:val="52"/>
      <w:szCs w:val="52"/>
    </w:rPr>
  </w:style>
  <w:style w:type="paragraph" w:styleId="Subtitle">
    <w:name w:val="Subtitle"/>
    <w:basedOn w:val="Normal"/>
    <w:next w:val="Normal"/>
    <w:link w:val="SubtitleChar"/>
    <w:uiPriority w:val="11"/>
    <w:qFormat/>
    <w:rsid w:val="0075562A"/>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75562A"/>
    <w:rPr>
      <w:caps/>
      <w:color w:val="595959" w:themeColor="text1" w:themeTint="A6"/>
      <w:spacing w:val="10"/>
      <w:sz w:val="24"/>
      <w:szCs w:val="24"/>
    </w:rPr>
  </w:style>
  <w:style w:type="character" w:styleId="Strong">
    <w:name w:val="Strong"/>
    <w:uiPriority w:val="22"/>
    <w:qFormat/>
    <w:rsid w:val="0075562A"/>
    <w:rPr>
      <w:b/>
      <w:bCs/>
    </w:rPr>
  </w:style>
  <w:style w:type="character" w:styleId="Emphasis">
    <w:name w:val="Emphasis"/>
    <w:uiPriority w:val="20"/>
    <w:qFormat/>
    <w:rsid w:val="0075562A"/>
    <w:rPr>
      <w:caps/>
      <w:color w:val="6E6E6E" w:themeColor="accent1" w:themeShade="7F"/>
      <w:spacing w:val="5"/>
    </w:rPr>
  </w:style>
  <w:style w:type="paragraph" w:styleId="NoSpacing">
    <w:name w:val="No Spacing"/>
    <w:basedOn w:val="Normal"/>
    <w:link w:val="NoSpacingChar"/>
    <w:uiPriority w:val="1"/>
    <w:qFormat/>
    <w:rsid w:val="0075562A"/>
    <w:pPr>
      <w:spacing w:before="0" w:after="0" w:line="240" w:lineRule="auto"/>
    </w:pPr>
  </w:style>
  <w:style w:type="character" w:customStyle="1" w:styleId="NoSpacingChar">
    <w:name w:val="No Spacing Char"/>
    <w:basedOn w:val="DefaultParagraphFont"/>
    <w:link w:val="NoSpacing"/>
    <w:uiPriority w:val="1"/>
    <w:rsid w:val="0075562A"/>
    <w:rPr>
      <w:sz w:val="20"/>
      <w:szCs w:val="20"/>
    </w:rPr>
  </w:style>
  <w:style w:type="paragraph" w:styleId="ListParagraph">
    <w:name w:val="List Paragraph"/>
    <w:basedOn w:val="Normal"/>
    <w:uiPriority w:val="34"/>
    <w:qFormat/>
    <w:rsid w:val="0075562A"/>
    <w:pPr>
      <w:ind w:left="720"/>
      <w:contextualSpacing/>
    </w:pPr>
  </w:style>
  <w:style w:type="paragraph" w:styleId="Quote">
    <w:name w:val="Quote"/>
    <w:basedOn w:val="Normal"/>
    <w:next w:val="Normal"/>
    <w:link w:val="QuoteChar"/>
    <w:uiPriority w:val="29"/>
    <w:qFormat/>
    <w:rsid w:val="0075562A"/>
    <w:rPr>
      <w:i/>
      <w:iCs/>
    </w:rPr>
  </w:style>
  <w:style w:type="character" w:customStyle="1" w:styleId="QuoteChar">
    <w:name w:val="Quote Char"/>
    <w:basedOn w:val="DefaultParagraphFont"/>
    <w:link w:val="Quote"/>
    <w:uiPriority w:val="29"/>
    <w:rsid w:val="0075562A"/>
    <w:rPr>
      <w:i/>
      <w:iCs/>
      <w:sz w:val="20"/>
      <w:szCs w:val="20"/>
    </w:rPr>
  </w:style>
  <w:style w:type="paragraph" w:styleId="IntenseQuote">
    <w:name w:val="Intense Quote"/>
    <w:basedOn w:val="Normal"/>
    <w:next w:val="Normal"/>
    <w:link w:val="IntenseQuoteChar"/>
    <w:uiPriority w:val="30"/>
    <w:qFormat/>
    <w:rsid w:val="0075562A"/>
    <w:pPr>
      <w:pBdr>
        <w:top w:val="single" w:sz="4" w:space="10" w:color="DDDDDD" w:themeColor="accent1"/>
        <w:left w:val="single" w:sz="4" w:space="10" w:color="DDDDDD" w:themeColor="accent1"/>
      </w:pBdr>
      <w:spacing w:after="0"/>
      <w:ind w:left="1296" w:right="1152"/>
      <w:jc w:val="both"/>
    </w:pPr>
    <w:rPr>
      <w:i/>
      <w:iCs/>
      <w:color w:val="DDDDDD" w:themeColor="accent1"/>
    </w:rPr>
  </w:style>
  <w:style w:type="character" w:customStyle="1" w:styleId="IntenseQuoteChar">
    <w:name w:val="Intense Quote Char"/>
    <w:basedOn w:val="DefaultParagraphFont"/>
    <w:link w:val="IntenseQuote"/>
    <w:uiPriority w:val="30"/>
    <w:rsid w:val="0075562A"/>
    <w:rPr>
      <w:i/>
      <w:iCs/>
      <w:color w:val="DDDDDD" w:themeColor="accent1"/>
      <w:sz w:val="20"/>
      <w:szCs w:val="20"/>
    </w:rPr>
  </w:style>
  <w:style w:type="character" w:styleId="SubtleEmphasis">
    <w:name w:val="Subtle Emphasis"/>
    <w:uiPriority w:val="19"/>
    <w:qFormat/>
    <w:rsid w:val="0075562A"/>
    <w:rPr>
      <w:i/>
      <w:iCs/>
      <w:color w:val="6E6E6E" w:themeColor="accent1" w:themeShade="7F"/>
    </w:rPr>
  </w:style>
  <w:style w:type="character" w:styleId="IntenseEmphasis">
    <w:name w:val="Intense Emphasis"/>
    <w:uiPriority w:val="21"/>
    <w:qFormat/>
    <w:rsid w:val="0075562A"/>
    <w:rPr>
      <w:b/>
      <w:bCs/>
      <w:caps/>
      <w:color w:val="6E6E6E" w:themeColor="accent1" w:themeShade="7F"/>
      <w:spacing w:val="10"/>
    </w:rPr>
  </w:style>
  <w:style w:type="character" w:styleId="SubtleReference">
    <w:name w:val="Subtle Reference"/>
    <w:uiPriority w:val="31"/>
    <w:qFormat/>
    <w:rsid w:val="0075562A"/>
    <w:rPr>
      <w:b/>
      <w:bCs/>
      <w:color w:val="DDDDDD" w:themeColor="accent1"/>
    </w:rPr>
  </w:style>
  <w:style w:type="character" w:styleId="BookTitle">
    <w:name w:val="Book Title"/>
    <w:uiPriority w:val="33"/>
    <w:qFormat/>
    <w:rsid w:val="0075562A"/>
    <w:rPr>
      <w:b/>
      <w:bCs/>
      <w:i/>
      <w:iCs/>
      <w:spacing w:val="9"/>
    </w:rPr>
  </w:style>
  <w:style w:type="paragraph" w:styleId="TOCHeading">
    <w:name w:val="TOC Heading"/>
    <w:basedOn w:val="Heading1"/>
    <w:next w:val="Normal"/>
    <w:uiPriority w:val="39"/>
    <w:semiHidden/>
    <w:unhideWhenUsed/>
    <w:qFormat/>
    <w:rsid w:val="0075562A"/>
    <w:pPr>
      <w:outlineLvl w:val="9"/>
    </w:pPr>
  </w:style>
  <w:style w:type="paragraph" w:customStyle="1" w:styleId="Default">
    <w:name w:val="Default"/>
    <w:rsid w:val="00705F27"/>
    <w:pPr>
      <w:autoSpaceDE w:val="0"/>
      <w:autoSpaceDN w:val="0"/>
      <w:adjustRightInd w:val="0"/>
      <w:spacing w:before="0" w:after="0" w:line="240" w:lineRule="auto"/>
    </w:pPr>
    <w:rPr>
      <w:rFonts w:ascii="Arial" w:hAnsi="Arial" w:cs="Arial"/>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1171796363">
      <w:bodyDiv w:val="1"/>
      <w:marLeft w:val="0"/>
      <w:marRight w:val="0"/>
      <w:marTop w:val="0"/>
      <w:marBottom w:val="0"/>
      <w:divBdr>
        <w:top w:val="none" w:sz="0" w:space="0" w:color="auto"/>
        <w:left w:val="none" w:sz="0" w:space="0" w:color="auto"/>
        <w:bottom w:val="none" w:sz="0" w:space="0" w:color="auto"/>
        <w:right w:val="none" w:sz="0" w:space="0" w:color="auto"/>
      </w:divBdr>
      <w:divsChild>
        <w:div w:id="1025594309">
          <w:marLeft w:val="0"/>
          <w:marRight w:val="0"/>
          <w:marTop w:val="0"/>
          <w:marBottom w:val="0"/>
          <w:divBdr>
            <w:top w:val="none" w:sz="0" w:space="0" w:color="auto"/>
            <w:left w:val="none" w:sz="0" w:space="0" w:color="auto"/>
            <w:bottom w:val="none" w:sz="0" w:space="0" w:color="auto"/>
            <w:right w:val="none" w:sz="0" w:space="0" w:color="auto"/>
          </w:divBdr>
        </w:div>
      </w:divsChild>
    </w:div>
    <w:div w:id="1549535971">
      <w:bodyDiv w:val="1"/>
      <w:marLeft w:val="0"/>
      <w:marRight w:val="0"/>
      <w:marTop w:val="0"/>
      <w:marBottom w:val="0"/>
      <w:divBdr>
        <w:top w:val="none" w:sz="0" w:space="0" w:color="auto"/>
        <w:left w:val="none" w:sz="0" w:space="0" w:color="auto"/>
        <w:bottom w:val="none" w:sz="0" w:space="0" w:color="auto"/>
        <w:right w:val="none" w:sz="0" w:space="0" w:color="auto"/>
      </w:divBdr>
      <w:divsChild>
        <w:div w:id="1926960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onnameredith.com" TargetMode="External"/><Relationship Id="rId5" Type="http://schemas.openxmlformats.org/officeDocument/2006/relationships/hyperlink" Target="mailto:meredithds@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6DCC0-C420-470B-ACA6-041BC3BF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Rhett</dc:creator>
  <cp:lastModifiedBy>Donna</cp:lastModifiedBy>
  <cp:revision>2</cp:revision>
  <cp:lastPrinted>2014-02-02T15:50:00Z</cp:lastPrinted>
  <dcterms:created xsi:type="dcterms:W3CDTF">2017-11-05T19:18:00Z</dcterms:created>
  <dcterms:modified xsi:type="dcterms:W3CDTF">2017-11-05T19:18:00Z</dcterms:modified>
</cp:coreProperties>
</file>