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BE" w:rsidRPr="00C449E6" w:rsidRDefault="00142B76" w:rsidP="007E401A">
      <w:pPr>
        <w:rPr>
          <w:rFonts w:asciiTheme="minorHAnsi" w:hAnsiTheme="minorHAnsi"/>
          <w:sz w:val="28"/>
          <w:szCs w:val="28"/>
        </w:rPr>
      </w:pPr>
      <w:r w:rsidRPr="00C449E6">
        <w:rPr>
          <w:rFonts w:asciiTheme="minorHAnsi" w:hAnsiTheme="minorHAnsi"/>
          <w:sz w:val="28"/>
          <w:szCs w:val="28"/>
        </w:rPr>
        <w:t>NYSELFD News</w:t>
      </w:r>
      <w:r w:rsidR="00745BCB" w:rsidRPr="00C449E6">
        <w:rPr>
          <w:rFonts w:asciiTheme="minorHAnsi" w:hAnsiTheme="minorHAnsi"/>
          <w:sz w:val="28"/>
          <w:szCs w:val="28"/>
        </w:rPr>
        <w:t xml:space="preserve"> B</w:t>
      </w:r>
      <w:r w:rsidRPr="00C449E6">
        <w:rPr>
          <w:rFonts w:asciiTheme="minorHAnsi" w:hAnsiTheme="minorHAnsi"/>
          <w:sz w:val="28"/>
          <w:szCs w:val="28"/>
        </w:rPr>
        <w:t>last –September 2017</w:t>
      </w:r>
      <w:r w:rsidR="00304828">
        <w:rPr>
          <w:rFonts w:asciiTheme="minorHAnsi" w:hAnsiTheme="minorHAnsi"/>
          <w:sz w:val="28"/>
          <w:szCs w:val="28"/>
        </w:rPr>
        <w:tab/>
      </w:r>
      <w:r w:rsidR="00304828">
        <w:rPr>
          <w:rFonts w:asciiTheme="minorHAnsi" w:hAnsiTheme="minorHAnsi"/>
          <w:sz w:val="28"/>
          <w:szCs w:val="28"/>
        </w:rPr>
        <w:tab/>
      </w:r>
      <w:r w:rsidR="00304828">
        <w:rPr>
          <w:rFonts w:asciiTheme="minorHAnsi" w:hAnsiTheme="minorHAnsi"/>
          <w:sz w:val="28"/>
          <w:szCs w:val="28"/>
        </w:rPr>
        <w:tab/>
      </w:r>
      <w:r w:rsidR="00CB5BA4">
        <w:rPr>
          <w:rFonts w:asciiTheme="minorHAnsi" w:hAnsiTheme="minorHAnsi"/>
          <w:sz w:val="28"/>
          <w:szCs w:val="28"/>
        </w:rPr>
        <w:tab/>
      </w:r>
      <w:r w:rsidR="00304828">
        <w:rPr>
          <w:rFonts w:asciiTheme="minorHAnsi" w:hAnsiTheme="minorHAnsi"/>
          <w:sz w:val="28"/>
          <w:szCs w:val="28"/>
        </w:rPr>
        <w:t>www.nyselfd.org</w:t>
      </w:r>
    </w:p>
    <w:p w:rsidR="00F10B13" w:rsidRDefault="00F10B13" w:rsidP="00760BE8">
      <w:pPr>
        <w:rPr>
          <w:rFonts w:asciiTheme="minorHAnsi" w:hAnsiTheme="minorHAnsi"/>
        </w:rPr>
      </w:pPr>
    </w:p>
    <w:p w:rsidR="00FC32E5" w:rsidRPr="00AA6DFE" w:rsidRDefault="00770DCD" w:rsidP="007E401A">
      <w:pPr>
        <w:rPr>
          <w:rFonts w:asciiTheme="minorHAnsi" w:hAnsiTheme="minorHAnsi"/>
        </w:rPr>
      </w:pPr>
      <w:r w:rsidRPr="00AA6DFE">
        <w:rPr>
          <w:rFonts w:asciiTheme="minorHAnsi" w:hAnsiTheme="minorHAnsi"/>
        </w:rPr>
        <w:t>ACT NOW TO SAFEGUARD SELF-DIRECTED SERVICES!</w:t>
      </w:r>
    </w:p>
    <w:p w:rsidR="00CF20F3" w:rsidRPr="00AA6DFE" w:rsidRDefault="00CF20F3" w:rsidP="007E401A">
      <w:pPr>
        <w:rPr>
          <w:rFonts w:asciiTheme="minorHAnsi" w:hAnsiTheme="minorHAnsi"/>
        </w:rPr>
      </w:pPr>
    </w:p>
    <w:p w:rsidR="00B21E4D" w:rsidRPr="00760BE8" w:rsidRDefault="009540F5" w:rsidP="00362175">
      <w:pPr>
        <w:rPr>
          <w:rFonts w:asciiTheme="minorHAnsi" w:hAnsiTheme="minorHAnsi"/>
        </w:rPr>
      </w:pPr>
      <w:r w:rsidRPr="00AA6DFE">
        <w:rPr>
          <w:rFonts w:asciiTheme="minorHAnsi" w:hAnsiTheme="minorHAnsi"/>
        </w:rPr>
        <w:t>OPWDD will be holding a</w:t>
      </w:r>
      <w:r w:rsidR="00C7327D" w:rsidRPr="00AA6DFE">
        <w:rPr>
          <w:rFonts w:asciiTheme="minorHAnsi" w:hAnsiTheme="minorHAnsi"/>
        </w:rPr>
        <w:t xml:space="preserve"> Public hearing </w:t>
      </w:r>
      <w:r w:rsidR="00131BF6" w:rsidRPr="00AA6DFE">
        <w:rPr>
          <w:rFonts w:asciiTheme="minorHAnsi" w:hAnsiTheme="minorHAnsi"/>
        </w:rPr>
        <w:t>video</w:t>
      </w:r>
      <w:r w:rsidR="00463473" w:rsidRPr="00AA6DFE">
        <w:rPr>
          <w:rFonts w:asciiTheme="minorHAnsi" w:hAnsiTheme="minorHAnsi"/>
        </w:rPr>
        <w:t>conference</w:t>
      </w:r>
      <w:r w:rsidR="00131BF6" w:rsidRPr="00AA6DFE">
        <w:rPr>
          <w:rFonts w:asciiTheme="minorHAnsi" w:hAnsiTheme="minorHAnsi"/>
        </w:rPr>
        <w:t xml:space="preserve"> at sites around the state</w:t>
      </w:r>
      <w:r w:rsidR="00463473" w:rsidRPr="00AA6DFE">
        <w:rPr>
          <w:rFonts w:asciiTheme="minorHAnsi" w:hAnsiTheme="minorHAnsi"/>
        </w:rPr>
        <w:t xml:space="preserve"> </w:t>
      </w:r>
      <w:r w:rsidR="00C7327D" w:rsidRPr="00AA6DFE">
        <w:rPr>
          <w:rFonts w:asciiTheme="minorHAnsi" w:hAnsiTheme="minorHAnsi"/>
        </w:rPr>
        <w:t xml:space="preserve">to gather input for the </w:t>
      </w:r>
      <w:r w:rsidR="00AB09D9" w:rsidRPr="00AA6DFE">
        <w:rPr>
          <w:rFonts w:asciiTheme="minorHAnsi" w:hAnsiTheme="minorHAnsi"/>
          <w:u w:val="single"/>
        </w:rPr>
        <w:t>Sta</w:t>
      </w:r>
      <w:r w:rsidR="00885210" w:rsidRPr="00AA6DFE">
        <w:rPr>
          <w:rFonts w:asciiTheme="minorHAnsi" w:hAnsiTheme="minorHAnsi"/>
          <w:u w:val="single"/>
        </w:rPr>
        <w:t>tewide Comprehensive Plan 2018-2</w:t>
      </w:r>
      <w:r w:rsidR="00AB09D9" w:rsidRPr="00AA6DFE">
        <w:rPr>
          <w:rFonts w:asciiTheme="minorHAnsi" w:hAnsiTheme="minorHAnsi"/>
          <w:u w:val="single"/>
        </w:rPr>
        <w:t>022</w:t>
      </w:r>
      <w:r w:rsidR="00885210" w:rsidRPr="00AA6DFE">
        <w:rPr>
          <w:rFonts w:asciiTheme="minorHAnsi" w:hAnsiTheme="minorHAnsi"/>
        </w:rPr>
        <w:t xml:space="preserve">, </w:t>
      </w:r>
      <w:r w:rsidR="00D04B80" w:rsidRPr="00AA6DFE">
        <w:rPr>
          <w:rFonts w:asciiTheme="minorHAnsi" w:hAnsiTheme="minorHAnsi"/>
        </w:rPr>
        <w:t>on September 25</w:t>
      </w:r>
      <w:r w:rsidR="00D04B80" w:rsidRPr="00AA6DFE">
        <w:rPr>
          <w:rFonts w:asciiTheme="minorHAnsi" w:hAnsiTheme="minorHAnsi"/>
          <w:vertAlign w:val="superscript"/>
        </w:rPr>
        <w:t>th</w:t>
      </w:r>
      <w:r w:rsidR="00D04B80" w:rsidRPr="00AA6DFE">
        <w:rPr>
          <w:rFonts w:asciiTheme="minorHAnsi" w:hAnsiTheme="minorHAnsi"/>
        </w:rPr>
        <w:t>, from 3-7pm</w:t>
      </w:r>
      <w:r w:rsidR="00510A67" w:rsidRPr="00AA6DFE">
        <w:rPr>
          <w:rFonts w:asciiTheme="minorHAnsi" w:hAnsiTheme="minorHAnsi"/>
        </w:rPr>
        <w:t>.</w:t>
      </w:r>
      <w:r w:rsidR="005E0A8A" w:rsidRPr="00AA6DFE">
        <w:rPr>
          <w:rFonts w:asciiTheme="minorHAnsi" w:hAnsiTheme="minorHAnsi"/>
        </w:rPr>
        <w:t xml:space="preserve"> Anyone can </w:t>
      </w:r>
      <w:r w:rsidR="00362175" w:rsidRPr="00AA6DFE">
        <w:rPr>
          <w:rFonts w:asciiTheme="minorHAnsi" w:hAnsiTheme="minorHAnsi"/>
        </w:rPr>
        <w:t>attend</w:t>
      </w:r>
      <w:r w:rsidR="00131BF6" w:rsidRPr="00AA6DFE">
        <w:rPr>
          <w:rFonts w:asciiTheme="minorHAnsi" w:hAnsiTheme="minorHAnsi"/>
        </w:rPr>
        <w:t>, but</w:t>
      </w:r>
      <w:r w:rsidR="00510A67" w:rsidRPr="00AA6DFE">
        <w:rPr>
          <w:rFonts w:asciiTheme="minorHAnsi" w:hAnsiTheme="minorHAnsi"/>
        </w:rPr>
        <w:t xml:space="preserve"> </w:t>
      </w:r>
      <w:r w:rsidR="00131BF6" w:rsidRPr="00AA6DFE">
        <w:rPr>
          <w:rFonts w:asciiTheme="minorHAnsi" w:hAnsiTheme="minorHAnsi"/>
        </w:rPr>
        <w:t>y</w:t>
      </w:r>
      <w:r w:rsidR="00510A67" w:rsidRPr="00AA6DFE">
        <w:rPr>
          <w:rFonts w:asciiTheme="minorHAnsi" w:hAnsiTheme="minorHAnsi"/>
        </w:rPr>
        <w:t xml:space="preserve">ou </w:t>
      </w:r>
      <w:r w:rsidR="00131BF6" w:rsidRPr="00AA6DFE">
        <w:rPr>
          <w:rFonts w:asciiTheme="minorHAnsi" w:hAnsiTheme="minorHAnsi"/>
        </w:rPr>
        <w:t>have to</w:t>
      </w:r>
      <w:r w:rsidR="00510A67" w:rsidRPr="00AA6DFE">
        <w:rPr>
          <w:rFonts w:asciiTheme="minorHAnsi" w:hAnsiTheme="minorHAnsi"/>
        </w:rPr>
        <w:t xml:space="preserve"> register</w:t>
      </w:r>
      <w:r w:rsidR="00131BF6" w:rsidRPr="00AA6DFE">
        <w:rPr>
          <w:rFonts w:asciiTheme="minorHAnsi" w:hAnsiTheme="minorHAnsi"/>
        </w:rPr>
        <w:t xml:space="preserve"> </w:t>
      </w:r>
      <w:r w:rsidR="00362175" w:rsidRPr="00AA6DFE">
        <w:rPr>
          <w:rFonts w:asciiTheme="minorHAnsi" w:hAnsiTheme="minorHAnsi"/>
        </w:rPr>
        <w:t>I</w:t>
      </w:r>
      <w:r w:rsidR="00131BF6" w:rsidRPr="00AA6DFE">
        <w:rPr>
          <w:rFonts w:asciiTheme="minorHAnsi" w:hAnsiTheme="minorHAnsi"/>
        </w:rPr>
        <w:t>f you want</w:t>
      </w:r>
      <w:r w:rsidR="00510A67" w:rsidRPr="00AA6DFE">
        <w:rPr>
          <w:rFonts w:asciiTheme="minorHAnsi" w:hAnsiTheme="minorHAnsi"/>
        </w:rPr>
        <w:t xml:space="preserve"> to speak</w:t>
      </w:r>
      <w:r w:rsidR="00362175" w:rsidRPr="00AA6DFE">
        <w:rPr>
          <w:rFonts w:asciiTheme="minorHAnsi" w:hAnsiTheme="minorHAnsi"/>
        </w:rPr>
        <w:t>. Registration closes September 15</w:t>
      </w:r>
      <w:r w:rsidR="0009793B" w:rsidRPr="00760BE8">
        <w:rPr>
          <w:rFonts w:asciiTheme="minorHAnsi" w:hAnsiTheme="minorHAnsi"/>
        </w:rPr>
        <w:t>,</w:t>
      </w:r>
      <w:r w:rsidR="001F4F01" w:rsidRPr="00AA6DFE">
        <w:rPr>
          <w:rFonts w:asciiTheme="minorHAnsi" w:hAnsiTheme="minorHAnsi"/>
        </w:rPr>
        <w:t xml:space="preserve"> </w:t>
      </w:r>
      <w:r w:rsidR="00703924" w:rsidRPr="00AA6DFE">
        <w:rPr>
          <w:rFonts w:asciiTheme="minorHAnsi" w:hAnsiTheme="minorHAnsi"/>
        </w:rPr>
        <w:t>but there are only a limited number of spots</w:t>
      </w:r>
      <w:r w:rsidR="00B21E4D" w:rsidRPr="00AA6DFE">
        <w:rPr>
          <w:rFonts w:asciiTheme="minorHAnsi" w:hAnsiTheme="minorHAnsi"/>
        </w:rPr>
        <w:t xml:space="preserve">. Go to </w:t>
      </w:r>
      <w:hyperlink r:id="rId7" w:history="1">
        <w:r w:rsidR="00B21E4D" w:rsidRPr="00AA6DFE">
          <w:rPr>
            <w:rStyle w:val="Hyperlink"/>
            <w:rFonts w:asciiTheme="minorHAnsi" w:hAnsiTheme="minorHAnsi"/>
          </w:rPr>
          <w:t>https://opwdd.ny.gov/news_and_publications/opwdd_news/NEW-DATE-PublicHearing-for-theDevelopment-of-OPWDDsStatewideComprehensivePlan</w:t>
        </w:r>
      </w:hyperlink>
      <w:r w:rsidR="0009793B" w:rsidRPr="00760BE8">
        <w:rPr>
          <w:rFonts w:asciiTheme="minorHAnsi" w:hAnsiTheme="minorHAnsi"/>
        </w:rPr>
        <w:t xml:space="preserve">. </w:t>
      </w:r>
    </w:p>
    <w:p w:rsidR="00703924" w:rsidRPr="00AA6DFE" w:rsidRDefault="00703924" w:rsidP="007E401A">
      <w:pPr>
        <w:rPr>
          <w:rFonts w:asciiTheme="minorHAnsi" w:hAnsiTheme="minorHAnsi"/>
        </w:rPr>
      </w:pPr>
    </w:p>
    <w:p w:rsidR="00703924" w:rsidRPr="005335DC" w:rsidRDefault="00703924" w:rsidP="007E401A">
      <w:pPr>
        <w:rPr>
          <w:rFonts w:asciiTheme="minorHAnsi" w:hAnsiTheme="minorHAnsi"/>
        </w:rPr>
      </w:pPr>
      <w:r w:rsidRPr="00720B01">
        <w:rPr>
          <w:rFonts w:asciiTheme="minorHAnsi" w:hAnsiTheme="minorHAnsi"/>
        </w:rPr>
        <w:t>But EVERYONE can submit wri</w:t>
      </w:r>
      <w:r w:rsidR="000E4F5B" w:rsidRPr="005335DC">
        <w:rPr>
          <w:rFonts w:asciiTheme="minorHAnsi" w:hAnsiTheme="minorHAnsi"/>
        </w:rPr>
        <w:t>tten comments</w:t>
      </w:r>
      <w:r w:rsidR="009308DC">
        <w:rPr>
          <w:rFonts w:asciiTheme="minorHAnsi" w:hAnsiTheme="minorHAnsi"/>
        </w:rPr>
        <w:t xml:space="preserve"> by </w:t>
      </w:r>
      <w:r w:rsidR="009308DC" w:rsidRPr="009308DC">
        <w:rPr>
          <w:rFonts w:asciiTheme="minorHAnsi" w:hAnsiTheme="minorHAnsi"/>
          <w:u w:val="single"/>
        </w:rPr>
        <w:t>Sept 25</w:t>
      </w:r>
      <w:r w:rsidR="000E4F5B" w:rsidRPr="005335DC">
        <w:rPr>
          <w:rFonts w:asciiTheme="minorHAnsi" w:hAnsiTheme="minorHAnsi"/>
        </w:rPr>
        <w:t>!</w:t>
      </w:r>
      <w:r w:rsidRPr="005335DC">
        <w:rPr>
          <w:rFonts w:asciiTheme="minorHAnsi" w:hAnsiTheme="minorHAnsi"/>
        </w:rPr>
        <w:t xml:space="preserve"> Keep in mind:</w:t>
      </w:r>
    </w:p>
    <w:p w:rsidR="00C075F3" w:rsidRPr="00AA6DFE" w:rsidRDefault="00C075F3" w:rsidP="007E401A">
      <w:pPr>
        <w:rPr>
          <w:rFonts w:asciiTheme="minorHAnsi" w:hAnsiTheme="minorHAnsi"/>
        </w:rPr>
      </w:pPr>
    </w:p>
    <w:p w:rsidR="00C075F3" w:rsidRPr="00AA6DFE" w:rsidRDefault="00783A95" w:rsidP="007E401A">
      <w:pPr>
        <w:rPr>
          <w:rFonts w:asciiTheme="minorHAnsi" w:hAnsiTheme="minorHAnsi"/>
        </w:rPr>
      </w:pPr>
      <w:r w:rsidRPr="00AA6DFE">
        <w:rPr>
          <w:rFonts w:asciiTheme="minorHAnsi" w:hAnsiTheme="minorHAnsi"/>
        </w:rPr>
        <w:t>Your</w:t>
      </w:r>
      <w:r w:rsidR="003D386B" w:rsidRPr="00AA6DFE">
        <w:rPr>
          <w:rFonts w:asciiTheme="minorHAnsi" w:hAnsiTheme="minorHAnsi"/>
        </w:rPr>
        <w:t xml:space="preserve"> comments can be one or two paragraphs only, </w:t>
      </w:r>
      <w:r w:rsidR="00A813FD" w:rsidRPr="00AA6DFE">
        <w:rPr>
          <w:rFonts w:asciiTheme="minorHAnsi" w:hAnsiTheme="minorHAnsi"/>
        </w:rPr>
        <w:t>a few sentences, or just a</w:t>
      </w:r>
      <w:r w:rsidR="003D386B" w:rsidRPr="00AA6DFE">
        <w:rPr>
          <w:rFonts w:asciiTheme="minorHAnsi" w:hAnsiTheme="minorHAnsi"/>
        </w:rPr>
        <w:t xml:space="preserve"> list of bullet points.</w:t>
      </w:r>
      <w:r w:rsidRPr="00AA6DFE">
        <w:rPr>
          <w:rFonts w:asciiTheme="minorHAnsi" w:hAnsiTheme="minorHAnsi"/>
        </w:rPr>
        <w:t xml:space="preserve"> A brief story about your family member is helpful, but not necessary.</w:t>
      </w:r>
    </w:p>
    <w:p w:rsidR="00A813FD" w:rsidRPr="00AA6DFE" w:rsidRDefault="00A813FD" w:rsidP="007E401A">
      <w:pPr>
        <w:rPr>
          <w:rFonts w:asciiTheme="minorHAnsi" w:hAnsiTheme="minorHAnsi"/>
        </w:rPr>
      </w:pPr>
    </w:p>
    <w:p w:rsidR="001D7852" w:rsidRPr="00AA6DFE" w:rsidRDefault="00A813FD" w:rsidP="00510CAB">
      <w:pPr>
        <w:rPr>
          <w:rFonts w:asciiTheme="minorHAnsi" w:hAnsiTheme="minorHAnsi"/>
          <w:u w:val="single"/>
        </w:rPr>
      </w:pPr>
      <w:r w:rsidRPr="00AA6DFE">
        <w:rPr>
          <w:rFonts w:asciiTheme="minorHAnsi" w:hAnsiTheme="minorHAnsi"/>
        </w:rPr>
        <w:t xml:space="preserve">OPWDD reads </w:t>
      </w:r>
      <w:r w:rsidR="009540F5" w:rsidRPr="00AA6DFE">
        <w:rPr>
          <w:rFonts w:asciiTheme="minorHAnsi" w:hAnsiTheme="minorHAnsi"/>
        </w:rPr>
        <w:t>all submissions</w:t>
      </w:r>
      <w:r w:rsidRPr="00AA6DFE">
        <w:rPr>
          <w:rFonts w:asciiTheme="minorHAnsi" w:hAnsiTheme="minorHAnsi"/>
        </w:rPr>
        <w:t>, and tracks</w:t>
      </w:r>
      <w:r w:rsidR="00510CAB" w:rsidRPr="00AA6DFE">
        <w:rPr>
          <w:rFonts w:asciiTheme="minorHAnsi" w:hAnsiTheme="minorHAnsi"/>
        </w:rPr>
        <w:t xml:space="preserve"> the number of </w:t>
      </w:r>
      <w:r w:rsidRPr="00AA6DFE">
        <w:rPr>
          <w:rFonts w:asciiTheme="minorHAnsi" w:hAnsiTheme="minorHAnsi"/>
        </w:rPr>
        <w:t>comments/recommendations on specific issues</w:t>
      </w:r>
      <w:r w:rsidR="000E4F5B" w:rsidRPr="00AA6DFE">
        <w:rPr>
          <w:rFonts w:asciiTheme="minorHAnsi" w:hAnsiTheme="minorHAnsi"/>
        </w:rPr>
        <w:t xml:space="preserve">. </w:t>
      </w:r>
      <w:r w:rsidR="000E4F5B" w:rsidRPr="00AA6DFE">
        <w:rPr>
          <w:rFonts w:asciiTheme="minorHAnsi" w:hAnsiTheme="minorHAnsi"/>
          <w:u w:val="single"/>
        </w:rPr>
        <w:t xml:space="preserve">This is your chance to advocate for the issues that are important </w:t>
      </w:r>
      <w:r w:rsidR="00316157" w:rsidRPr="00AA6DFE">
        <w:rPr>
          <w:rFonts w:asciiTheme="minorHAnsi" w:hAnsiTheme="minorHAnsi"/>
          <w:u w:val="single"/>
        </w:rPr>
        <w:t xml:space="preserve">for </w:t>
      </w:r>
      <w:r w:rsidR="009E3CC9" w:rsidRPr="00AA6DFE">
        <w:rPr>
          <w:rFonts w:asciiTheme="minorHAnsi" w:hAnsiTheme="minorHAnsi"/>
          <w:u w:val="single"/>
        </w:rPr>
        <w:t>people who self-direct</w:t>
      </w:r>
      <w:r w:rsidR="0053498E" w:rsidRPr="00AA6DFE">
        <w:rPr>
          <w:rFonts w:asciiTheme="minorHAnsi" w:hAnsiTheme="minorHAnsi"/>
          <w:u w:val="single"/>
        </w:rPr>
        <w:t>.</w:t>
      </w:r>
      <w:r w:rsidR="009E3CC9" w:rsidRPr="00AA6DFE">
        <w:rPr>
          <w:rFonts w:asciiTheme="minorHAnsi" w:hAnsiTheme="minorHAnsi"/>
          <w:u w:val="single"/>
        </w:rPr>
        <w:t xml:space="preserve"> </w:t>
      </w:r>
    </w:p>
    <w:p w:rsidR="001D7852" w:rsidRPr="00AA6DFE" w:rsidRDefault="001D7852" w:rsidP="00510CAB">
      <w:pPr>
        <w:rPr>
          <w:rFonts w:asciiTheme="minorHAnsi" w:hAnsiTheme="minorHAnsi"/>
          <w:u w:val="single"/>
        </w:rPr>
      </w:pPr>
    </w:p>
    <w:p w:rsidR="001D7852" w:rsidRPr="00AA6DFE" w:rsidRDefault="007A404B" w:rsidP="00546157">
      <w:pPr>
        <w:outlineLvl w:val="0"/>
        <w:rPr>
          <w:rFonts w:asciiTheme="minorHAnsi" w:hAnsiTheme="minorHAnsi"/>
          <w:b/>
        </w:rPr>
      </w:pPr>
      <w:r w:rsidRPr="00AA6DFE">
        <w:rPr>
          <w:rFonts w:asciiTheme="minorHAnsi" w:hAnsiTheme="minorHAnsi"/>
          <w:b/>
        </w:rPr>
        <w:t>Quick Read</w:t>
      </w:r>
    </w:p>
    <w:p w:rsidR="001D7852" w:rsidRPr="00AA6DFE" w:rsidRDefault="001D7852" w:rsidP="001D7852">
      <w:pPr>
        <w:rPr>
          <w:rFonts w:asciiTheme="minorHAnsi" w:hAnsiTheme="minorHAnsi"/>
        </w:rPr>
      </w:pPr>
    </w:p>
    <w:p w:rsidR="001D7852" w:rsidRPr="00AA6DFE" w:rsidRDefault="001D7852" w:rsidP="001D7852">
      <w:pPr>
        <w:rPr>
          <w:rFonts w:asciiTheme="minorHAnsi" w:hAnsiTheme="minorHAnsi"/>
        </w:rPr>
      </w:pPr>
      <w:r w:rsidRPr="00487F4C">
        <w:rPr>
          <w:rFonts w:asciiTheme="minorHAnsi" w:hAnsiTheme="minorHAnsi"/>
        </w:rPr>
        <w:t>By 202</w:t>
      </w:r>
      <w:r w:rsidR="00487F4C" w:rsidRPr="00487F4C">
        <w:rPr>
          <w:rFonts w:asciiTheme="minorHAnsi" w:hAnsiTheme="minorHAnsi"/>
        </w:rPr>
        <w:t>4</w:t>
      </w:r>
      <w:r w:rsidR="00F95CA0" w:rsidRPr="00AA6DFE">
        <w:rPr>
          <w:rFonts w:asciiTheme="minorHAnsi" w:hAnsiTheme="minorHAnsi"/>
        </w:rPr>
        <w:t xml:space="preserve"> </w:t>
      </w:r>
      <w:r w:rsidRPr="00AA6DFE">
        <w:rPr>
          <w:rFonts w:asciiTheme="minorHAnsi" w:hAnsiTheme="minorHAnsi"/>
        </w:rPr>
        <w:t xml:space="preserve">almost all OPWDD services will be delivered through managed care. A </w:t>
      </w:r>
      <w:r w:rsidR="00981BE3" w:rsidRPr="00AA6DFE">
        <w:rPr>
          <w:rFonts w:asciiTheme="minorHAnsi" w:hAnsiTheme="minorHAnsi"/>
        </w:rPr>
        <w:t>C</w:t>
      </w:r>
      <w:r w:rsidRPr="00AA6DFE">
        <w:rPr>
          <w:rFonts w:asciiTheme="minorHAnsi" w:hAnsiTheme="minorHAnsi"/>
        </w:rPr>
        <w:t xml:space="preserve">are </w:t>
      </w:r>
      <w:r w:rsidR="00D34FAD" w:rsidRPr="00AA6DFE">
        <w:rPr>
          <w:rFonts w:asciiTheme="minorHAnsi" w:hAnsiTheme="minorHAnsi"/>
        </w:rPr>
        <w:t>Manager will</w:t>
      </w:r>
      <w:r w:rsidR="00981BE3" w:rsidRPr="00AA6DFE">
        <w:rPr>
          <w:rFonts w:asciiTheme="minorHAnsi" w:hAnsiTheme="minorHAnsi"/>
        </w:rPr>
        <w:t xml:space="preserve"> expand the role of the MSC, and </w:t>
      </w:r>
      <w:r w:rsidRPr="00AA6DFE">
        <w:rPr>
          <w:rFonts w:asciiTheme="minorHAnsi" w:hAnsiTheme="minorHAnsi"/>
        </w:rPr>
        <w:t>“coordinate” each enrollee’s Medicaid medical</w:t>
      </w:r>
      <w:r w:rsidR="0087598B" w:rsidRPr="00AA6DFE">
        <w:rPr>
          <w:rFonts w:asciiTheme="minorHAnsi" w:hAnsiTheme="minorHAnsi"/>
        </w:rPr>
        <w:t>, behavioral</w:t>
      </w:r>
      <w:r w:rsidR="002B23BE">
        <w:rPr>
          <w:rFonts w:asciiTheme="minorHAnsi" w:hAnsiTheme="minorHAnsi"/>
        </w:rPr>
        <w:t>*</w:t>
      </w:r>
      <w:r w:rsidR="0087598B" w:rsidRPr="00AA6DFE">
        <w:rPr>
          <w:rFonts w:asciiTheme="minorHAnsi" w:hAnsiTheme="minorHAnsi"/>
        </w:rPr>
        <w:t>, and other “wellness” services, as well as</w:t>
      </w:r>
      <w:r w:rsidR="00F95CA0" w:rsidRPr="00AA6DFE">
        <w:rPr>
          <w:rFonts w:asciiTheme="minorHAnsi" w:hAnsiTheme="minorHAnsi"/>
        </w:rPr>
        <w:t xml:space="preserve"> </w:t>
      </w:r>
      <w:r w:rsidRPr="00AA6DFE">
        <w:rPr>
          <w:rFonts w:asciiTheme="minorHAnsi" w:hAnsiTheme="minorHAnsi"/>
        </w:rPr>
        <w:t>long term care</w:t>
      </w:r>
      <w:r w:rsidR="0053498E" w:rsidRPr="00AA6DFE">
        <w:rPr>
          <w:rFonts w:asciiTheme="minorHAnsi" w:hAnsiTheme="minorHAnsi"/>
        </w:rPr>
        <w:t xml:space="preserve"> (this includes self-directed services)</w:t>
      </w:r>
      <w:r w:rsidRPr="00AA6DFE">
        <w:rPr>
          <w:rFonts w:asciiTheme="minorHAnsi" w:hAnsiTheme="minorHAnsi"/>
        </w:rPr>
        <w:t xml:space="preserve">. The </w:t>
      </w:r>
      <w:r w:rsidR="00F95CA0" w:rsidRPr="00AA6DFE">
        <w:rPr>
          <w:rFonts w:asciiTheme="minorHAnsi" w:hAnsiTheme="minorHAnsi"/>
        </w:rPr>
        <w:t xml:space="preserve">State’s </w:t>
      </w:r>
      <w:r w:rsidRPr="00AA6DFE">
        <w:rPr>
          <w:rFonts w:asciiTheme="minorHAnsi" w:hAnsiTheme="minorHAnsi"/>
        </w:rPr>
        <w:t>goal is to improve</w:t>
      </w:r>
      <w:r w:rsidR="0087598B" w:rsidRPr="00AA6DFE">
        <w:rPr>
          <w:rFonts w:asciiTheme="minorHAnsi" w:hAnsiTheme="minorHAnsi"/>
        </w:rPr>
        <w:t xml:space="preserve"> the quality</w:t>
      </w:r>
      <w:r w:rsidR="00DE1888" w:rsidRPr="00AA6DFE">
        <w:rPr>
          <w:rFonts w:asciiTheme="minorHAnsi" w:hAnsiTheme="minorHAnsi"/>
        </w:rPr>
        <w:t xml:space="preserve"> of </w:t>
      </w:r>
      <w:r w:rsidRPr="00AA6DFE">
        <w:rPr>
          <w:rFonts w:asciiTheme="minorHAnsi" w:hAnsiTheme="minorHAnsi"/>
        </w:rPr>
        <w:t>care</w:t>
      </w:r>
      <w:r w:rsidR="00EE06F7" w:rsidRPr="00AA6DFE">
        <w:rPr>
          <w:rFonts w:asciiTheme="minorHAnsi" w:hAnsiTheme="minorHAnsi"/>
        </w:rPr>
        <w:t>, improve health</w:t>
      </w:r>
      <w:r w:rsidR="003B5C5B" w:rsidRPr="00AA6DFE">
        <w:rPr>
          <w:rFonts w:asciiTheme="minorHAnsi" w:hAnsiTheme="minorHAnsi"/>
        </w:rPr>
        <w:t>,</w:t>
      </w:r>
      <w:r w:rsidR="00EE06F7" w:rsidRPr="00AA6DFE">
        <w:rPr>
          <w:rFonts w:asciiTheme="minorHAnsi" w:hAnsiTheme="minorHAnsi"/>
        </w:rPr>
        <w:t xml:space="preserve"> and lower costs</w:t>
      </w:r>
      <w:r w:rsidRPr="00AA6DFE">
        <w:rPr>
          <w:rFonts w:asciiTheme="minorHAnsi" w:hAnsiTheme="minorHAnsi"/>
        </w:rPr>
        <w:t xml:space="preserve">. However, </w:t>
      </w:r>
      <w:r w:rsidR="00D429AC" w:rsidRPr="00AA6DFE">
        <w:rPr>
          <w:rFonts w:asciiTheme="minorHAnsi" w:hAnsiTheme="minorHAnsi"/>
        </w:rPr>
        <w:t>in delivering S</w:t>
      </w:r>
      <w:r w:rsidR="002B23BE">
        <w:rPr>
          <w:rFonts w:asciiTheme="minorHAnsi" w:hAnsiTheme="minorHAnsi"/>
        </w:rPr>
        <w:t>elf-</w:t>
      </w:r>
      <w:r w:rsidR="00D429AC" w:rsidRPr="00AA6DFE">
        <w:rPr>
          <w:rFonts w:asciiTheme="minorHAnsi" w:hAnsiTheme="minorHAnsi"/>
        </w:rPr>
        <w:t>D</w:t>
      </w:r>
      <w:r w:rsidR="002B23BE">
        <w:rPr>
          <w:rFonts w:asciiTheme="minorHAnsi" w:hAnsiTheme="minorHAnsi"/>
        </w:rPr>
        <w:t xml:space="preserve">irected </w:t>
      </w:r>
      <w:r w:rsidR="00D429AC" w:rsidRPr="00AA6DFE">
        <w:rPr>
          <w:rFonts w:asciiTheme="minorHAnsi" w:hAnsiTheme="minorHAnsi"/>
        </w:rPr>
        <w:t>S</w:t>
      </w:r>
      <w:r w:rsidR="002B23BE">
        <w:rPr>
          <w:rFonts w:asciiTheme="minorHAnsi" w:hAnsiTheme="minorHAnsi"/>
        </w:rPr>
        <w:t>ervices</w:t>
      </w:r>
      <w:r w:rsidR="00D429AC" w:rsidRPr="00AA6DFE">
        <w:rPr>
          <w:rFonts w:asciiTheme="minorHAnsi" w:hAnsiTheme="minorHAnsi"/>
        </w:rPr>
        <w:t xml:space="preserve"> through </w:t>
      </w:r>
      <w:r w:rsidR="00981BE3" w:rsidRPr="00AA6DFE">
        <w:rPr>
          <w:rFonts w:asciiTheme="minorHAnsi" w:hAnsiTheme="minorHAnsi"/>
        </w:rPr>
        <w:t xml:space="preserve">managed care, </w:t>
      </w:r>
      <w:r w:rsidRPr="00AA6DFE">
        <w:rPr>
          <w:rFonts w:asciiTheme="minorHAnsi" w:hAnsiTheme="minorHAnsi"/>
        </w:rPr>
        <w:t>there is</w:t>
      </w:r>
      <w:r w:rsidR="00EE06F7" w:rsidRPr="00AA6DFE">
        <w:rPr>
          <w:rFonts w:asciiTheme="minorHAnsi" w:hAnsiTheme="minorHAnsi"/>
        </w:rPr>
        <w:t xml:space="preserve"> clear </w:t>
      </w:r>
      <w:r w:rsidRPr="00AA6DFE">
        <w:rPr>
          <w:rFonts w:asciiTheme="minorHAnsi" w:hAnsiTheme="minorHAnsi"/>
        </w:rPr>
        <w:t>potential</w:t>
      </w:r>
      <w:r w:rsidR="000F0ADE" w:rsidRPr="00AA6DFE">
        <w:rPr>
          <w:rFonts w:asciiTheme="minorHAnsi" w:hAnsiTheme="minorHAnsi"/>
        </w:rPr>
        <w:t xml:space="preserve"> </w:t>
      </w:r>
      <w:r w:rsidRPr="00AA6DFE">
        <w:rPr>
          <w:rFonts w:asciiTheme="minorHAnsi" w:hAnsiTheme="minorHAnsi"/>
        </w:rPr>
        <w:t>for</w:t>
      </w:r>
      <w:r w:rsidR="00CD1D23" w:rsidRPr="00AA6DFE">
        <w:rPr>
          <w:rFonts w:asciiTheme="minorHAnsi" w:hAnsiTheme="minorHAnsi"/>
        </w:rPr>
        <w:t xml:space="preserve"> limiting options for</w:t>
      </w:r>
      <w:r w:rsidRPr="00AA6DFE">
        <w:rPr>
          <w:rFonts w:asciiTheme="minorHAnsi" w:hAnsiTheme="minorHAnsi"/>
        </w:rPr>
        <w:t xml:space="preserve"> </w:t>
      </w:r>
      <w:r w:rsidR="00C7687A">
        <w:rPr>
          <w:rFonts w:asciiTheme="minorHAnsi" w:hAnsiTheme="minorHAnsi"/>
        </w:rPr>
        <w:t>people who self-direct</w:t>
      </w:r>
      <w:r w:rsidRPr="00AA6DFE">
        <w:rPr>
          <w:rFonts w:asciiTheme="minorHAnsi" w:hAnsiTheme="minorHAnsi"/>
        </w:rPr>
        <w:t xml:space="preserve">. </w:t>
      </w:r>
    </w:p>
    <w:p w:rsidR="001D7852" w:rsidRPr="00AA6DFE" w:rsidRDefault="001D7852" w:rsidP="001D7852">
      <w:pPr>
        <w:rPr>
          <w:rFonts w:asciiTheme="minorHAnsi" w:hAnsiTheme="minorHAnsi"/>
        </w:rPr>
      </w:pPr>
    </w:p>
    <w:p w:rsidR="00981BE3" w:rsidRPr="00AA6DFE" w:rsidRDefault="00981BE3" w:rsidP="008C20BF">
      <w:pPr>
        <w:ind w:firstLine="720"/>
        <w:rPr>
          <w:rFonts w:asciiTheme="minorHAnsi" w:hAnsiTheme="minorHAnsi"/>
        </w:rPr>
      </w:pPr>
      <w:r w:rsidRPr="00AA6DFE">
        <w:rPr>
          <w:rFonts w:asciiTheme="minorHAnsi" w:hAnsiTheme="minorHAnsi"/>
        </w:rPr>
        <w:t>*The term:</w:t>
      </w:r>
      <w:r w:rsidR="00D34FAD">
        <w:rPr>
          <w:rFonts w:asciiTheme="minorHAnsi" w:hAnsiTheme="minorHAnsi"/>
        </w:rPr>
        <w:t xml:space="preserve"> “</w:t>
      </w:r>
      <w:r w:rsidRPr="00AA6DFE">
        <w:rPr>
          <w:rFonts w:asciiTheme="minorHAnsi" w:hAnsiTheme="minorHAnsi"/>
        </w:rPr>
        <w:t>Behavioral health” refers to what used to be called “mental health</w:t>
      </w:r>
      <w:r w:rsidR="00873611">
        <w:rPr>
          <w:rFonts w:asciiTheme="minorHAnsi" w:hAnsiTheme="minorHAnsi"/>
        </w:rPr>
        <w:t>”</w:t>
      </w:r>
    </w:p>
    <w:p w:rsidR="00981BE3" w:rsidRPr="00AA6DFE" w:rsidRDefault="00981BE3" w:rsidP="001D7852">
      <w:pPr>
        <w:rPr>
          <w:rFonts w:asciiTheme="minorHAnsi" w:hAnsiTheme="minorHAnsi"/>
        </w:rPr>
      </w:pPr>
    </w:p>
    <w:p w:rsidR="001D7852" w:rsidRPr="00AA6DFE" w:rsidRDefault="001D7852" w:rsidP="001D7852">
      <w:pPr>
        <w:rPr>
          <w:rFonts w:asciiTheme="minorHAnsi" w:hAnsiTheme="minorHAnsi"/>
        </w:rPr>
      </w:pPr>
      <w:r w:rsidRPr="00AA6DFE">
        <w:rPr>
          <w:rFonts w:asciiTheme="minorHAnsi" w:hAnsiTheme="minorHAnsi"/>
        </w:rPr>
        <w:t>OPWDD has committed to co</w:t>
      </w:r>
      <w:r w:rsidR="00CD1D23" w:rsidRPr="00AA6DFE">
        <w:rPr>
          <w:rFonts w:asciiTheme="minorHAnsi" w:hAnsiTheme="minorHAnsi"/>
        </w:rPr>
        <w:t>ntinuing self-directed services. However</w:t>
      </w:r>
      <w:r w:rsidR="00C829AC" w:rsidRPr="00AA6DFE">
        <w:rPr>
          <w:rFonts w:asciiTheme="minorHAnsi" w:hAnsiTheme="minorHAnsi"/>
        </w:rPr>
        <w:t>,</w:t>
      </w:r>
      <w:r w:rsidR="00981BE3" w:rsidRPr="00AA6DFE">
        <w:rPr>
          <w:rFonts w:asciiTheme="minorHAnsi" w:hAnsiTheme="minorHAnsi"/>
        </w:rPr>
        <w:t xml:space="preserve"> </w:t>
      </w:r>
      <w:r w:rsidR="00C829AC" w:rsidRPr="00AA6DFE">
        <w:rPr>
          <w:rFonts w:asciiTheme="minorHAnsi" w:hAnsiTheme="minorHAnsi"/>
        </w:rPr>
        <w:t xml:space="preserve">as of yet </w:t>
      </w:r>
      <w:r w:rsidR="00CD1D23" w:rsidRPr="00AA6DFE">
        <w:rPr>
          <w:rFonts w:asciiTheme="minorHAnsi" w:hAnsiTheme="minorHAnsi"/>
        </w:rPr>
        <w:t xml:space="preserve">they have </w:t>
      </w:r>
      <w:r w:rsidRPr="00AA6DFE">
        <w:rPr>
          <w:rFonts w:asciiTheme="minorHAnsi" w:hAnsiTheme="minorHAnsi"/>
        </w:rPr>
        <w:t>not clearly spelled out how self-direction with employer and budget authority will work under</w:t>
      </w:r>
      <w:r w:rsidR="00CD1D23" w:rsidRPr="00AA6DFE">
        <w:rPr>
          <w:rFonts w:asciiTheme="minorHAnsi" w:hAnsiTheme="minorHAnsi"/>
        </w:rPr>
        <w:t xml:space="preserve"> a</w:t>
      </w:r>
      <w:r w:rsidRPr="00AA6DFE">
        <w:rPr>
          <w:rFonts w:asciiTheme="minorHAnsi" w:hAnsiTheme="minorHAnsi"/>
        </w:rPr>
        <w:t xml:space="preserve"> managed care</w:t>
      </w:r>
      <w:r w:rsidR="00CD1D23" w:rsidRPr="00AA6DFE">
        <w:rPr>
          <w:rFonts w:asciiTheme="minorHAnsi" w:hAnsiTheme="minorHAnsi"/>
        </w:rPr>
        <w:t xml:space="preserve"> system </w:t>
      </w:r>
      <w:r w:rsidR="00C829AC" w:rsidRPr="00AA6DFE">
        <w:rPr>
          <w:rFonts w:asciiTheme="minorHAnsi" w:hAnsiTheme="minorHAnsi"/>
        </w:rPr>
        <w:t>operating</w:t>
      </w:r>
      <w:r w:rsidR="00CD1D23" w:rsidRPr="00AA6DFE">
        <w:rPr>
          <w:rFonts w:asciiTheme="minorHAnsi" w:hAnsiTheme="minorHAnsi"/>
        </w:rPr>
        <w:t xml:space="preserve"> under the direct authority of the New York State Department of Health. </w:t>
      </w:r>
      <w:r w:rsidR="00C7687A" w:rsidRPr="00AA6DFE">
        <w:rPr>
          <w:rFonts w:asciiTheme="minorHAnsi" w:hAnsiTheme="minorHAnsi"/>
        </w:rPr>
        <w:t>Self-direction’s goal is to maximize individualization and choice: Managed Care Organizations traditionally succeed by limiting options.</w:t>
      </w:r>
    </w:p>
    <w:p w:rsidR="006E5C5D" w:rsidRPr="00AA6DFE" w:rsidRDefault="006E5C5D" w:rsidP="001D7852">
      <w:pPr>
        <w:rPr>
          <w:rFonts w:asciiTheme="minorHAnsi" w:hAnsiTheme="minorHAnsi"/>
        </w:rPr>
      </w:pPr>
    </w:p>
    <w:p w:rsidR="002A0DC6" w:rsidRPr="00AA6DFE" w:rsidRDefault="002A0DC6" w:rsidP="001D7852">
      <w:pPr>
        <w:rPr>
          <w:rFonts w:asciiTheme="minorHAnsi" w:hAnsiTheme="minorHAnsi"/>
        </w:rPr>
      </w:pPr>
      <w:r w:rsidRPr="00AA6DFE">
        <w:rPr>
          <w:rFonts w:asciiTheme="minorHAnsi" w:hAnsiTheme="minorHAnsi"/>
        </w:rPr>
        <w:t>For those who use self-directed services, what will managed care mean?</w:t>
      </w:r>
    </w:p>
    <w:p w:rsidR="007A7D04" w:rsidRPr="00AA6DFE" w:rsidRDefault="007A7D04" w:rsidP="001D7852">
      <w:pPr>
        <w:rPr>
          <w:rFonts w:asciiTheme="minorHAnsi" w:hAnsiTheme="minorHAnsi"/>
        </w:rPr>
      </w:pPr>
    </w:p>
    <w:p w:rsidR="00F10B13" w:rsidRPr="00760BE8" w:rsidRDefault="0009793B" w:rsidP="00760BE8">
      <w:pPr>
        <w:pStyle w:val="ListParagraph"/>
        <w:numPr>
          <w:ilvl w:val="0"/>
          <w:numId w:val="8"/>
        </w:numPr>
        <w:rPr>
          <w:rFonts w:asciiTheme="minorHAnsi" w:hAnsiTheme="minorHAnsi"/>
        </w:rPr>
      </w:pPr>
      <w:r w:rsidRPr="00760BE8">
        <w:rPr>
          <w:rFonts w:asciiTheme="minorHAnsi" w:hAnsiTheme="minorHAnsi"/>
        </w:rPr>
        <w:t>Will there still be room for creativity and choice?</w:t>
      </w:r>
    </w:p>
    <w:p w:rsidR="00F10B13" w:rsidRPr="00760BE8" w:rsidRDefault="0009793B" w:rsidP="00760BE8">
      <w:pPr>
        <w:pStyle w:val="ListParagraph"/>
        <w:numPr>
          <w:ilvl w:val="0"/>
          <w:numId w:val="8"/>
        </w:numPr>
        <w:outlineLvl w:val="0"/>
        <w:rPr>
          <w:rFonts w:asciiTheme="minorHAnsi" w:hAnsiTheme="minorHAnsi"/>
        </w:rPr>
      </w:pPr>
      <w:r w:rsidRPr="00760BE8">
        <w:rPr>
          <w:rFonts w:asciiTheme="minorHAnsi" w:hAnsiTheme="minorHAnsi"/>
        </w:rPr>
        <w:t>Will managed care organizations steer people into more “cost effective” group settings?</w:t>
      </w:r>
    </w:p>
    <w:p w:rsidR="00F10B13" w:rsidRPr="00760BE8" w:rsidRDefault="0009793B" w:rsidP="00760BE8">
      <w:pPr>
        <w:pStyle w:val="ListParagraph"/>
        <w:numPr>
          <w:ilvl w:val="0"/>
          <w:numId w:val="8"/>
        </w:numPr>
        <w:rPr>
          <w:rFonts w:asciiTheme="minorHAnsi" w:hAnsiTheme="minorHAnsi"/>
        </w:rPr>
      </w:pPr>
      <w:r w:rsidRPr="00760BE8">
        <w:rPr>
          <w:rFonts w:asciiTheme="minorHAnsi" w:hAnsiTheme="minorHAnsi"/>
        </w:rPr>
        <w:t>Will budgets be cut, limiting peoples’ options to live outside the family home?</w:t>
      </w:r>
    </w:p>
    <w:p w:rsidR="00F10B13" w:rsidRPr="0076139F" w:rsidRDefault="0009793B" w:rsidP="0076139F">
      <w:pPr>
        <w:pStyle w:val="ListParagraph"/>
        <w:numPr>
          <w:ilvl w:val="0"/>
          <w:numId w:val="8"/>
        </w:numPr>
        <w:rPr>
          <w:rFonts w:asciiTheme="minorHAnsi" w:hAnsiTheme="minorHAnsi"/>
        </w:rPr>
      </w:pPr>
      <w:r w:rsidRPr="0076139F">
        <w:rPr>
          <w:rFonts w:asciiTheme="minorHAnsi" w:hAnsiTheme="minorHAnsi"/>
        </w:rPr>
        <w:t>Will we still be allowed to pay staff wages comparable to OPWDD agency rates?</w:t>
      </w:r>
    </w:p>
    <w:p w:rsidR="001D7852" w:rsidRPr="0076139F" w:rsidRDefault="001D7852" w:rsidP="001D7852">
      <w:pPr>
        <w:rPr>
          <w:rFonts w:asciiTheme="minorHAnsi" w:hAnsiTheme="minorHAnsi"/>
        </w:rPr>
      </w:pPr>
    </w:p>
    <w:p w:rsidR="001D7852" w:rsidRPr="005335DC" w:rsidRDefault="00967E5D" w:rsidP="00546157">
      <w:pPr>
        <w:outlineLvl w:val="0"/>
        <w:rPr>
          <w:rFonts w:asciiTheme="minorHAnsi" w:hAnsiTheme="minorHAnsi"/>
          <w:b/>
          <w:u w:val="single"/>
        </w:rPr>
      </w:pPr>
      <w:r w:rsidRPr="00AA6DFE">
        <w:rPr>
          <w:rFonts w:asciiTheme="minorHAnsi" w:hAnsiTheme="minorHAnsi"/>
          <w:b/>
          <w:u w:val="single"/>
        </w:rPr>
        <w:t xml:space="preserve">What can you do </w:t>
      </w:r>
      <w:r w:rsidR="00B615C6" w:rsidRPr="00720B01">
        <w:rPr>
          <w:rFonts w:asciiTheme="minorHAnsi" w:hAnsiTheme="minorHAnsi"/>
          <w:b/>
          <w:u w:val="single"/>
        </w:rPr>
        <w:t>today</w:t>
      </w:r>
      <w:r w:rsidRPr="005335DC">
        <w:rPr>
          <w:rFonts w:asciiTheme="minorHAnsi" w:hAnsiTheme="minorHAnsi"/>
          <w:b/>
          <w:u w:val="single"/>
        </w:rPr>
        <w:t>?</w:t>
      </w:r>
    </w:p>
    <w:p w:rsidR="009C5DC4" w:rsidRPr="00AA6DFE" w:rsidRDefault="009C5DC4" w:rsidP="00510CAB">
      <w:pPr>
        <w:rPr>
          <w:rFonts w:asciiTheme="minorHAnsi" w:hAnsiTheme="minorHAnsi"/>
          <w:u w:val="single"/>
        </w:rPr>
      </w:pPr>
    </w:p>
    <w:p w:rsidR="009C5DC4" w:rsidRDefault="00070FF4" w:rsidP="00B60D95">
      <w:pPr>
        <w:pStyle w:val="ListParagraph"/>
        <w:numPr>
          <w:ilvl w:val="0"/>
          <w:numId w:val="1"/>
        </w:numPr>
        <w:rPr>
          <w:rFonts w:asciiTheme="minorHAnsi" w:hAnsiTheme="minorHAnsi"/>
          <w:u w:val="single"/>
        </w:rPr>
      </w:pPr>
      <w:r w:rsidRPr="00AA6DFE">
        <w:rPr>
          <w:rFonts w:asciiTheme="minorHAnsi" w:hAnsiTheme="minorHAnsi"/>
          <w:u w:val="single"/>
        </w:rPr>
        <w:t>Are you ready to</w:t>
      </w:r>
      <w:r w:rsidR="009C5DC4" w:rsidRPr="00AA6DFE">
        <w:rPr>
          <w:rFonts w:asciiTheme="minorHAnsi" w:hAnsiTheme="minorHAnsi"/>
          <w:u w:val="single"/>
        </w:rPr>
        <w:t xml:space="preserve"> write a brief letter</w:t>
      </w:r>
      <w:r w:rsidR="00C217DA">
        <w:rPr>
          <w:rFonts w:asciiTheme="minorHAnsi" w:hAnsiTheme="minorHAnsi"/>
          <w:u w:val="single"/>
        </w:rPr>
        <w:t xml:space="preserve"> to strengthen self-directed services now</w:t>
      </w:r>
      <w:r w:rsidR="009C5DC4" w:rsidRPr="00760BE8">
        <w:rPr>
          <w:rFonts w:asciiTheme="minorHAnsi" w:hAnsiTheme="minorHAnsi"/>
          <w:u w:val="single"/>
        </w:rPr>
        <w:t xml:space="preserve">? </w:t>
      </w:r>
      <w:r w:rsidR="00745BCB" w:rsidRPr="0076139F">
        <w:rPr>
          <w:rFonts w:asciiTheme="minorHAnsi" w:hAnsiTheme="minorHAnsi"/>
          <w:u w:val="single"/>
        </w:rPr>
        <w:t xml:space="preserve">See </w:t>
      </w:r>
      <w:r w:rsidR="00745BCB" w:rsidRPr="00D13EC8">
        <w:rPr>
          <w:rFonts w:asciiTheme="minorHAnsi" w:hAnsiTheme="minorHAnsi"/>
          <w:b/>
          <w:u w:val="single"/>
        </w:rPr>
        <w:t>Issues</w:t>
      </w:r>
      <w:r w:rsidR="00AA6DFE" w:rsidRPr="00D13EC8">
        <w:rPr>
          <w:rFonts w:asciiTheme="minorHAnsi" w:hAnsiTheme="minorHAnsi"/>
          <w:b/>
          <w:u w:val="single"/>
        </w:rPr>
        <w:t xml:space="preserve"> </w:t>
      </w:r>
      <w:r w:rsidR="00C217DA" w:rsidRPr="00D13EC8">
        <w:rPr>
          <w:rFonts w:asciiTheme="minorHAnsi" w:hAnsiTheme="minorHAnsi"/>
          <w:b/>
          <w:u w:val="single"/>
        </w:rPr>
        <w:t xml:space="preserve">to </w:t>
      </w:r>
      <w:r w:rsidR="00D13EC8">
        <w:rPr>
          <w:rFonts w:asciiTheme="minorHAnsi" w:hAnsiTheme="minorHAnsi"/>
          <w:b/>
          <w:u w:val="single"/>
        </w:rPr>
        <w:t>c</w:t>
      </w:r>
      <w:r w:rsidR="00C217DA" w:rsidRPr="00D13EC8">
        <w:rPr>
          <w:rFonts w:asciiTheme="minorHAnsi" w:hAnsiTheme="minorHAnsi"/>
          <w:b/>
          <w:u w:val="single"/>
        </w:rPr>
        <w:t xml:space="preserve">onsider for </w:t>
      </w:r>
      <w:r w:rsidR="00D13EC8">
        <w:rPr>
          <w:rFonts w:asciiTheme="minorHAnsi" w:hAnsiTheme="minorHAnsi"/>
          <w:b/>
          <w:u w:val="single"/>
        </w:rPr>
        <w:t>c</w:t>
      </w:r>
      <w:r w:rsidR="00C217DA" w:rsidRPr="00D13EC8">
        <w:rPr>
          <w:rFonts w:asciiTheme="minorHAnsi" w:hAnsiTheme="minorHAnsi"/>
          <w:b/>
          <w:u w:val="single"/>
        </w:rPr>
        <w:t>omment</w:t>
      </w:r>
      <w:r w:rsidR="00C217DA">
        <w:rPr>
          <w:rFonts w:asciiTheme="minorHAnsi" w:hAnsiTheme="minorHAnsi"/>
          <w:u w:val="single"/>
        </w:rPr>
        <w:t xml:space="preserve"> </w:t>
      </w:r>
      <w:r w:rsidR="00AA6DFE" w:rsidRPr="0076139F">
        <w:rPr>
          <w:rFonts w:asciiTheme="minorHAnsi" w:hAnsiTheme="minorHAnsi"/>
          <w:u w:val="single"/>
        </w:rPr>
        <w:t xml:space="preserve">and </w:t>
      </w:r>
      <w:r w:rsidR="0009793B" w:rsidRPr="0076139F">
        <w:rPr>
          <w:rFonts w:asciiTheme="minorHAnsi" w:hAnsiTheme="minorHAnsi"/>
          <w:b/>
          <w:u w:val="single"/>
        </w:rPr>
        <w:t>Letter Writing</w:t>
      </w:r>
      <w:r w:rsidR="00DD34EB" w:rsidRPr="0076139F">
        <w:rPr>
          <w:rFonts w:asciiTheme="minorHAnsi" w:hAnsiTheme="minorHAnsi"/>
          <w:u w:val="single"/>
        </w:rPr>
        <w:t xml:space="preserve"> </w:t>
      </w:r>
      <w:r w:rsidR="005335DC" w:rsidRPr="0076139F">
        <w:rPr>
          <w:rFonts w:asciiTheme="minorHAnsi" w:hAnsiTheme="minorHAnsi"/>
          <w:u w:val="single"/>
        </w:rPr>
        <w:t xml:space="preserve">just </w:t>
      </w:r>
      <w:r w:rsidR="00DD34EB" w:rsidRPr="0076139F">
        <w:rPr>
          <w:rFonts w:asciiTheme="minorHAnsi" w:hAnsiTheme="minorHAnsi"/>
          <w:u w:val="single"/>
        </w:rPr>
        <w:t>below</w:t>
      </w:r>
      <w:r w:rsidR="0009793B" w:rsidRPr="00760BE8">
        <w:rPr>
          <w:rFonts w:asciiTheme="minorHAnsi" w:hAnsiTheme="minorHAnsi"/>
          <w:u w:val="single"/>
        </w:rPr>
        <w:t>.</w:t>
      </w:r>
      <w:r w:rsidR="00D13EC8">
        <w:rPr>
          <w:rFonts w:asciiTheme="minorHAnsi" w:hAnsiTheme="minorHAnsi"/>
          <w:u w:val="single"/>
        </w:rPr>
        <w:t xml:space="preserve"> Send your comments to:</w:t>
      </w:r>
    </w:p>
    <w:p w:rsidR="00D13EC8" w:rsidRPr="00AA6DFE" w:rsidRDefault="00D13EC8" w:rsidP="0077126D">
      <w:pPr>
        <w:pStyle w:val="ListParagraph"/>
        <w:rPr>
          <w:rFonts w:asciiTheme="minorHAnsi" w:hAnsiTheme="minorHAnsi"/>
          <w:u w:val="single"/>
        </w:rPr>
      </w:pPr>
      <w:r>
        <w:rPr>
          <w:rFonts w:asciiTheme="minorHAnsi" w:hAnsiTheme="minorHAnsi"/>
          <w:u w:val="single"/>
        </w:rPr>
        <w:t>Chris.x.Nemeth@opwdd.ny.gov</w:t>
      </w:r>
    </w:p>
    <w:p w:rsidR="00F10B13" w:rsidRDefault="00F10B13" w:rsidP="0076139F">
      <w:pPr>
        <w:ind w:left="360"/>
        <w:rPr>
          <w:rFonts w:asciiTheme="minorHAnsi" w:hAnsiTheme="minorHAnsi"/>
          <w:u w:val="single"/>
        </w:rPr>
      </w:pPr>
    </w:p>
    <w:p w:rsidR="009C5DC4" w:rsidRPr="00AA6DFE" w:rsidRDefault="005747E4" w:rsidP="00B60D95">
      <w:pPr>
        <w:pStyle w:val="ListParagraph"/>
        <w:numPr>
          <w:ilvl w:val="0"/>
          <w:numId w:val="1"/>
        </w:numPr>
        <w:rPr>
          <w:rFonts w:asciiTheme="minorHAnsi" w:hAnsiTheme="minorHAnsi"/>
          <w:u w:val="single"/>
        </w:rPr>
      </w:pPr>
      <w:r w:rsidRPr="00AA6DFE">
        <w:rPr>
          <w:rFonts w:asciiTheme="minorHAnsi" w:hAnsiTheme="minorHAnsi"/>
          <w:u w:val="single"/>
        </w:rPr>
        <w:t xml:space="preserve">Do you want </w:t>
      </w:r>
      <w:r w:rsidR="00745BCB" w:rsidRPr="00AA6DFE">
        <w:rPr>
          <w:rFonts w:asciiTheme="minorHAnsi" w:hAnsiTheme="minorHAnsi"/>
          <w:u w:val="single"/>
        </w:rPr>
        <w:t>to see</w:t>
      </w:r>
      <w:r w:rsidR="009C5DC4" w:rsidRPr="00AA6DFE">
        <w:rPr>
          <w:rFonts w:asciiTheme="minorHAnsi" w:hAnsiTheme="minorHAnsi"/>
          <w:u w:val="single"/>
        </w:rPr>
        <w:t xml:space="preserve"> OPWDD’s official request for comments?</w:t>
      </w:r>
    </w:p>
    <w:p w:rsidR="005747E4" w:rsidRDefault="009C5DC4" w:rsidP="00B60D95">
      <w:pPr>
        <w:pStyle w:val="ListParagraph"/>
        <w:rPr>
          <w:rFonts w:asciiTheme="minorHAnsi" w:hAnsiTheme="minorHAnsi"/>
        </w:rPr>
      </w:pPr>
      <w:r w:rsidRPr="00AA6DFE">
        <w:rPr>
          <w:rFonts w:asciiTheme="minorHAnsi" w:hAnsiTheme="minorHAnsi"/>
        </w:rPr>
        <w:t>G</w:t>
      </w:r>
      <w:r w:rsidR="00EA02ED" w:rsidRPr="00AA6DFE">
        <w:rPr>
          <w:rFonts w:asciiTheme="minorHAnsi" w:hAnsiTheme="minorHAnsi"/>
        </w:rPr>
        <w:t xml:space="preserve">o to </w:t>
      </w:r>
      <w:hyperlink r:id="rId8" w:history="1">
        <w:r w:rsidR="00EA02ED" w:rsidRPr="00AA6DFE">
          <w:rPr>
            <w:rStyle w:val="Hyperlink"/>
            <w:rFonts w:asciiTheme="minorHAnsi" w:hAnsiTheme="minorHAnsi"/>
          </w:rPr>
          <w:t>https://opwdd.ny.gov/news_and_publications/opwdd_news/NEW-DATE-PublicHearing-for-theDevelopment-of-OPWDDsStatewideComprehensivePlan</w:t>
        </w:r>
      </w:hyperlink>
      <w:r w:rsidR="00EA02ED" w:rsidRPr="00AA6DFE">
        <w:rPr>
          <w:rFonts w:asciiTheme="minorHAnsi" w:hAnsiTheme="minorHAnsi"/>
        </w:rPr>
        <w:t xml:space="preserve">. </w:t>
      </w:r>
    </w:p>
    <w:p w:rsidR="002B23BE" w:rsidRPr="00C449E6" w:rsidRDefault="002B23BE" w:rsidP="00C449E6">
      <w:pPr>
        <w:rPr>
          <w:rFonts w:asciiTheme="minorHAnsi" w:hAnsiTheme="minorHAnsi"/>
        </w:rPr>
      </w:pPr>
    </w:p>
    <w:p w:rsidR="002B23BE" w:rsidRPr="005006D7" w:rsidRDefault="0035679D" w:rsidP="002B23BE">
      <w:pPr>
        <w:outlineLvl w:val="0"/>
        <w:rPr>
          <w:rFonts w:asciiTheme="minorHAnsi" w:hAnsiTheme="minorHAnsi"/>
          <w:b/>
          <w:sz w:val="28"/>
          <w:szCs w:val="28"/>
          <w:u w:val="single"/>
        </w:rPr>
      </w:pPr>
      <w:r w:rsidRPr="009C2D3B">
        <w:rPr>
          <w:rFonts w:asciiTheme="minorHAnsi" w:hAnsiTheme="minorHAnsi"/>
          <w:b/>
          <w:sz w:val="28"/>
          <w:szCs w:val="28"/>
          <w:u w:val="single"/>
        </w:rPr>
        <w:t>Is</w:t>
      </w:r>
      <w:r w:rsidRPr="005006D7">
        <w:rPr>
          <w:rFonts w:asciiTheme="minorHAnsi" w:hAnsiTheme="minorHAnsi"/>
          <w:b/>
          <w:sz w:val="28"/>
          <w:szCs w:val="28"/>
          <w:u w:val="single"/>
        </w:rPr>
        <w:t>sues</w:t>
      </w:r>
      <w:r w:rsidR="0009793B" w:rsidRPr="005006D7">
        <w:rPr>
          <w:rFonts w:asciiTheme="minorHAnsi" w:hAnsiTheme="minorHAnsi"/>
          <w:b/>
          <w:sz w:val="28"/>
          <w:szCs w:val="28"/>
          <w:u w:val="single"/>
        </w:rPr>
        <w:t xml:space="preserve"> </w:t>
      </w:r>
      <w:r w:rsidRPr="005006D7">
        <w:rPr>
          <w:rFonts w:asciiTheme="minorHAnsi" w:hAnsiTheme="minorHAnsi"/>
          <w:b/>
          <w:sz w:val="28"/>
          <w:szCs w:val="28"/>
          <w:u w:val="single"/>
        </w:rPr>
        <w:t>to consider for comment</w:t>
      </w:r>
    </w:p>
    <w:p w:rsidR="002B23BE" w:rsidRPr="00B354D1" w:rsidRDefault="002B23BE" w:rsidP="002B23BE">
      <w:pPr>
        <w:rPr>
          <w:rFonts w:asciiTheme="minorHAnsi" w:hAnsiTheme="minorHAnsi"/>
        </w:rPr>
      </w:pPr>
    </w:p>
    <w:p w:rsidR="002B23BE" w:rsidRPr="00AA6DFE" w:rsidRDefault="002B23BE" w:rsidP="002B23BE">
      <w:pPr>
        <w:outlineLvl w:val="0"/>
        <w:rPr>
          <w:rFonts w:asciiTheme="minorHAnsi" w:hAnsiTheme="minorHAnsi"/>
          <w:b/>
        </w:rPr>
      </w:pPr>
      <w:r w:rsidRPr="00B354D1">
        <w:rPr>
          <w:rFonts w:asciiTheme="minorHAnsi" w:hAnsiTheme="minorHAnsi"/>
          <w:b/>
        </w:rPr>
        <w:t>Self-direction must continue to be a viable option under managed care</w:t>
      </w:r>
      <w:r w:rsidRPr="00AA6DFE">
        <w:rPr>
          <w:rFonts w:asciiTheme="minorHAnsi" w:hAnsiTheme="minorHAnsi"/>
          <w:b/>
        </w:rPr>
        <w:t>.</w:t>
      </w:r>
    </w:p>
    <w:p w:rsidR="002B23BE" w:rsidRPr="007803AF" w:rsidRDefault="002B23BE" w:rsidP="002B23BE">
      <w:pPr>
        <w:outlineLvl w:val="0"/>
        <w:rPr>
          <w:rFonts w:asciiTheme="minorHAnsi" w:hAnsiTheme="minorHAnsi"/>
          <w:b/>
        </w:rPr>
      </w:pPr>
    </w:p>
    <w:p w:rsidR="002B23BE" w:rsidRPr="00AA6DFE" w:rsidRDefault="002B23BE" w:rsidP="002B23BE">
      <w:pPr>
        <w:outlineLvl w:val="0"/>
        <w:rPr>
          <w:rFonts w:asciiTheme="minorHAnsi" w:hAnsiTheme="minorHAnsi"/>
        </w:rPr>
      </w:pPr>
      <w:r w:rsidRPr="00D14E8D">
        <w:rPr>
          <w:rFonts w:asciiTheme="minorHAnsi" w:hAnsiTheme="minorHAnsi"/>
        </w:rPr>
        <w:t>Here’s what</w:t>
      </w:r>
      <w:r w:rsidR="00EE5AB6">
        <w:rPr>
          <w:rFonts w:asciiTheme="minorHAnsi" w:hAnsiTheme="minorHAnsi"/>
        </w:rPr>
        <w:t>’s</w:t>
      </w:r>
      <w:r w:rsidRPr="00D14E8D">
        <w:rPr>
          <w:rFonts w:asciiTheme="minorHAnsi" w:hAnsiTheme="minorHAnsi"/>
        </w:rPr>
        <w:t xml:space="preserve"> needed</w:t>
      </w:r>
      <w:r w:rsidRPr="00D2580C">
        <w:rPr>
          <w:rFonts w:asciiTheme="minorHAnsi" w:hAnsiTheme="minorHAnsi"/>
        </w:rPr>
        <w:t>:</w:t>
      </w:r>
      <w:r w:rsidRPr="00AA6DFE">
        <w:rPr>
          <w:rFonts w:asciiTheme="minorHAnsi" w:hAnsiTheme="minorHAnsi"/>
        </w:rPr>
        <w:t xml:space="preserve"> </w:t>
      </w:r>
    </w:p>
    <w:p w:rsidR="002B23BE" w:rsidRPr="007803AF" w:rsidRDefault="002B23BE" w:rsidP="002B23BE">
      <w:pPr>
        <w:outlineLvl w:val="0"/>
        <w:rPr>
          <w:rFonts w:asciiTheme="minorHAnsi" w:hAnsiTheme="minorHAnsi"/>
        </w:rPr>
      </w:pPr>
    </w:p>
    <w:p w:rsidR="002B23BE" w:rsidRPr="00B354D1" w:rsidRDefault="002B23BE" w:rsidP="002B23BE">
      <w:pPr>
        <w:pStyle w:val="ListParagraph"/>
        <w:numPr>
          <w:ilvl w:val="0"/>
          <w:numId w:val="7"/>
        </w:numPr>
        <w:outlineLvl w:val="0"/>
        <w:rPr>
          <w:rFonts w:asciiTheme="minorHAnsi" w:hAnsiTheme="minorHAnsi"/>
        </w:rPr>
      </w:pPr>
      <w:r w:rsidRPr="00B354D1">
        <w:rPr>
          <w:rFonts w:asciiTheme="minorHAnsi" w:hAnsiTheme="minorHAnsi"/>
        </w:rPr>
        <w:t>Assessment that is objective and able to document all support needs</w:t>
      </w:r>
    </w:p>
    <w:p w:rsidR="00F10B13" w:rsidRPr="0076139F" w:rsidRDefault="002B23BE" w:rsidP="0076139F">
      <w:pPr>
        <w:pStyle w:val="ListParagraph"/>
        <w:numPr>
          <w:ilvl w:val="0"/>
          <w:numId w:val="7"/>
        </w:numPr>
        <w:tabs>
          <w:tab w:val="left" w:pos="1823"/>
        </w:tabs>
        <w:outlineLvl w:val="0"/>
        <w:rPr>
          <w:rFonts w:asciiTheme="minorHAnsi" w:hAnsiTheme="minorHAnsi"/>
        </w:rPr>
      </w:pPr>
      <w:r w:rsidRPr="002129CB">
        <w:rPr>
          <w:rFonts w:asciiTheme="minorHAnsi" w:hAnsiTheme="minorHAnsi"/>
        </w:rPr>
        <w:t>Adequate</w:t>
      </w:r>
      <w:r w:rsidR="008058E1" w:rsidRPr="002129CB">
        <w:rPr>
          <w:rFonts w:asciiTheme="minorHAnsi" w:hAnsiTheme="minorHAnsi"/>
        </w:rPr>
        <w:t xml:space="preserve"> funds to support people 24/7, </w:t>
      </w:r>
      <w:r w:rsidRPr="002129CB">
        <w:rPr>
          <w:rFonts w:asciiTheme="minorHAnsi" w:hAnsiTheme="minorHAnsi"/>
        </w:rPr>
        <w:t>with staff and use of technology</w:t>
      </w:r>
    </w:p>
    <w:p w:rsidR="002B23BE" w:rsidRPr="00B354D1" w:rsidRDefault="002B23BE" w:rsidP="002B23BE">
      <w:pPr>
        <w:pStyle w:val="ListParagraph"/>
        <w:numPr>
          <w:ilvl w:val="0"/>
          <w:numId w:val="7"/>
        </w:numPr>
        <w:outlineLvl w:val="0"/>
        <w:rPr>
          <w:rFonts w:asciiTheme="minorHAnsi" w:hAnsiTheme="minorHAnsi"/>
        </w:rPr>
      </w:pPr>
      <w:r w:rsidRPr="00B354D1">
        <w:rPr>
          <w:rFonts w:asciiTheme="minorHAnsi" w:hAnsiTheme="minorHAnsi"/>
        </w:rPr>
        <w:t>Financial support</w:t>
      </w:r>
      <w:r w:rsidR="00FA576B">
        <w:rPr>
          <w:rFonts w:asciiTheme="minorHAnsi" w:hAnsiTheme="minorHAnsi"/>
        </w:rPr>
        <w:t xml:space="preserve"> </w:t>
      </w:r>
      <w:r w:rsidRPr="00B354D1">
        <w:rPr>
          <w:rFonts w:asciiTheme="minorHAnsi" w:hAnsiTheme="minorHAnsi"/>
        </w:rPr>
        <w:t>to pay for non-certified housing</w:t>
      </w:r>
      <w:r w:rsidR="00FA576B">
        <w:rPr>
          <w:rFonts w:asciiTheme="minorHAnsi" w:hAnsiTheme="minorHAnsi"/>
        </w:rPr>
        <w:t>, and knowledg</w:t>
      </w:r>
      <w:r w:rsidR="0035679D">
        <w:rPr>
          <w:rFonts w:asciiTheme="minorHAnsi" w:hAnsiTheme="minorHAnsi"/>
        </w:rPr>
        <w:t>e</w:t>
      </w:r>
      <w:r w:rsidR="00FA576B">
        <w:rPr>
          <w:rFonts w:asciiTheme="minorHAnsi" w:hAnsiTheme="minorHAnsi"/>
        </w:rPr>
        <w:t>able people to assist in the process</w:t>
      </w:r>
    </w:p>
    <w:p w:rsidR="002B23BE" w:rsidRDefault="002B23BE" w:rsidP="002B23BE">
      <w:pPr>
        <w:pStyle w:val="ListParagraph"/>
        <w:numPr>
          <w:ilvl w:val="0"/>
          <w:numId w:val="7"/>
        </w:numPr>
        <w:outlineLvl w:val="0"/>
        <w:rPr>
          <w:rFonts w:asciiTheme="minorHAnsi" w:hAnsiTheme="minorHAnsi"/>
        </w:rPr>
      </w:pPr>
      <w:r w:rsidRPr="00B354D1">
        <w:rPr>
          <w:rFonts w:asciiTheme="minorHAnsi" w:hAnsiTheme="minorHAnsi"/>
        </w:rPr>
        <w:t>Sustainability:  supports for people who don’t have a parent or other caregiver to assist them to self-direct</w:t>
      </w:r>
    </w:p>
    <w:p w:rsidR="00FD2D9D" w:rsidRDefault="00FD2D9D" w:rsidP="002B23BE">
      <w:pPr>
        <w:pStyle w:val="ListParagraph"/>
        <w:numPr>
          <w:ilvl w:val="0"/>
          <w:numId w:val="7"/>
        </w:numPr>
        <w:outlineLvl w:val="0"/>
        <w:rPr>
          <w:rFonts w:asciiTheme="minorHAnsi" w:hAnsiTheme="minorHAnsi"/>
        </w:rPr>
      </w:pPr>
      <w:r>
        <w:rPr>
          <w:rFonts w:asciiTheme="minorHAnsi" w:hAnsiTheme="minorHAnsi"/>
        </w:rPr>
        <w:t>Continuation and strengthening of self-directed supported employment</w:t>
      </w:r>
    </w:p>
    <w:p w:rsidR="002B23BE" w:rsidRPr="00B354D1" w:rsidRDefault="002B23BE" w:rsidP="002B23BE">
      <w:pPr>
        <w:rPr>
          <w:rFonts w:asciiTheme="minorHAnsi" w:hAnsiTheme="minorHAnsi"/>
        </w:rPr>
      </w:pPr>
    </w:p>
    <w:p w:rsidR="002B23BE" w:rsidRPr="00B354D1" w:rsidRDefault="002B23BE" w:rsidP="002B23BE">
      <w:pPr>
        <w:rPr>
          <w:rFonts w:asciiTheme="minorHAnsi" w:hAnsiTheme="minorHAnsi"/>
        </w:rPr>
      </w:pPr>
    </w:p>
    <w:p w:rsidR="002B23BE" w:rsidRPr="00497D07" w:rsidRDefault="002B23BE" w:rsidP="002B23BE">
      <w:pPr>
        <w:outlineLvl w:val="0"/>
        <w:rPr>
          <w:rFonts w:asciiTheme="minorHAnsi" w:hAnsiTheme="minorHAnsi"/>
          <w:u w:val="single"/>
        </w:rPr>
      </w:pPr>
      <w:r w:rsidRPr="00AA6DFE">
        <w:rPr>
          <w:rFonts w:asciiTheme="minorHAnsi" w:hAnsiTheme="minorHAnsi"/>
          <w:u w:val="single"/>
        </w:rPr>
        <w:t xml:space="preserve">1. Assessment: </w:t>
      </w:r>
      <w:r w:rsidRPr="00B354D1">
        <w:rPr>
          <w:rFonts w:asciiTheme="minorHAnsi" w:hAnsiTheme="minorHAnsi"/>
          <w:u w:val="single"/>
        </w:rPr>
        <w:t>C</w:t>
      </w:r>
      <w:r w:rsidRPr="00AA6DFE">
        <w:rPr>
          <w:rFonts w:asciiTheme="minorHAnsi" w:hAnsiTheme="minorHAnsi"/>
          <w:u w:val="single"/>
        </w:rPr>
        <w:t>oordinated Assessment System</w:t>
      </w:r>
    </w:p>
    <w:p w:rsidR="002B23BE" w:rsidRPr="00B354D1" w:rsidRDefault="002B23BE" w:rsidP="002B23BE">
      <w:pPr>
        <w:outlineLvl w:val="0"/>
        <w:rPr>
          <w:rFonts w:asciiTheme="minorHAnsi" w:hAnsiTheme="minorHAnsi"/>
          <w:u w:val="single"/>
        </w:rPr>
      </w:pPr>
    </w:p>
    <w:p w:rsidR="002B23BE" w:rsidRPr="00AA6DFE" w:rsidRDefault="002B23BE" w:rsidP="002B23BE">
      <w:pPr>
        <w:outlineLvl w:val="0"/>
        <w:rPr>
          <w:rFonts w:asciiTheme="minorHAnsi" w:hAnsiTheme="minorHAnsi"/>
        </w:rPr>
      </w:pPr>
      <w:r w:rsidRPr="00D14E8D">
        <w:rPr>
          <w:rFonts w:asciiTheme="minorHAnsi" w:hAnsiTheme="minorHAnsi"/>
        </w:rPr>
        <w:t xml:space="preserve">Currently, New York State uses a test called the </w:t>
      </w:r>
      <w:r w:rsidRPr="00B354D1">
        <w:rPr>
          <w:rFonts w:asciiTheme="minorHAnsi" w:hAnsiTheme="minorHAnsi"/>
          <w:u w:val="single"/>
        </w:rPr>
        <w:t xml:space="preserve">Uniform Assessment </w:t>
      </w:r>
      <w:r w:rsidRPr="00D14E8D">
        <w:rPr>
          <w:rFonts w:asciiTheme="minorHAnsi" w:hAnsiTheme="minorHAnsi"/>
        </w:rPr>
        <w:t xml:space="preserve">System to support care planning and service delivery for </w:t>
      </w:r>
      <w:r w:rsidRPr="00B354D1">
        <w:rPr>
          <w:rFonts w:asciiTheme="minorHAnsi" w:hAnsiTheme="minorHAnsi"/>
        </w:rPr>
        <w:t>all</w:t>
      </w:r>
      <w:r w:rsidRPr="00D14E8D">
        <w:rPr>
          <w:rFonts w:asciiTheme="minorHAnsi" w:hAnsiTheme="minorHAnsi"/>
        </w:rPr>
        <w:t xml:space="preserve"> Medicaid agencies except OPWDD</w:t>
      </w:r>
      <w:r w:rsidR="00C753B4">
        <w:rPr>
          <w:rFonts w:asciiTheme="minorHAnsi" w:hAnsiTheme="minorHAnsi"/>
        </w:rPr>
        <w:t>.</w:t>
      </w:r>
      <w:r w:rsidRPr="00D14E8D">
        <w:rPr>
          <w:rFonts w:asciiTheme="minorHAnsi" w:hAnsiTheme="minorHAnsi"/>
        </w:rPr>
        <w:t xml:space="preserve"> Recently, OPWDD has adopted the Coordinated Assessment System (CAS) which adds 16 domains to the UAS to help identify a person with I/DD’s behavioral and medical needs. The goal is to eliminate silos between different departments and to coordinate services. However, its effective</w:t>
      </w:r>
      <w:r w:rsidR="00DB3131">
        <w:rPr>
          <w:rFonts w:asciiTheme="minorHAnsi" w:hAnsiTheme="minorHAnsi"/>
        </w:rPr>
        <w:t>ness</w:t>
      </w:r>
      <w:r w:rsidRPr="00D14E8D">
        <w:rPr>
          <w:rFonts w:asciiTheme="minorHAnsi" w:hAnsiTheme="minorHAnsi"/>
        </w:rPr>
        <w:t xml:space="preserve"> is still being </w:t>
      </w:r>
      <w:r w:rsidRPr="00D41989">
        <w:rPr>
          <w:rFonts w:asciiTheme="minorHAnsi" w:hAnsiTheme="minorHAnsi"/>
        </w:rPr>
        <w:t>evaluated.</w:t>
      </w:r>
    </w:p>
    <w:p w:rsidR="002B23BE" w:rsidRPr="00B354D1" w:rsidRDefault="002B23BE" w:rsidP="002B23BE">
      <w:pPr>
        <w:outlineLvl w:val="0"/>
        <w:rPr>
          <w:rFonts w:asciiTheme="minorHAnsi" w:hAnsiTheme="minorHAnsi"/>
        </w:rPr>
      </w:pPr>
    </w:p>
    <w:p w:rsidR="002B23BE" w:rsidRPr="00AA6DFE" w:rsidRDefault="002B23BE" w:rsidP="002B23BE">
      <w:pPr>
        <w:rPr>
          <w:rFonts w:asciiTheme="minorHAnsi" w:hAnsiTheme="minorHAnsi"/>
        </w:rPr>
      </w:pPr>
      <w:r w:rsidRPr="00B354D1">
        <w:rPr>
          <w:rFonts w:asciiTheme="minorHAnsi" w:hAnsiTheme="minorHAnsi"/>
        </w:rPr>
        <w:t>P</w:t>
      </w:r>
      <w:r w:rsidRPr="00AA6DFE">
        <w:rPr>
          <w:rFonts w:asciiTheme="minorHAnsi" w:hAnsiTheme="minorHAnsi"/>
        </w:rPr>
        <w:t xml:space="preserve">eople who self-direct are the only group whose </w:t>
      </w:r>
      <w:r w:rsidRPr="00B354D1">
        <w:rPr>
          <w:rFonts w:asciiTheme="minorHAnsi" w:hAnsiTheme="minorHAnsi"/>
        </w:rPr>
        <w:t xml:space="preserve">supports and </w:t>
      </w:r>
      <w:r w:rsidRPr="00AA6DFE">
        <w:rPr>
          <w:rFonts w:asciiTheme="minorHAnsi" w:hAnsiTheme="minorHAnsi"/>
        </w:rPr>
        <w:t>services must fall within a dictated budget</w:t>
      </w:r>
      <w:r w:rsidRPr="007803AF">
        <w:rPr>
          <w:rFonts w:asciiTheme="minorHAnsi" w:hAnsiTheme="minorHAnsi"/>
        </w:rPr>
        <w:t xml:space="preserve">.  </w:t>
      </w:r>
      <w:r w:rsidRPr="003E0A63">
        <w:rPr>
          <w:rFonts w:asciiTheme="minorHAnsi" w:hAnsiTheme="minorHAnsi"/>
        </w:rPr>
        <w:t>Because</w:t>
      </w:r>
      <w:r w:rsidRPr="00720B01">
        <w:rPr>
          <w:rFonts w:asciiTheme="minorHAnsi" w:hAnsiTheme="minorHAnsi"/>
        </w:rPr>
        <w:t xml:space="preserve"> the budget is determined by the assessment, accurate testing is critical. We have recently</w:t>
      </w:r>
      <w:r w:rsidRPr="00D14E8D">
        <w:rPr>
          <w:rFonts w:asciiTheme="minorHAnsi" w:hAnsiTheme="minorHAnsi"/>
        </w:rPr>
        <w:t xml:space="preserve"> become aware of problems with administration of both the currently used DDP2 and the CAS, which will eventually replace </w:t>
      </w:r>
      <w:r w:rsidRPr="00D2580C">
        <w:rPr>
          <w:rFonts w:asciiTheme="minorHAnsi" w:hAnsiTheme="minorHAnsi"/>
        </w:rPr>
        <w:t>it.</w:t>
      </w:r>
    </w:p>
    <w:p w:rsidR="002B23BE" w:rsidRPr="007803AF" w:rsidRDefault="002B23BE" w:rsidP="002B23BE">
      <w:pPr>
        <w:rPr>
          <w:rFonts w:asciiTheme="minorHAnsi" w:hAnsiTheme="minorHAnsi"/>
        </w:rPr>
      </w:pPr>
    </w:p>
    <w:p w:rsidR="002B23BE" w:rsidRPr="00D14E8D" w:rsidRDefault="002B23BE" w:rsidP="002B23BE">
      <w:pPr>
        <w:rPr>
          <w:rFonts w:asciiTheme="minorHAnsi" w:hAnsiTheme="minorHAnsi"/>
        </w:rPr>
      </w:pPr>
      <w:r w:rsidRPr="00AA6DFE">
        <w:rPr>
          <w:rFonts w:asciiTheme="minorHAnsi" w:hAnsiTheme="minorHAnsi"/>
        </w:rPr>
        <w:t>Two</w:t>
      </w:r>
      <w:r w:rsidRPr="00D14E8D">
        <w:rPr>
          <w:rFonts w:asciiTheme="minorHAnsi" w:hAnsiTheme="minorHAnsi"/>
        </w:rPr>
        <w:t xml:space="preserve"> fami</w:t>
      </w:r>
      <w:r>
        <w:rPr>
          <w:rFonts w:asciiTheme="minorHAnsi" w:hAnsiTheme="minorHAnsi"/>
        </w:rPr>
        <w:t>li</w:t>
      </w:r>
      <w:r w:rsidRPr="00D14E8D">
        <w:rPr>
          <w:rFonts w:asciiTheme="minorHAnsi" w:hAnsiTheme="minorHAnsi"/>
        </w:rPr>
        <w:t xml:space="preserve">es </w:t>
      </w:r>
      <w:r w:rsidRPr="00AA6DFE">
        <w:rPr>
          <w:rFonts w:asciiTheme="minorHAnsi" w:hAnsiTheme="minorHAnsi"/>
        </w:rPr>
        <w:t xml:space="preserve">recently reported that a DDP2 was administered to their child by someone who didn’t know them, </w:t>
      </w:r>
      <w:r w:rsidRPr="007803AF">
        <w:rPr>
          <w:rFonts w:asciiTheme="minorHAnsi" w:hAnsiTheme="minorHAnsi"/>
        </w:rPr>
        <w:t>without</w:t>
      </w:r>
      <w:r w:rsidRPr="003E0A63">
        <w:rPr>
          <w:rFonts w:asciiTheme="minorHAnsi" w:hAnsiTheme="minorHAnsi"/>
        </w:rPr>
        <w:t xml:space="preserve"> either the parent</w:t>
      </w:r>
      <w:r w:rsidRPr="00720B01">
        <w:rPr>
          <w:rFonts w:asciiTheme="minorHAnsi" w:hAnsiTheme="minorHAnsi"/>
        </w:rPr>
        <w:t>, broker, or their MSC. An</w:t>
      </w:r>
      <w:r w:rsidRPr="00D14E8D">
        <w:rPr>
          <w:rFonts w:asciiTheme="minorHAnsi" w:hAnsiTheme="minorHAnsi"/>
        </w:rPr>
        <w:t xml:space="preserve"> unknown MSC was present. The families found out about this when they got a notice their budget was being decreased. Clearly, this is not how the system is supposed to work</w:t>
      </w:r>
      <w:r w:rsidRPr="00B354D1">
        <w:rPr>
          <w:rFonts w:asciiTheme="minorHAnsi" w:hAnsiTheme="minorHAnsi"/>
        </w:rPr>
        <w:t>.</w:t>
      </w:r>
    </w:p>
    <w:p w:rsidR="002B23BE" w:rsidRPr="00AA6DFE" w:rsidRDefault="002B23BE" w:rsidP="002B23BE">
      <w:pPr>
        <w:rPr>
          <w:rFonts w:asciiTheme="minorHAnsi" w:hAnsiTheme="minorHAnsi"/>
        </w:rPr>
      </w:pPr>
    </w:p>
    <w:p w:rsidR="002B23BE" w:rsidRPr="00AA6DFE" w:rsidRDefault="002B23BE" w:rsidP="002B23BE">
      <w:pPr>
        <w:rPr>
          <w:rFonts w:asciiTheme="minorHAnsi" w:hAnsiTheme="minorHAnsi"/>
        </w:rPr>
      </w:pPr>
      <w:r w:rsidRPr="00D14E8D">
        <w:rPr>
          <w:rFonts w:asciiTheme="minorHAnsi" w:hAnsiTheme="minorHAnsi"/>
        </w:rPr>
        <w:t xml:space="preserve">We have had mixed reports from parent and brokers about the CAS. Some assessors are doing the work thoughtfully, but others are asking multiple direct questions, rather than having a conversation that drives a nuanced understanding of the individual.  This especially is an issue for people with chronic intermittent problems, which may easily may be swept under the rug when the assessor is not thorough. </w:t>
      </w:r>
      <w:r w:rsidR="0009793B" w:rsidRPr="0076139F">
        <w:rPr>
          <w:rFonts w:asciiTheme="minorHAnsi" w:hAnsiTheme="minorHAnsi"/>
        </w:rPr>
        <w:t xml:space="preserve">Because of the way the </w:t>
      </w:r>
      <w:r w:rsidR="0009793B" w:rsidRPr="00FD2D9D">
        <w:rPr>
          <w:rFonts w:asciiTheme="minorHAnsi" w:hAnsiTheme="minorHAnsi"/>
        </w:rPr>
        <w:t>assessment</w:t>
      </w:r>
      <w:r w:rsidR="005F2B60" w:rsidRPr="00FD2D9D">
        <w:rPr>
          <w:rFonts w:asciiTheme="minorHAnsi" w:hAnsiTheme="minorHAnsi"/>
        </w:rPr>
        <w:t xml:space="preserve"> tool</w:t>
      </w:r>
      <w:r w:rsidR="0009793B" w:rsidRPr="00FD2D9D">
        <w:rPr>
          <w:rFonts w:asciiTheme="minorHAnsi" w:hAnsiTheme="minorHAnsi"/>
        </w:rPr>
        <w:t xml:space="preserve"> is constructed, </w:t>
      </w:r>
      <w:r w:rsidR="008B025A" w:rsidRPr="00FD2D9D">
        <w:rPr>
          <w:rFonts w:asciiTheme="minorHAnsi" w:hAnsiTheme="minorHAnsi"/>
        </w:rPr>
        <w:t>a rigid, superficial approach</w:t>
      </w:r>
      <w:r w:rsidR="00A5212C" w:rsidRPr="00FD2D9D">
        <w:rPr>
          <w:rFonts w:asciiTheme="minorHAnsi" w:hAnsiTheme="minorHAnsi"/>
        </w:rPr>
        <w:t xml:space="preserve"> </w:t>
      </w:r>
      <w:r w:rsidR="0009793B" w:rsidRPr="00FD2D9D">
        <w:rPr>
          <w:rFonts w:asciiTheme="minorHAnsi" w:hAnsiTheme="minorHAnsi"/>
        </w:rPr>
        <w:t>causes fewer domains to be explored, and support needs can go undocumented.</w:t>
      </w:r>
    </w:p>
    <w:p w:rsidR="002B23BE" w:rsidRPr="00B354D1" w:rsidRDefault="002B23BE" w:rsidP="002B23BE">
      <w:pPr>
        <w:rPr>
          <w:rFonts w:asciiTheme="minorHAnsi" w:hAnsiTheme="minorHAnsi"/>
        </w:rPr>
      </w:pPr>
    </w:p>
    <w:p w:rsidR="002B23BE" w:rsidRPr="00B354D1" w:rsidRDefault="002B23BE" w:rsidP="002B23BE">
      <w:pPr>
        <w:outlineLvl w:val="0"/>
        <w:rPr>
          <w:rFonts w:asciiTheme="minorHAnsi" w:hAnsiTheme="minorHAnsi"/>
          <w:b/>
          <w:u w:val="single"/>
        </w:rPr>
      </w:pPr>
      <w:r w:rsidRPr="00B354D1">
        <w:rPr>
          <w:rFonts w:asciiTheme="minorHAnsi" w:hAnsiTheme="minorHAnsi"/>
          <w:b/>
          <w:u w:val="single"/>
        </w:rPr>
        <w:t>Recommendation</w:t>
      </w:r>
    </w:p>
    <w:p w:rsidR="002B23BE" w:rsidRDefault="002B23BE" w:rsidP="002B23BE">
      <w:pPr>
        <w:outlineLvl w:val="0"/>
        <w:rPr>
          <w:rFonts w:asciiTheme="minorHAnsi" w:hAnsiTheme="minorHAnsi"/>
          <w:u w:val="single"/>
        </w:rPr>
      </w:pPr>
      <w:r w:rsidRPr="00AA6DFE">
        <w:rPr>
          <w:rFonts w:asciiTheme="minorHAnsi" w:hAnsiTheme="minorHAnsi"/>
          <w:u w:val="single"/>
        </w:rPr>
        <w:t>OPWDD should provide e</w:t>
      </w:r>
      <w:r w:rsidRPr="00497D07">
        <w:rPr>
          <w:rFonts w:asciiTheme="minorHAnsi" w:hAnsiTheme="minorHAnsi"/>
          <w:u w:val="single"/>
        </w:rPr>
        <w:t>vidence that limiting some questions about health and safety issues to the last</w:t>
      </w:r>
      <w:r w:rsidRPr="00D14E8D">
        <w:rPr>
          <w:rFonts w:asciiTheme="minorHAnsi" w:hAnsiTheme="minorHAnsi"/>
          <w:u w:val="single"/>
        </w:rPr>
        <w:t xml:space="preserve"> 3 days </w:t>
      </w:r>
      <w:r w:rsidRPr="005061A8">
        <w:rPr>
          <w:rFonts w:asciiTheme="minorHAnsi" w:hAnsiTheme="minorHAnsi"/>
          <w:u w:val="single"/>
        </w:rPr>
        <w:t>provides valid</w:t>
      </w:r>
      <w:r w:rsidR="00092FCC" w:rsidRPr="005061A8">
        <w:rPr>
          <w:rFonts w:asciiTheme="minorHAnsi" w:hAnsiTheme="minorHAnsi"/>
          <w:u w:val="single"/>
        </w:rPr>
        <w:t>, predictive</w:t>
      </w:r>
      <w:r w:rsidRPr="00D14E8D">
        <w:rPr>
          <w:rFonts w:asciiTheme="minorHAnsi" w:hAnsiTheme="minorHAnsi"/>
          <w:u w:val="single"/>
        </w:rPr>
        <w:t xml:space="preserve"> information in this population.</w:t>
      </w:r>
    </w:p>
    <w:p w:rsidR="00DF3A45" w:rsidRPr="00D14E8D" w:rsidRDefault="00DF3A45" w:rsidP="002B23BE">
      <w:pPr>
        <w:outlineLvl w:val="0"/>
        <w:rPr>
          <w:rFonts w:asciiTheme="minorHAnsi" w:hAnsiTheme="minorHAnsi"/>
          <w:u w:val="single"/>
        </w:rPr>
      </w:pPr>
    </w:p>
    <w:p w:rsidR="002B23BE" w:rsidRDefault="002B23BE" w:rsidP="002B23BE">
      <w:pPr>
        <w:outlineLvl w:val="0"/>
        <w:rPr>
          <w:rFonts w:asciiTheme="minorHAnsi" w:hAnsiTheme="minorHAnsi"/>
          <w:u w:val="single"/>
        </w:rPr>
      </w:pPr>
      <w:r w:rsidRPr="00AA6DFE">
        <w:rPr>
          <w:rFonts w:asciiTheme="minorHAnsi" w:hAnsiTheme="minorHAnsi"/>
          <w:u w:val="single"/>
        </w:rPr>
        <w:t>Given the importance of a numerical score for people who self-direct, develop a grievance process to address significant disparities between the assessment score and the on the ground assessment from those who interact daily with the person.</w:t>
      </w:r>
    </w:p>
    <w:p w:rsidR="00DF3A45" w:rsidRPr="00AA6DFE" w:rsidRDefault="00DF3A45" w:rsidP="002B23BE">
      <w:pPr>
        <w:outlineLvl w:val="0"/>
        <w:rPr>
          <w:rFonts w:asciiTheme="minorHAnsi" w:hAnsiTheme="minorHAnsi"/>
          <w:u w:val="single"/>
        </w:rPr>
      </w:pPr>
    </w:p>
    <w:p w:rsidR="00DF3A45" w:rsidRDefault="00DF3A45" w:rsidP="00DF3A45">
      <w:pPr>
        <w:outlineLvl w:val="0"/>
        <w:rPr>
          <w:rFonts w:asciiTheme="minorHAnsi" w:hAnsiTheme="minorHAnsi"/>
          <w:u w:val="single"/>
        </w:rPr>
      </w:pPr>
      <w:r w:rsidRPr="00AA6DFE">
        <w:rPr>
          <w:rFonts w:asciiTheme="minorHAnsi" w:hAnsiTheme="minorHAnsi"/>
          <w:u w:val="single"/>
        </w:rPr>
        <w:t>As we have previously suggested: Develop a post-assessment feedback form for family/circle of support that will result in actionable data.</w:t>
      </w:r>
    </w:p>
    <w:p w:rsidR="001D454F" w:rsidRPr="00AA6DFE" w:rsidRDefault="001D454F" w:rsidP="00DF3A45">
      <w:pPr>
        <w:outlineLvl w:val="0"/>
        <w:rPr>
          <w:rFonts w:asciiTheme="minorHAnsi" w:hAnsiTheme="minorHAnsi"/>
          <w:u w:val="single"/>
        </w:rPr>
      </w:pPr>
    </w:p>
    <w:p w:rsidR="002B23BE" w:rsidRPr="00AA6DFE" w:rsidRDefault="002B23BE" w:rsidP="002B23BE">
      <w:pPr>
        <w:outlineLvl w:val="0"/>
        <w:rPr>
          <w:rFonts w:asciiTheme="minorHAnsi" w:hAnsiTheme="minorHAnsi"/>
          <w:u w:val="single"/>
        </w:rPr>
      </w:pPr>
    </w:p>
    <w:p w:rsidR="002B23BE" w:rsidRPr="005006D7" w:rsidRDefault="0009793B" w:rsidP="002B23BE">
      <w:pPr>
        <w:outlineLvl w:val="0"/>
        <w:rPr>
          <w:rFonts w:asciiTheme="minorHAnsi" w:hAnsiTheme="minorHAnsi"/>
          <w:b/>
          <w:u w:val="single"/>
        </w:rPr>
      </w:pPr>
      <w:r w:rsidRPr="005006D7">
        <w:rPr>
          <w:rFonts w:asciiTheme="minorHAnsi" w:hAnsiTheme="minorHAnsi"/>
          <w:b/>
          <w:u w:val="single"/>
        </w:rPr>
        <w:t>Supported Employment</w:t>
      </w:r>
    </w:p>
    <w:p w:rsidR="002B23BE" w:rsidRPr="005A48E8" w:rsidRDefault="002B23BE" w:rsidP="002B23BE">
      <w:pPr>
        <w:rPr>
          <w:rFonts w:asciiTheme="minorHAnsi" w:hAnsiTheme="minorHAnsi"/>
          <w:strike/>
        </w:rPr>
      </w:pPr>
    </w:p>
    <w:p w:rsidR="005A48E8" w:rsidRDefault="005A48E8" w:rsidP="005A48E8">
      <w:pPr>
        <w:rPr>
          <w:rFonts w:asciiTheme="minorHAnsi" w:hAnsiTheme="minorHAnsi"/>
        </w:rPr>
      </w:pPr>
      <w:r w:rsidRPr="00D14E8D">
        <w:rPr>
          <w:rFonts w:asciiTheme="minorHAnsi" w:hAnsiTheme="minorHAnsi"/>
        </w:rPr>
        <w:t xml:space="preserve">After CSS ended in Oct 2014, job coaching could still be self-directed, </w:t>
      </w:r>
      <w:r w:rsidRPr="00DF3A45">
        <w:rPr>
          <w:rFonts w:asciiTheme="minorHAnsi" w:hAnsiTheme="minorHAnsi"/>
        </w:rPr>
        <w:t xml:space="preserve">but </w:t>
      </w:r>
      <w:r w:rsidR="00022A37">
        <w:rPr>
          <w:rFonts w:asciiTheme="minorHAnsi" w:hAnsiTheme="minorHAnsi"/>
        </w:rPr>
        <w:t xml:space="preserve">most </w:t>
      </w:r>
      <w:r w:rsidR="00B51D6C" w:rsidRPr="008217F0">
        <w:rPr>
          <w:rFonts w:asciiTheme="minorHAnsi" w:hAnsiTheme="minorHAnsi"/>
        </w:rPr>
        <w:t xml:space="preserve">people could </w:t>
      </w:r>
      <w:r w:rsidRPr="00DF3A45">
        <w:rPr>
          <w:rFonts w:asciiTheme="minorHAnsi" w:hAnsiTheme="minorHAnsi"/>
        </w:rPr>
        <w:t>no longer hire a job developer to help them find the right job</w:t>
      </w:r>
      <w:r w:rsidR="00DF3A45">
        <w:rPr>
          <w:rFonts w:asciiTheme="minorHAnsi" w:hAnsiTheme="minorHAnsi"/>
        </w:rPr>
        <w:t>.</w:t>
      </w:r>
      <w:r w:rsidRPr="00DF3A45">
        <w:rPr>
          <w:rFonts w:asciiTheme="minorHAnsi" w:hAnsiTheme="minorHAnsi"/>
        </w:rPr>
        <w:t xml:space="preserve"> </w:t>
      </w:r>
      <w:r w:rsidRPr="00D14E8D">
        <w:rPr>
          <w:rFonts w:asciiTheme="minorHAnsi" w:hAnsiTheme="minorHAnsi"/>
        </w:rPr>
        <w:t>OPWDD has suggested, on the basis of a rece</w:t>
      </w:r>
      <w:r w:rsidRPr="00B354D1">
        <w:rPr>
          <w:rFonts w:asciiTheme="minorHAnsi" w:hAnsiTheme="minorHAnsi"/>
        </w:rPr>
        <w:t>nt review</w:t>
      </w:r>
      <w:r>
        <w:rPr>
          <w:rFonts w:asciiTheme="minorHAnsi" w:hAnsiTheme="minorHAnsi"/>
        </w:rPr>
        <w:t>,</w:t>
      </w:r>
      <w:r w:rsidRPr="00B354D1">
        <w:rPr>
          <w:rFonts w:asciiTheme="minorHAnsi" w:hAnsiTheme="minorHAnsi"/>
        </w:rPr>
        <w:t xml:space="preserve"> that</w:t>
      </w:r>
      <w:r w:rsidRPr="00D14E8D">
        <w:rPr>
          <w:rFonts w:asciiTheme="minorHAnsi" w:hAnsiTheme="minorHAnsi"/>
        </w:rPr>
        <w:t xml:space="preserve"> people who were self-directing were less likely to be employed</w:t>
      </w:r>
      <w:r>
        <w:rPr>
          <w:rFonts w:asciiTheme="minorHAnsi" w:hAnsiTheme="minorHAnsi"/>
        </w:rPr>
        <w:t>, and that SEMP should no longer be offered as a SD service.</w:t>
      </w:r>
      <w:r w:rsidRPr="00D14E8D">
        <w:rPr>
          <w:rFonts w:asciiTheme="minorHAnsi" w:hAnsiTheme="minorHAnsi"/>
        </w:rPr>
        <w:t xml:space="preserve"> </w:t>
      </w:r>
    </w:p>
    <w:p w:rsidR="005A48E8" w:rsidRDefault="005A48E8" w:rsidP="005A48E8">
      <w:pPr>
        <w:rPr>
          <w:rFonts w:asciiTheme="minorHAnsi" w:hAnsiTheme="minorHAnsi"/>
        </w:rPr>
      </w:pPr>
    </w:p>
    <w:p w:rsidR="005A48E8" w:rsidRPr="00DB3131" w:rsidRDefault="0009793B" w:rsidP="005A48E8">
      <w:pPr>
        <w:rPr>
          <w:rFonts w:asciiTheme="minorHAnsi" w:hAnsiTheme="minorHAnsi"/>
        </w:rPr>
      </w:pPr>
      <w:r w:rsidRPr="00FD2D9D">
        <w:rPr>
          <w:rFonts w:asciiTheme="minorHAnsi" w:hAnsiTheme="minorHAnsi"/>
        </w:rPr>
        <w:t>After hearing a brief summary of the research, we concluded that the data used was probably flawed</w:t>
      </w:r>
      <w:r w:rsidR="005A48E8" w:rsidRPr="005061A8">
        <w:rPr>
          <w:rFonts w:asciiTheme="minorHAnsi" w:hAnsiTheme="minorHAnsi"/>
        </w:rPr>
        <w:t xml:space="preserve">, </w:t>
      </w:r>
      <w:r w:rsidRPr="00FD2D9D">
        <w:rPr>
          <w:rFonts w:asciiTheme="minorHAnsi" w:hAnsiTheme="minorHAnsi"/>
        </w:rPr>
        <w:t xml:space="preserve">and therefore should not be used as the basis for change in </w:t>
      </w:r>
      <w:r w:rsidRPr="0076139F">
        <w:rPr>
          <w:rFonts w:asciiTheme="minorHAnsi" w:hAnsiTheme="minorHAnsi"/>
        </w:rPr>
        <w:t>policy</w:t>
      </w:r>
      <w:r w:rsidR="005A48E8" w:rsidRPr="0076139F">
        <w:rPr>
          <w:rFonts w:asciiTheme="minorHAnsi" w:hAnsiTheme="minorHAnsi"/>
        </w:rPr>
        <w:t>.</w:t>
      </w:r>
    </w:p>
    <w:p w:rsidR="002B23BE" w:rsidRDefault="002B23BE" w:rsidP="002B23BE">
      <w:pPr>
        <w:rPr>
          <w:rFonts w:asciiTheme="minorHAnsi" w:hAnsiTheme="minorHAnsi"/>
        </w:rPr>
      </w:pPr>
    </w:p>
    <w:p w:rsidR="001F7CBB" w:rsidRDefault="002B23BE" w:rsidP="002B23BE">
      <w:pPr>
        <w:rPr>
          <w:rFonts w:asciiTheme="minorHAnsi" w:hAnsiTheme="minorHAnsi"/>
        </w:rPr>
      </w:pPr>
      <w:r>
        <w:rPr>
          <w:rFonts w:asciiTheme="minorHAnsi" w:hAnsiTheme="minorHAnsi"/>
        </w:rPr>
        <w:t xml:space="preserve">Currently, in order to </w:t>
      </w:r>
      <w:r w:rsidR="00DF3A45">
        <w:rPr>
          <w:rFonts w:asciiTheme="minorHAnsi" w:hAnsiTheme="minorHAnsi"/>
        </w:rPr>
        <w:t>access</w:t>
      </w:r>
      <w:r>
        <w:rPr>
          <w:rFonts w:asciiTheme="minorHAnsi" w:hAnsiTheme="minorHAnsi"/>
        </w:rPr>
        <w:t xml:space="preserve"> job development services through OPWDD, a person who self-directs </w:t>
      </w:r>
      <w:r w:rsidR="00087502">
        <w:rPr>
          <w:rFonts w:asciiTheme="minorHAnsi" w:hAnsiTheme="minorHAnsi"/>
        </w:rPr>
        <w:t>is required to use an agency progra</w:t>
      </w:r>
      <w:r w:rsidR="005F2A61">
        <w:rPr>
          <w:rFonts w:asciiTheme="minorHAnsi" w:hAnsiTheme="minorHAnsi"/>
        </w:rPr>
        <w:t xml:space="preserve">m. </w:t>
      </w:r>
      <w:r w:rsidR="001F7CBB">
        <w:rPr>
          <w:rFonts w:asciiTheme="minorHAnsi" w:hAnsiTheme="minorHAnsi"/>
        </w:rPr>
        <w:t>This is not an efficient way to deliver services to someone who self-directs</w:t>
      </w:r>
      <w:r w:rsidR="00DF3A45">
        <w:rPr>
          <w:rFonts w:asciiTheme="minorHAnsi" w:hAnsiTheme="minorHAnsi"/>
        </w:rPr>
        <w:t>:</w:t>
      </w:r>
    </w:p>
    <w:p w:rsidR="001F7CBB" w:rsidRDefault="001F7CBB" w:rsidP="002B23BE">
      <w:pPr>
        <w:rPr>
          <w:rFonts w:asciiTheme="minorHAnsi" w:hAnsiTheme="minorHAnsi"/>
        </w:rPr>
      </w:pPr>
    </w:p>
    <w:p w:rsidR="001F7CBB" w:rsidRPr="00DF3A45" w:rsidRDefault="001F7CBB" w:rsidP="00DF3A45">
      <w:pPr>
        <w:pStyle w:val="ListParagraph"/>
        <w:numPr>
          <w:ilvl w:val="0"/>
          <w:numId w:val="1"/>
        </w:numPr>
        <w:rPr>
          <w:rFonts w:asciiTheme="minorHAnsi" w:hAnsiTheme="minorHAnsi"/>
        </w:rPr>
      </w:pPr>
      <w:r w:rsidRPr="00DF3A45">
        <w:rPr>
          <w:rFonts w:asciiTheme="minorHAnsi" w:hAnsiTheme="minorHAnsi"/>
        </w:rPr>
        <w:t>It</w:t>
      </w:r>
      <w:r w:rsidR="005F2A61" w:rsidRPr="00DF3A45">
        <w:rPr>
          <w:rFonts w:asciiTheme="minorHAnsi" w:hAnsiTheme="minorHAnsi"/>
        </w:rPr>
        <w:t xml:space="preserve"> can cause a major strain on the budget, and significantly decrease the total amount of an individual’s support time. </w:t>
      </w:r>
    </w:p>
    <w:p w:rsidR="001F7CBB" w:rsidRDefault="001F7CBB" w:rsidP="002B23BE">
      <w:pPr>
        <w:rPr>
          <w:rFonts w:asciiTheme="minorHAnsi" w:hAnsiTheme="minorHAnsi"/>
        </w:rPr>
      </w:pPr>
    </w:p>
    <w:p w:rsidR="00F10B13" w:rsidRDefault="001F7CBB" w:rsidP="0076139F">
      <w:pPr>
        <w:pStyle w:val="ListParagraph"/>
        <w:numPr>
          <w:ilvl w:val="0"/>
          <w:numId w:val="1"/>
        </w:numPr>
        <w:rPr>
          <w:rFonts w:asciiTheme="minorHAnsi" w:hAnsiTheme="minorHAnsi"/>
        </w:rPr>
      </w:pPr>
      <w:r w:rsidRPr="00DF3A45">
        <w:rPr>
          <w:rFonts w:asciiTheme="minorHAnsi" w:hAnsiTheme="minorHAnsi"/>
        </w:rPr>
        <w:t>Much of the “Discovery” part of Pathway has already been done by the circle of support.</w:t>
      </w:r>
    </w:p>
    <w:p w:rsidR="001F7CBB" w:rsidRDefault="001F7CBB" w:rsidP="002B23BE">
      <w:pPr>
        <w:rPr>
          <w:rFonts w:asciiTheme="minorHAnsi" w:hAnsiTheme="minorHAnsi"/>
        </w:rPr>
      </w:pPr>
    </w:p>
    <w:p w:rsidR="001F7CBB" w:rsidRPr="00DF3A45" w:rsidRDefault="001F7CBB" w:rsidP="00DF3A45">
      <w:pPr>
        <w:pStyle w:val="ListParagraph"/>
        <w:numPr>
          <w:ilvl w:val="0"/>
          <w:numId w:val="1"/>
        </w:numPr>
        <w:rPr>
          <w:rFonts w:asciiTheme="minorHAnsi" w:hAnsiTheme="minorHAnsi"/>
        </w:rPr>
      </w:pPr>
      <w:r w:rsidRPr="00DF3A45">
        <w:rPr>
          <w:rFonts w:asciiTheme="minorHAnsi" w:hAnsiTheme="minorHAnsi"/>
        </w:rPr>
        <w:t>A significant number of people who use S</w:t>
      </w:r>
      <w:r w:rsidR="00DE4465">
        <w:rPr>
          <w:rFonts w:asciiTheme="minorHAnsi" w:hAnsiTheme="minorHAnsi"/>
        </w:rPr>
        <w:t>elf-</w:t>
      </w:r>
      <w:r w:rsidRPr="00DF3A45">
        <w:rPr>
          <w:rFonts w:asciiTheme="minorHAnsi" w:hAnsiTheme="minorHAnsi"/>
        </w:rPr>
        <w:t>D</w:t>
      </w:r>
      <w:r w:rsidR="00DE4465">
        <w:rPr>
          <w:rFonts w:asciiTheme="minorHAnsi" w:hAnsiTheme="minorHAnsi"/>
        </w:rPr>
        <w:t xml:space="preserve">irected </w:t>
      </w:r>
      <w:r w:rsidRPr="00DF3A45">
        <w:rPr>
          <w:rFonts w:asciiTheme="minorHAnsi" w:hAnsiTheme="minorHAnsi"/>
        </w:rPr>
        <w:t>S</w:t>
      </w:r>
      <w:r w:rsidR="00DE4465">
        <w:rPr>
          <w:rFonts w:asciiTheme="minorHAnsi" w:hAnsiTheme="minorHAnsi"/>
        </w:rPr>
        <w:t>ervices</w:t>
      </w:r>
      <w:r w:rsidRPr="00DF3A45">
        <w:rPr>
          <w:rFonts w:asciiTheme="minorHAnsi" w:hAnsiTheme="minorHAnsi"/>
        </w:rPr>
        <w:t xml:space="preserve"> work at integrated, minimum wage jobs</w:t>
      </w:r>
      <w:r w:rsidR="00EB420C" w:rsidRPr="00DF3A45">
        <w:rPr>
          <w:rFonts w:asciiTheme="minorHAnsi" w:hAnsiTheme="minorHAnsi"/>
        </w:rPr>
        <w:t>, but for only 2-10</w:t>
      </w:r>
      <w:r w:rsidRPr="00DF3A45">
        <w:rPr>
          <w:rFonts w:asciiTheme="minorHAnsi" w:hAnsiTheme="minorHAnsi"/>
        </w:rPr>
        <w:t xml:space="preserve"> hours a week. The “job coach” functions to support the person’s interaction with others, behavioral challenges, safety, etc. </w:t>
      </w:r>
      <w:r w:rsidR="00983F74" w:rsidRPr="00DF3A45">
        <w:rPr>
          <w:rFonts w:asciiTheme="minorHAnsi" w:hAnsiTheme="minorHAnsi"/>
        </w:rPr>
        <w:t xml:space="preserve">Innovations job coach training adds little in this setting. </w:t>
      </w:r>
      <w:r w:rsidR="00EB420C" w:rsidRPr="00DF3A45">
        <w:rPr>
          <w:rFonts w:asciiTheme="minorHAnsi" w:hAnsiTheme="minorHAnsi"/>
        </w:rPr>
        <w:t xml:space="preserve">If </w:t>
      </w:r>
      <w:r w:rsidR="00A93FC9" w:rsidRPr="00DF3A45">
        <w:rPr>
          <w:rFonts w:asciiTheme="minorHAnsi" w:hAnsiTheme="minorHAnsi"/>
        </w:rPr>
        <w:t>SD SEMP</w:t>
      </w:r>
      <w:r w:rsidR="00983F74" w:rsidRPr="00DF3A45">
        <w:rPr>
          <w:rFonts w:asciiTheme="minorHAnsi" w:hAnsiTheme="minorHAnsi"/>
        </w:rPr>
        <w:t xml:space="preserve"> is eliminated, people will continue going to work with their comm</w:t>
      </w:r>
      <w:r w:rsidR="00DF3A45">
        <w:rPr>
          <w:rFonts w:asciiTheme="minorHAnsi" w:hAnsiTheme="minorHAnsi"/>
        </w:rPr>
        <w:t>unity</w:t>
      </w:r>
      <w:r w:rsidR="00983F74" w:rsidRPr="00DF3A45">
        <w:rPr>
          <w:rFonts w:asciiTheme="minorHAnsi" w:hAnsiTheme="minorHAnsi"/>
        </w:rPr>
        <w:t xml:space="preserve"> hab work</w:t>
      </w:r>
      <w:r w:rsidR="00DF3A45">
        <w:rPr>
          <w:rFonts w:asciiTheme="minorHAnsi" w:hAnsiTheme="minorHAnsi"/>
        </w:rPr>
        <w:t>er</w:t>
      </w:r>
      <w:r w:rsidR="00983F74" w:rsidRPr="00DF3A45">
        <w:rPr>
          <w:rFonts w:asciiTheme="minorHAnsi" w:hAnsiTheme="minorHAnsi"/>
        </w:rPr>
        <w:t>, but the h</w:t>
      </w:r>
      <w:r w:rsidR="00A93FC9" w:rsidRPr="00DF3A45">
        <w:rPr>
          <w:rFonts w:asciiTheme="minorHAnsi" w:hAnsiTheme="minorHAnsi"/>
        </w:rPr>
        <w:t xml:space="preserve">ours will not be reflected as integrated employment, a </w:t>
      </w:r>
      <w:r w:rsidR="00983F74" w:rsidRPr="00DF3A45">
        <w:rPr>
          <w:rFonts w:asciiTheme="minorHAnsi" w:hAnsiTheme="minorHAnsi"/>
        </w:rPr>
        <w:t>valued outcome</w:t>
      </w:r>
      <w:r w:rsidR="009F44BE" w:rsidRPr="00DF3A45">
        <w:rPr>
          <w:rFonts w:asciiTheme="minorHAnsi" w:hAnsiTheme="minorHAnsi"/>
        </w:rPr>
        <w:t>.</w:t>
      </w:r>
    </w:p>
    <w:p w:rsidR="008217F0" w:rsidRDefault="008217F0" w:rsidP="002B23BE">
      <w:pPr>
        <w:rPr>
          <w:rFonts w:asciiTheme="minorHAnsi" w:hAnsiTheme="minorHAnsi"/>
        </w:rPr>
      </w:pPr>
    </w:p>
    <w:p w:rsidR="008217F0" w:rsidRDefault="008217F0" w:rsidP="002B23BE">
      <w:pPr>
        <w:rPr>
          <w:rFonts w:asciiTheme="minorHAnsi" w:hAnsiTheme="minorHAnsi"/>
        </w:rPr>
      </w:pPr>
    </w:p>
    <w:p w:rsidR="002B23BE" w:rsidRPr="00B354D1" w:rsidRDefault="004D0D93" w:rsidP="002B23BE">
      <w:pPr>
        <w:rPr>
          <w:rFonts w:asciiTheme="minorHAnsi" w:hAnsiTheme="minorHAnsi"/>
        </w:rPr>
      </w:pPr>
      <w:r>
        <w:rPr>
          <w:rFonts w:asciiTheme="minorHAnsi" w:hAnsiTheme="minorHAnsi"/>
        </w:rPr>
        <w:t>Recommendatio</w:t>
      </w:r>
      <w:r w:rsidR="00DF3A45">
        <w:rPr>
          <w:rFonts w:asciiTheme="minorHAnsi" w:hAnsiTheme="minorHAnsi"/>
        </w:rPr>
        <w:t>ns</w:t>
      </w:r>
    </w:p>
    <w:p w:rsidR="002B23BE" w:rsidRPr="00B354D1" w:rsidRDefault="002B23BE" w:rsidP="002B23BE">
      <w:pPr>
        <w:rPr>
          <w:rFonts w:asciiTheme="minorHAnsi" w:hAnsiTheme="minorHAnsi"/>
        </w:rPr>
      </w:pPr>
    </w:p>
    <w:p w:rsidR="00F10B13" w:rsidRPr="005006D7" w:rsidRDefault="0009793B" w:rsidP="005006D7">
      <w:pPr>
        <w:rPr>
          <w:rFonts w:asciiTheme="minorHAnsi" w:hAnsiTheme="minorHAnsi"/>
        </w:rPr>
      </w:pPr>
      <w:r w:rsidRPr="005006D7">
        <w:rPr>
          <w:rFonts w:asciiTheme="minorHAnsi" w:hAnsiTheme="minorHAnsi"/>
        </w:rPr>
        <w:t>Instead of doing away with Self-Directed SEMP, OPWDD should strengthen the program:</w:t>
      </w:r>
    </w:p>
    <w:p w:rsidR="00FF7104" w:rsidRPr="00DF3A45" w:rsidRDefault="00FF7104" w:rsidP="002B23BE">
      <w:pPr>
        <w:rPr>
          <w:rFonts w:asciiTheme="minorHAnsi" w:hAnsiTheme="minorHAnsi"/>
        </w:rPr>
      </w:pPr>
    </w:p>
    <w:p w:rsidR="00F10B13" w:rsidRPr="00FD2D9D" w:rsidRDefault="00B435CD" w:rsidP="00FD2D9D">
      <w:pPr>
        <w:pStyle w:val="ListParagraph"/>
        <w:numPr>
          <w:ilvl w:val="0"/>
          <w:numId w:val="9"/>
        </w:numPr>
        <w:rPr>
          <w:rFonts w:asciiTheme="minorHAnsi" w:hAnsiTheme="minorHAnsi"/>
        </w:rPr>
      </w:pPr>
      <w:r>
        <w:rPr>
          <w:rFonts w:asciiTheme="minorHAnsi" w:hAnsiTheme="minorHAnsi"/>
        </w:rPr>
        <w:t>A</w:t>
      </w:r>
      <w:r w:rsidR="0009793B" w:rsidRPr="00FD2D9D">
        <w:rPr>
          <w:rFonts w:asciiTheme="minorHAnsi" w:hAnsiTheme="minorHAnsi"/>
        </w:rPr>
        <w:t xml:space="preserve"> competitive budget line for job developers</w:t>
      </w:r>
    </w:p>
    <w:p w:rsidR="00FF7104" w:rsidRPr="008B025A" w:rsidRDefault="00FF7104" w:rsidP="00FF7104">
      <w:pPr>
        <w:ind w:firstLine="720"/>
        <w:rPr>
          <w:rFonts w:asciiTheme="minorHAnsi" w:hAnsiTheme="minorHAnsi"/>
        </w:rPr>
      </w:pPr>
    </w:p>
    <w:p w:rsidR="00F10B13" w:rsidRPr="00FD2D9D" w:rsidRDefault="00B435CD" w:rsidP="00FD2D9D">
      <w:pPr>
        <w:pStyle w:val="ListParagraph"/>
        <w:numPr>
          <w:ilvl w:val="0"/>
          <w:numId w:val="9"/>
        </w:numPr>
        <w:rPr>
          <w:rFonts w:asciiTheme="minorHAnsi" w:hAnsiTheme="minorHAnsi"/>
        </w:rPr>
      </w:pPr>
      <w:r>
        <w:rPr>
          <w:rFonts w:asciiTheme="minorHAnsi" w:hAnsiTheme="minorHAnsi"/>
        </w:rPr>
        <w:t>A</w:t>
      </w:r>
      <w:r w:rsidR="0009793B" w:rsidRPr="00FD2D9D">
        <w:rPr>
          <w:rFonts w:asciiTheme="minorHAnsi" w:hAnsiTheme="minorHAnsi"/>
        </w:rPr>
        <w:t xml:space="preserve"> person-centered approach to training requirements for job coaches (e.g., no requirement for expensive and </w:t>
      </w:r>
      <w:r w:rsidR="00EB4912" w:rsidRPr="00FD2D9D">
        <w:rPr>
          <w:rFonts w:asciiTheme="minorHAnsi" w:hAnsiTheme="minorHAnsi"/>
        </w:rPr>
        <w:t>time-consuming</w:t>
      </w:r>
      <w:r w:rsidR="0009793B" w:rsidRPr="00FD2D9D">
        <w:rPr>
          <w:rFonts w:asciiTheme="minorHAnsi" w:hAnsiTheme="minorHAnsi"/>
        </w:rPr>
        <w:t xml:space="preserve"> Innovations training, if the job coach functions primarily in the role of a community habilitation worker)</w:t>
      </w:r>
    </w:p>
    <w:p w:rsidR="00FF7104" w:rsidRPr="00FF7104" w:rsidRDefault="00FF7104" w:rsidP="00FF7104">
      <w:pPr>
        <w:ind w:left="720"/>
        <w:rPr>
          <w:rFonts w:asciiTheme="minorHAnsi" w:hAnsiTheme="minorHAnsi"/>
        </w:rPr>
      </w:pPr>
    </w:p>
    <w:p w:rsidR="00F10B13" w:rsidRPr="00FD2D9D" w:rsidRDefault="00B435CD" w:rsidP="00FD2D9D">
      <w:pPr>
        <w:pStyle w:val="ListParagraph"/>
        <w:numPr>
          <w:ilvl w:val="0"/>
          <w:numId w:val="9"/>
        </w:numPr>
        <w:rPr>
          <w:rFonts w:asciiTheme="minorHAnsi" w:hAnsiTheme="minorHAnsi"/>
        </w:rPr>
      </w:pPr>
      <w:r>
        <w:rPr>
          <w:rFonts w:asciiTheme="minorHAnsi" w:hAnsiTheme="minorHAnsi"/>
        </w:rPr>
        <w:t>If</w:t>
      </w:r>
      <w:r w:rsidR="0009793B" w:rsidRPr="00FD2D9D">
        <w:rPr>
          <w:rFonts w:asciiTheme="minorHAnsi" w:hAnsiTheme="minorHAnsi"/>
        </w:rPr>
        <w:t xml:space="preserve"> a job coach needs specific task training to support an individual at their workplace, the job coach be funded to be trained in a discrete task or group of tasks.</w:t>
      </w:r>
    </w:p>
    <w:p w:rsidR="00FF7104" w:rsidRDefault="00FF7104" w:rsidP="00FF7104">
      <w:pPr>
        <w:ind w:left="720"/>
        <w:rPr>
          <w:rFonts w:asciiTheme="minorHAnsi" w:hAnsiTheme="minorHAnsi"/>
        </w:rPr>
      </w:pPr>
    </w:p>
    <w:p w:rsidR="00F10B13" w:rsidRPr="00FD2D9D" w:rsidRDefault="00B435CD" w:rsidP="00FD2D9D">
      <w:pPr>
        <w:pStyle w:val="ListParagraph"/>
        <w:numPr>
          <w:ilvl w:val="0"/>
          <w:numId w:val="9"/>
        </w:numPr>
        <w:rPr>
          <w:rFonts w:asciiTheme="minorHAnsi" w:hAnsiTheme="minorHAnsi"/>
        </w:rPr>
      </w:pPr>
      <w:r w:rsidRPr="005F2B60">
        <w:rPr>
          <w:rFonts w:asciiTheme="minorHAnsi" w:hAnsiTheme="minorHAnsi"/>
        </w:rPr>
        <w:t>To gather data</w:t>
      </w:r>
      <w:r w:rsidRPr="008B025A">
        <w:rPr>
          <w:rFonts w:asciiTheme="minorHAnsi" w:hAnsiTheme="minorHAnsi"/>
        </w:rPr>
        <w:t xml:space="preserve"> about effectiveness, this could be run as a pilot program</w:t>
      </w:r>
      <w:r w:rsidR="00FD2D9D">
        <w:rPr>
          <w:rFonts w:asciiTheme="minorHAnsi" w:hAnsiTheme="minorHAnsi"/>
        </w:rPr>
        <w:t>.</w:t>
      </w:r>
      <w:r w:rsidRPr="00B435CD">
        <w:rPr>
          <w:rFonts w:asciiTheme="minorHAnsi" w:hAnsiTheme="minorHAnsi"/>
        </w:rPr>
        <w:t xml:space="preserve"> </w:t>
      </w:r>
    </w:p>
    <w:p w:rsidR="009F44BE" w:rsidRPr="00FF7104" w:rsidRDefault="009F44BE" w:rsidP="005A48E8">
      <w:pPr>
        <w:rPr>
          <w:rFonts w:asciiTheme="minorHAnsi" w:hAnsiTheme="minorHAnsi"/>
          <w:highlight w:val="yellow"/>
        </w:rPr>
      </w:pPr>
    </w:p>
    <w:p w:rsidR="002B23BE" w:rsidRPr="00B354D1" w:rsidRDefault="002B23BE" w:rsidP="002B23BE">
      <w:pPr>
        <w:rPr>
          <w:rFonts w:asciiTheme="minorHAnsi" w:hAnsiTheme="minorHAnsi"/>
        </w:rPr>
      </w:pPr>
    </w:p>
    <w:p w:rsidR="002B23BE" w:rsidRPr="00B354D1" w:rsidRDefault="002B23BE" w:rsidP="002B23BE">
      <w:pPr>
        <w:rPr>
          <w:rFonts w:asciiTheme="minorHAnsi" w:hAnsiTheme="minorHAnsi"/>
        </w:rPr>
      </w:pPr>
    </w:p>
    <w:p w:rsidR="002B23BE" w:rsidRPr="00497D07" w:rsidRDefault="002B23BE" w:rsidP="002B23BE">
      <w:pPr>
        <w:rPr>
          <w:rFonts w:asciiTheme="minorHAnsi" w:hAnsiTheme="minorHAnsi"/>
        </w:rPr>
      </w:pPr>
      <w:r w:rsidRPr="00B354D1">
        <w:rPr>
          <w:rFonts w:asciiTheme="minorHAnsi" w:hAnsiTheme="minorHAnsi"/>
          <w:b/>
        </w:rPr>
        <w:t xml:space="preserve">Enhanced </w:t>
      </w:r>
      <w:r>
        <w:rPr>
          <w:rFonts w:asciiTheme="minorHAnsi" w:hAnsiTheme="minorHAnsi"/>
          <w:b/>
        </w:rPr>
        <w:t>B</w:t>
      </w:r>
      <w:r w:rsidRPr="00B354D1">
        <w:rPr>
          <w:rFonts w:asciiTheme="minorHAnsi" w:hAnsiTheme="minorHAnsi"/>
          <w:b/>
        </w:rPr>
        <w:t>roker</w:t>
      </w:r>
      <w:r w:rsidRPr="00AA6DFE">
        <w:rPr>
          <w:rFonts w:asciiTheme="minorHAnsi" w:hAnsiTheme="minorHAnsi"/>
        </w:rPr>
        <w:t xml:space="preserve"> </w:t>
      </w:r>
    </w:p>
    <w:p w:rsidR="002B23BE" w:rsidRPr="00AA6DFE" w:rsidRDefault="002B23BE" w:rsidP="002B23BE">
      <w:pPr>
        <w:rPr>
          <w:rFonts w:asciiTheme="minorHAnsi" w:hAnsiTheme="minorHAnsi"/>
        </w:rPr>
      </w:pPr>
    </w:p>
    <w:p w:rsidR="002B23BE" w:rsidRPr="00AA6DFE" w:rsidRDefault="002B23BE" w:rsidP="002B23BE">
      <w:pPr>
        <w:rPr>
          <w:rFonts w:asciiTheme="minorHAnsi" w:hAnsiTheme="minorHAnsi"/>
        </w:rPr>
      </w:pPr>
      <w:r w:rsidRPr="00AA6DFE">
        <w:rPr>
          <w:rFonts w:asciiTheme="minorHAnsi" w:hAnsiTheme="minorHAnsi"/>
        </w:rPr>
        <w:t xml:space="preserve">Some people who self-direct are able to take an active role in </w:t>
      </w:r>
      <w:r w:rsidR="0009793B" w:rsidRPr="00795720">
        <w:rPr>
          <w:rFonts w:asciiTheme="minorHAnsi" w:hAnsiTheme="minorHAnsi"/>
        </w:rPr>
        <w:t>the long-term and</w:t>
      </w:r>
      <w:r w:rsidR="00A97213">
        <w:rPr>
          <w:rFonts w:asciiTheme="minorHAnsi" w:hAnsiTheme="minorHAnsi"/>
        </w:rPr>
        <w:t xml:space="preserve"> </w:t>
      </w:r>
      <w:r w:rsidRPr="00AA6DFE">
        <w:rPr>
          <w:rFonts w:asciiTheme="minorHAnsi" w:hAnsiTheme="minorHAnsi"/>
        </w:rPr>
        <w:t xml:space="preserve">day to day management of their plan, but most cannot. When </w:t>
      </w:r>
      <w:r w:rsidR="00A637F6">
        <w:rPr>
          <w:rFonts w:asciiTheme="minorHAnsi" w:hAnsiTheme="minorHAnsi"/>
        </w:rPr>
        <w:t>s</w:t>
      </w:r>
      <w:r>
        <w:rPr>
          <w:rFonts w:asciiTheme="minorHAnsi" w:hAnsiTheme="minorHAnsi"/>
        </w:rPr>
        <w:t>elf-</w:t>
      </w:r>
      <w:r w:rsidR="00A637F6">
        <w:rPr>
          <w:rFonts w:asciiTheme="minorHAnsi" w:hAnsiTheme="minorHAnsi"/>
        </w:rPr>
        <w:t>d</w:t>
      </w:r>
      <w:r>
        <w:rPr>
          <w:rFonts w:asciiTheme="minorHAnsi" w:hAnsiTheme="minorHAnsi"/>
        </w:rPr>
        <w:t>irection</w:t>
      </w:r>
      <w:r w:rsidRPr="00AA6DFE">
        <w:rPr>
          <w:rFonts w:asciiTheme="minorHAnsi" w:hAnsiTheme="minorHAnsi"/>
        </w:rPr>
        <w:t xml:space="preserve"> was first piloted in the early 90’s, it was believed that real community inclusion would result in people developing “natural supports” that would, over time, take the place of some paid direct support and administrative roles. Unfortunately, this goal remains aspirational for most of us. For self-direction to survive as an option for everyone, a structure must </w:t>
      </w:r>
      <w:r w:rsidRPr="00795720">
        <w:rPr>
          <w:rFonts w:asciiTheme="minorHAnsi" w:hAnsiTheme="minorHAnsi"/>
        </w:rPr>
        <w:t xml:space="preserve">be set up to </w:t>
      </w:r>
      <w:r w:rsidR="00A637F6" w:rsidRPr="00795720">
        <w:rPr>
          <w:rFonts w:asciiTheme="minorHAnsi" w:hAnsiTheme="minorHAnsi"/>
        </w:rPr>
        <w:t>act in</w:t>
      </w:r>
      <w:r w:rsidRPr="00795720">
        <w:rPr>
          <w:rFonts w:asciiTheme="minorHAnsi" w:hAnsiTheme="minorHAnsi"/>
        </w:rPr>
        <w:t xml:space="preserve"> the “parent” role when</w:t>
      </w:r>
      <w:r w:rsidR="00A637F6" w:rsidRPr="00795720">
        <w:rPr>
          <w:rFonts w:asciiTheme="minorHAnsi" w:hAnsiTheme="minorHAnsi"/>
        </w:rPr>
        <w:t xml:space="preserve"> a </w:t>
      </w:r>
      <w:r w:rsidRPr="00795720">
        <w:rPr>
          <w:rFonts w:asciiTheme="minorHAnsi" w:hAnsiTheme="minorHAnsi"/>
        </w:rPr>
        <w:t xml:space="preserve">parent is </w:t>
      </w:r>
      <w:r w:rsidR="00A637F6" w:rsidRPr="00795720">
        <w:rPr>
          <w:rFonts w:asciiTheme="minorHAnsi" w:hAnsiTheme="minorHAnsi"/>
        </w:rPr>
        <w:t>unavailable.</w:t>
      </w:r>
    </w:p>
    <w:p w:rsidR="002B23BE" w:rsidRPr="00AA6DFE" w:rsidRDefault="002B23BE" w:rsidP="002B23BE">
      <w:pPr>
        <w:rPr>
          <w:rFonts w:asciiTheme="minorHAnsi" w:hAnsiTheme="minorHAnsi"/>
        </w:rPr>
      </w:pPr>
    </w:p>
    <w:p w:rsidR="002B23BE" w:rsidRDefault="00ED6ACE" w:rsidP="002B23BE">
      <w:pPr>
        <w:rPr>
          <w:rFonts w:asciiTheme="minorHAnsi" w:hAnsiTheme="minorHAnsi"/>
        </w:rPr>
      </w:pPr>
      <w:r>
        <w:rPr>
          <w:rFonts w:asciiTheme="minorHAnsi" w:hAnsiTheme="minorHAnsi"/>
        </w:rPr>
        <w:t xml:space="preserve">Broadly, the parent/guardian fulfills </w:t>
      </w:r>
      <w:r w:rsidR="0009793B" w:rsidRPr="0076139F">
        <w:rPr>
          <w:rFonts w:asciiTheme="minorHAnsi" w:hAnsiTheme="minorHAnsi"/>
        </w:rPr>
        <w:t>three</w:t>
      </w:r>
      <w:r>
        <w:rPr>
          <w:rFonts w:asciiTheme="minorHAnsi" w:hAnsiTheme="minorHAnsi"/>
        </w:rPr>
        <w:t xml:space="preserve"> roles in supporting people with</w:t>
      </w:r>
      <w:r w:rsidR="00E7574A">
        <w:rPr>
          <w:rFonts w:asciiTheme="minorHAnsi" w:hAnsiTheme="minorHAnsi"/>
        </w:rPr>
        <w:t xml:space="preserve"> I/DD to self-direct.</w:t>
      </w:r>
    </w:p>
    <w:p w:rsidR="00E7574A" w:rsidRDefault="00E7574A" w:rsidP="002B23BE">
      <w:pPr>
        <w:rPr>
          <w:rFonts w:asciiTheme="minorHAnsi" w:hAnsiTheme="minorHAnsi"/>
        </w:rPr>
      </w:pPr>
    </w:p>
    <w:p w:rsidR="00E7574A" w:rsidRPr="0076139F" w:rsidRDefault="0009793B" w:rsidP="002B23BE">
      <w:pPr>
        <w:rPr>
          <w:rFonts w:asciiTheme="minorHAnsi" w:hAnsiTheme="minorHAnsi"/>
        </w:rPr>
      </w:pPr>
      <w:r w:rsidRPr="0076139F">
        <w:rPr>
          <w:rFonts w:asciiTheme="minorHAnsi" w:hAnsiTheme="minorHAnsi"/>
        </w:rPr>
        <w:t>1.The executive part: hiring and training direct support staff and consultants, setting wages, addressing problems that arise with staff, deciding on the need for medical attention, budget decisions</w:t>
      </w:r>
      <w:r w:rsidR="0077126D">
        <w:rPr>
          <w:rFonts w:asciiTheme="minorHAnsi" w:hAnsiTheme="minorHAnsi"/>
        </w:rPr>
        <w:t xml:space="preserve">, </w:t>
      </w:r>
      <w:r w:rsidR="004546C5">
        <w:rPr>
          <w:rFonts w:asciiTheme="minorHAnsi" w:hAnsiTheme="minorHAnsi"/>
        </w:rPr>
        <w:t>and more</w:t>
      </w:r>
      <w:r w:rsidRPr="0076139F">
        <w:rPr>
          <w:rFonts w:asciiTheme="minorHAnsi" w:hAnsiTheme="minorHAnsi"/>
        </w:rPr>
        <w:t>.</w:t>
      </w:r>
    </w:p>
    <w:p w:rsidR="00E7574A" w:rsidRPr="0076139F" w:rsidRDefault="00E7574A" w:rsidP="00E7574A">
      <w:pPr>
        <w:rPr>
          <w:rFonts w:asciiTheme="minorHAnsi" w:hAnsiTheme="minorHAnsi"/>
          <w:highlight w:val="yellow"/>
        </w:rPr>
      </w:pPr>
    </w:p>
    <w:p w:rsidR="00E7574A" w:rsidRPr="00795720" w:rsidRDefault="0009793B" w:rsidP="00E7574A">
      <w:pPr>
        <w:rPr>
          <w:rFonts w:asciiTheme="minorHAnsi" w:eastAsia="Times New Roman" w:hAnsiTheme="minorHAnsi"/>
          <w:color w:val="222222"/>
          <w:shd w:val="clear" w:color="auto" w:fill="FFFFFF"/>
        </w:rPr>
      </w:pPr>
      <w:r w:rsidRPr="00795720">
        <w:rPr>
          <w:rFonts w:asciiTheme="minorHAnsi" w:hAnsiTheme="minorHAnsi"/>
        </w:rPr>
        <w:t xml:space="preserve">2. The hands-on part: </w:t>
      </w:r>
      <w:r w:rsidR="004546C5">
        <w:rPr>
          <w:rFonts w:asciiTheme="minorHAnsi" w:hAnsiTheme="minorHAnsi"/>
        </w:rPr>
        <w:t xml:space="preserve">arranging </w:t>
      </w:r>
      <w:r w:rsidR="0077126D">
        <w:rPr>
          <w:rFonts w:asciiTheme="minorHAnsi" w:hAnsiTheme="minorHAnsi"/>
        </w:rPr>
        <w:t xml:space="preserve">for </w:t>
      </w:r>
      <w:r w:rsidR="004546C5">
        <w:rPr>
          <w:rFonts w:asciiTheme="minorHAnsi" w:hAnsiTheme="minorHAnsi"/>
        </w:rPr>
        <w:t xml:space="preserve">(or filling in as) </w:t>
      </w:r>
      <w:r w:rsidRPr="00795720">
        <w:rPr>
          <w:rFonts w:asciiTheme="minorHAnsi" w:eastAsia="Times New Roman" w:hAnsiTheme="minorHAnsi"/>
          <w:color w:val="222222"/>
          <w:shd w:val="clear" w:color="auto" w:fill="FFFFFF"/>
        </w:rPr>
        <w:t xml:space="preserve">coverage for people who need 24-7 in both planned (staff vacations) and unplanned (staff illness, car problems, storms) circumstances </w:t>
      </w:r>
    </w:p>
    <w:p w:rsidR="00015BBC" w:rsidRPr="00795720" w:rsidRDefault="00015BBC" w:rsidP="00E7574A">
      <w:pPr>
        <w:rPr>
          <w:rFonts w:asciiTheme="minorHAnsi" w:eastAsia="Times New Roman" w:hAnsiTheme="minorHAnsi"/>
        </w:rPr>
      </w:pPr>
    </w:p>
    <w:p w:rsidR="00E7574A" w:rsidRPr="00795720" w:rsidRDefault="0009793B" w:rsidP="002B23BE">
      <w:pPr>
        <w:rPr>
          <w:rFonts w:asciiTheme="minorHAnsi" w:hAnsiTheme="minorHAnsi"/>
        </w:rPr>
      </w:pPr>
      <w:r w:rsidRPr="00795720">
        <w:rPr>
          <w:rFonts w:asciiTheme="minorHAnsi" w:hAnsiTheme="minorHAnsi"/>
        </w:rPr>
        <w:t>3. Paperwork: timesheets, monthly reports, vendor paperwork, etc</w:t>
      </w:r>
      <w:r w:rsidR="0076139F">
        <w:rPr>
          <w:rFonts w:asciiTheme="minorHAnsi" w:hAnsiTheme="minorHAnsi"/>
        </w:rPr>
        <w:t>.</w:t>
      </w:r>
    </w:p>
    <w:p w:rsidR="00E7574A" w:rsidRPr="00795720" w:rsidRDefault="0009793B" w:rsidP="002B23BE">
      <w:pPr>
        <w:rPr>
          <w:rFonts w:asciiTheme="minorHAnsi" w:hAnsiTheme="minorHAnsi"/>
        </w:rPr>
      </w:pPr>
      <w:r w:rsidRPr="00795720">
        <w:rPr>
          <w:rFonts w:asciiTheme="minorHAnsi" w:hAnsiTheme="minorHAnsi"/>
        </w:rPr>
        <w:t>(Currently, there’s a budget line for “</w:t>
      </w:r>
      <w:r w:rsidR="001F29FA" w:rsidRPr="00795720">
        <w:rPr>
          <w:rFonts w:asciiTheme="minorHAnsi" w:hAnsiTheme="minorHAnsi"/>
        </w:rPr>
        <w:t xml:space="preserve">self-directed staff support, </w:t>
      </w:r>
      <w:r w:rsidRPr="00795720">
        <w:rPr>
          <w:rFonts w:asciiTheme="minorHAnsi" w:hAnsiTheme="minorHAnsi"/>
        </w:rPr>
        <w:t>but the pay</w:t>
      </w:r>
      <w:r w:rsidR="0076139F">
        <w:rPr>
          <w:rFonts w:asciiTheme="minorHAnsi" w:hAnsiTheme="minorHAnsi"/>
        </w:rPr>
        <w:t xml:space="preserve"> </w:t>
      </w:r>
      <w:r w:rsidRPr="00795720">
        <w:rPr>
          <w:rFonts w:asciiTheme="minorHAnsi" w:hAnsiTheme="minorHAnsi"/>
        </w:rPr>
        <w:t>rate is low for the level of responsibility, e.g., ensuring Medicaid compliance</w:t>
      </w:r>
      <w:r w:rsidR="0077126D">
        <w:rPr>
          <w:rFonts w:asciiTheme="minorHAnsi" w:hAnsiTheme="minorHAnsi"/>
        </w:rPr>
        <w:t>)</w:t>
      </w:r>
      <w:r w:rsidRPr="00795720">
        <w:rPr>
          <w:rFonts w:asciiTheme="minorHAnsi" w:hAnsiTheme="minorHAnsi"/>
        </w:rPr>
        <w:t>.</w:t>
      </w:r>
    </w:p>
    <w:p w:rsidR="002B23BE" w:rsidRPr="00795720" w:rsidRDefault="002B23BE" w:rsidP="002B23BE">
      <w:pPr>
        <w:rPr>
          <w:rFonts w:asciiTheme="minorHAnsi" w:hAnsiTheme="minorHAnsi"/>
        </w:rPr>
      </w:pPr>
    </w:p>
    <w:p w:rsidR="002B23BE" w:rsidRPr="00AA6DFE" w:rsidRDefault="0009793B" w:rsidP="002B23BE">
      <w:pPr>
        <w:rPr>
          <w:rFonts w:asciiTheme="minorHAnsi" w:hAnsiTheme="minorHAnsi"/>
        </w:rPr>
      </w:pPr>
      <w:r w:rsidRPr="00795720">
        <w:rPr>
          <w:rFonts w:asciiTheme="minorHAnsi" w:hAnsiTheme="minorHAnsi"/>
        </w:rPr>
        <w:t>Currently on Long Island we know of two</w:t>
      </w:r>
      <w:r w:rsidR="009E5501">
        <w:rPr>
          <w:rFonts w:asciiTheme="minorHAnsi" w:hAnsiTheme="minorHAnsi"/>
        </w:rPr>
        <w:t xml:space="preserve"> self-directing</w:t>
      </w:r>
      <w:r w:rsidRPr="00795720">
        <w:rPr>
          <w:rFonts w:asciiTheme="minorHAnsi" w:hAnsiTheme="minorHAnsi"/>
        </w:rPr>
        <w:t xml:space="preserve"> individuals</w:t>
      </w:r>
      <w:r w:rsidR="00AF517D">
        <w:rPr>
          <w:rFonts w:asciiTheme="minorHAnsi" w:hAnsiTheme="minorHAnsi"/>
        </w:rPr>
        <w:t xml:space="preserve"> with significant support needs who are</w:t>
      </w:r>
      <w:r w:rsidRPr="00795720">
        <w:rPr>
          <w:rFonts w:asciiTheme="minorHAnsi" w:hAnsiTheme="minorHAnsi"/>
        </w:rPr>
        <w:t xml:space="preserve"> without family or guardian support. In both cases, brokers have assumed the “parent” role successfully. However, this is the exception, not the rule.</w:t>
      </w:r>
    </w:p>
    <w:p w:rsidR="002B23BE" w:rsidRPr="00AA6DFE" w:rsidRDefault="002B23BE" w:rsidP="002B23BE">
      <w:pPr>
        <w:rPr>
          <w:rFonts w:asciiTheme="minorHAnsi" w:hAnsiTheme="minorHAnsi"/>
        </w:rPr>
      </w:pPr>
    </w:p>
    <w:p w:rsidR="002B23BE" w:rsidRDefault="0009793B" w:rsidP="002B23BE">
      <w:pPr>
        <w:rPr>
          <w:rFonts w:asciiTheme="minorHAnsi" w:hAnsiTheme="minorHAnsi"/>
          <w:b/>
          <w:u w:val="single"/>
        </w:rPr>
      </w:pPr>
      <w:r w:rsidRPr="00795720">
        <w:rPr>
          <w:rFonts w:asciiTheme="minorHAnsi" w:hAnsiTheme="minorHAnsi"/>
          <w:b/>
          <w:u w:val="single"/>
        </w:rPr>
        <w:t xml:space="preserve">Recommendation </w:t>
      </w:r>
    </w:p>
    <w:p w:rsidR="002462B2" w:rsidRPr="00795720" w:rsidRDefault="002462B2" w:rsidP="002B23BE">
      <w:pPr>
        <w:rPr>
          <w:rFonts w:asciiTheme="minorHAnsi" w:hAnsiTheme="minorHAnsi"/>
          <w:b/>
          <w:u w:val="single"/>
        </w:rPr>
      </w:pPr>
    </w:p>
    <w:p w:rsidR="002B23BE" w:rsidRPr="00AA6DFE" w:rsidRDefault="002B23BE" w:rsidP="002B23BE">
      <w:pPr>
        <w:rPr>
          <w:rFonts w:asciiTheme="minorHAnsi" w:hAnsiTheme="minorHAnsi"/>
        </w:rPr>
      </w:pPr>
      <w:r w:rsidRPr="00AA6DFE">
        <w:rPr>
          <w:rFonts w:asciiTheme="minorHAnsi" w:hAnsiTheme="minorHAnsi"/>
        </w:rPr>
        <w:t>Establish an “enhanced broker”</w:t>
      </w:r>
      <w:r w:rsidR="00D856C4">
        <w:rPr>
          <w:rFonts w:asciiTheme="minorHAnsi" w:hAnsiTheme="minorHAnsi"/>
        </w:rPr>
        <w:t xml:space="preserve"> </w:t>
      </w:r>
      <w:r w:rsidRPr="00AA6DFE">
        <w:rPr>
          <w:rFonts w:asciiTheme="minorHAnsi" w:hAnsiTheme="minorHAnsi"/>
        </w:rPr>
        <w:t>who will close the gap in the service delivery system and enable people to age in place in their communities using self-directed services. This will allow for sustainability.</w:t>
      </w:r>
      <w:r w:rsidR="00BA2659">
        <w:rPr>
          <w:rFonts w:asciiTheme="minorHAnsi" w:hAnsiTheme="minorHAnsi"/>
        </w:rPr>
        <w:t xml:space="preserve"> </w:t>
      </w:r>
    </w:p>
    <w:p w:rsidR="002B23BE" w:rsidRPr="00AA6DFE" w:rsidRDefault="002B23BE" w:rsidP="002B23BE">
      <w:pPr>
        <w:rPr>
          <w:rFonts w:asciiTheme="minorHAnsi" w:hAnsiTheme="minorHAnsi"/>
        </w:rPr>
      </w:pPr>
    </w:p>
    <w:p w:rsidR="002B23BE" w:rsidRPr="00AA6DFE" w:rsidRDefault="002B23BE" w:rsidP="002B23BE">
      <w:pPr>
        <w:rPr>
          <w:rFonts w:asciiTheme="minorHAnsi" w:hAnsiTheme="minorHAnsi"/>
        </w:rPr>
      </w:pPr>
      <w:r w:rsidRPr="00AA6DFE">
        <w:rPr>
          <w:rFonts w:asciiTheme="minorHAnsi" w:hAnsiTheme="minorHAnsi"/>
        </w:rPr>
        <w:t xml:space="preserve">As the 1115 is a demonstration waiver, this would be </w:t>
      </w:r>
      <w:r w:rsidR="0009793B" w:rsidRPr="0076139F">
        <w:rPr>
          <w:rFonts w:asciiTheme="minorHAnsi" w:hAnsiTheme="minorHAnsi"/>
        </w:rPr>
        <w:t>worthwhile</w:t>
      </w:r>
      <w:r w:rsidRPr="00AA6DFE">
        <w:rPr>
          <w:rFonts w:asciiTheme="minorHAnsi" w:hAnsiTheme="minorHAnsi"/>
        </w:rPr>
        <w:t xml:space="preserve"> small pilot progra</w:t>
      </w:r>
      <w:r w:rsidR="00A11E08">
        <w:rPr>
          <w:rFonts w:asciiTheme="minorHAnsi" w:hAnsiTheme="minorHAnsi"/>
        </w:rPr>
        <w:t>m. It could be</w:t>
      </w:r>
      <w:r w:rsidRPr="00AA6DFE">
        <w:rPr>
          <w:rFonts w:asciiTheme="minorHAnsi" w:hAnsiTheme="minorHAnsi"/>
        </w:rPr>
        <w:t xml:space="preserve"> used both for people who do not have an active parent or guardian, </w:t>
      </w:r>
      <w:r w:rsidR="00BA2659">
        <w:rPr>
          <w:rFonts w:asciiTheme="minorHAnsi" w:hAnsiTheme="minorHAnsi"/>
        </w:rPr>
        <w:t xml:space="preserve">and for those </w:t>
      </w:r>
      <w:r w:rsidRPr="00AA6DFE">
        <w:rPr>
          <w:rFonts w:asciiTheme="minorHAnsi" w:hAnsiTheme="minorHAnsi"/>
        </w:rPr>
        <w:t>whose parents are unable to fulfill the role.</w:t>
      </w:r>
    </w:p>
    <w:p w:rsidR="002B23BE" w:rsidRPr="00AA6DFE" w:rsidRDefault="002B23BE" w:rsidP="002B23BE">
      <w:pPr>
        <w:rPr>
          <w:rFonts w:asciiTheme="minorHAnsi" w:hAnsiTheme="minorHAnsi"/>
        </w:rPr>
      </w:pPr>
    </w:p>
    <w:p w:rsidR="002B23BE" w:rsidRDefault="002B23BE" w:rsidP="002B23BE">
      <w:pPr>
        <w:rPr>
          <w:rFonts w:asciiTheme="minorHAnsi" w:hAnsiTheme="minorHAnsi"/>
          <w:b/>
        </w:rPr>
      </w:pPr>
    </w:p>
    <w:p w:rsidR="002129CB" w:rsidRDefault="002B23BE" w:rsidP="002B23BE">
      <w:pPr>
        <w:rPr>
          <w:rFonts w:asciiTheme="minorHAnsi" w:hAnsiTheme="minorHAnsi"/>
          <w:b/>
        </w:rPr>
      </w:pPr>
      <w:r w:rsidRPr="00B354D1">
        <w:rPr>
          <w:rFonts w:asciiTheme="minorHAnsi" w:hAnsiTheme="minorHAnsi"/>
          <w:b/>
        </w:rPr>
        <w:t xml:space="preserve">Access </w:t>
      </w:r>
      <w:r w:rsidR="002129CB">
        <w:rPr>
          <w:rFonts w:asciiTheme="minorHAnsi" w:hAnsiTheme="minorHAnsi"/>
          <w:b/>
        </w:rPr>
        <w:t>to self-direction for people who need 24/7 support</w:t>
      </w:r>
    </w:p>
    <w:p w:rsidR="002B23BE" w:rsidRPr="00AA6DFE" w:rsidRDefault="002B23BE" w:rsidP="002B23BE">
      <w:pPr>
        <w:rPr>
          <w:rFonts w:asciiTheme="minorHAnsi" w:hAnsiTheme="minorHAnsi"/>
        </w:rPr>
      </w:pPr>
    </w:p>
    <w:p w:rsidR="00413E3F" w:rsidRPr="008D58EA" w:rsidRDefault="002B23BE" w:rsidP="00413E3F">
      <w:pPr>
        <w:outlineLvl w:val="0"/>
        <w:rPr>
          <w:rFonts w:asciiTheme="minorHAnsi" w:hAnsiTheme="minorHAnsi"/>
        </w:rPr>
      </w:pPr>
      <w:r w:rsidRPr="008D58EA">
        <w:rPr>
          <w:rFonts w:asciiTheme="minorHAnsi" w:hAnsiTheme="minorHAnsi"/>
        </w:rPr>
        <w:t>Currently, when people using Self-Directed Services live out of their family home</w:t>
      </w:r>
      <w:r w:rsidR="00C03C45">
        <w:rPr>
          <w:rFonts w:asciiTheme="minorHAnsi" w:hAnsiTheme="minorHAnsi"/>
        </w:rPr>
        <w:t xml:space="preserve"> and require 24/7 support</w:t>
      </w:r>
      <w:r w:rsidRPr="008D58EA">
        <w:rPr>
          <w:rFonts w:asciiTheme="minorHAnsi" w:hAnsiTheme="minorHAnsi"/>
        </w:rPr>
        <w:t xml:space="preserve">, </w:t>
      </w:r>
      <w:r w:rsidR="00740E36" w:rsidRPr="008D58EA">
        <w:rPr>
          <w:rFonts w:asciiTheme="minorHAnsi" w:hAnsiTheme="minorHAnsi"/>
        </w:rPr>
        <w:t>a family member</w:t>
      </w:r>
      <w:r w:rsidRPr="008D58EA">
        <w:rPr>
          <w:rFonts w:asciiTheme="minorHAnsi" w:hAnsiTheme="minorHAnsi"/>
        </w:rPr>
        <w:t xml:space="preserve"> </w:t>
      </w:r>
      <w:r w:rsidR="00740E36" w:rsidRPr="008D58EA">
        <w:rPr>
          <w:rFonts w:asciiTheme="minorHAnsi" w:hAnsiTheme="minorHAnsi"/>
        </w:rPr>
        <w:t xml:space="preserve">is required </w:t>
      </w:r>
      <w:r w:rsidRPr="008D58EA">
        <w:rPr>
          <w:rFonts w:asciiTheme="minorHAnsi" w:hAnsiTheme="minorHAnsi"/>
        </w:rPr>
        <w:t>to provide some number of hours of direct care</w:t>
      </w:r>
      <w:r w:rsidR="00413E3F" w:rsidRPr="008D58EA">
        <w:rPr>
          <w:rFonts w:asciiTheme="minorHAnsi" w:hAnsiTheme="minorHAnsi"/>
        </w:rPr>
        <w:t xml:space="preserve"> on a regular basis</w:t>
      </w:r>
      <w:r w:rsidR="00413E3F" w:rsidRPr="0076139F">
        <w:rPr>
          <w:rFonts w:asciiTheme="minorHAnsi" w:hAnsiTheme="minorHAnsi"/>
        </w:rPr>
        <w:t>. (We’re talking about “</w:t>
      </w:r>
      <w:r w:rsidR="00B561DC" w:rsidRPr="0076139F">
        <w:rPr>
          <w:rFonts w:asciiTheme="minorHAnsi" w:hAnsiTheme="minorHAnsi"/>
        </w:rPr>
        <w:t>You will be covering</w:t>
      </w:r>
      <w:r w:rsidR="00413E3F" w:rsidRPr="0076139F">
        <w:rPr>
          <w:rFonts w:asciiTheme="minorHAnsi" w:hAnsiTheme="minorHAnsi"/>
        </w:rPr>
        <w:t xml:space="preserve"> every Wednesday from 9-3,” not, “why don’t you come over for dinner tonight, your cousin is visiting”).</w:t>
      </w:r>
    </w:p>
    <w:p w:rsidR="002B23BE" w:rsidRPr="008D58EA" w:rsidRDefault="002B23BE" w:rsidP="002B23BE">
      <w:pPr>
        <w:rPr>
          <w:rFonts w:asciiTheme="minorHAnsi" w:hAnsiTheme="minorHAnsi"/>
        </w:rPr>
      </w:pPr>
    </w:p>
    <w:p w:rsidR="002B23BE" w:rsidRPr="008D58EA" w:rsidRDefault="00413E3F" w:rsidP="002B23BE">
      <w:pPr>
        <w:rPr>
          <w:rFonts w:asciiTheme="minorHAnsi" w:hAnsiTheme="minorHAnsi"/>
        </w:rPr>
      </w:pPr>
      <w:r w:rsidRPr="008D58EA">
        <w:rPr>
          <w:rFonts w:asciiTheme="minorHAnsi" w:hAnsiTheme="minorHAnsi"/>
        </w:rPr>
        <w:t>Some people with I/DD don’t have family</w:t>
      </w:r>
      <w:r w:rsidR="002B23BE" w:rsidRPr="008D58EA">
        <w:rPr>
          <w:rFonts w:asciiTheme="minorHAnsi" w:hAnsiTheme="minorHAnsi"/>
        </w:rPr>
        <w:t xml:space="preserve"> caregivers, </w:t>
      </w:r>
      <w:r w:rsidRPr="008D58EA">
        <w:rPr>
          <w:rFonts w:asciiTheme="minorHAnsi" w:hAnsiTheme="minorHAnsi"/>
        </w:rPr>
        <w:t xml:space="preserve">and all </w:t>
      </w:r>
      <w:r w:rsidR="002B23BE" w:rsidRPr="008D58EA">
        <w:rPr>
          <w:rFonts w:asciiTheme="minorHAnsi" w:hAnsiTheme="minorHAnsi"/>
        </w:rPr>
        <w:t>caregivers</w:t>
      </w:r>
      <w:r w:rsidRPr="008D58EA">
        <w:rPr>
          <w:rFonts w:asciiTheme="minorHAnsi" w:hAnsiTheme="minorHAnsi"/>
        </w:rPr>
        <w:t xml:space="preserve"> will</w:t>
      </w:r>
      <w:r w:rsidR="002B23BE" w:rsidRPr="008D58EA">
        <w:rPr>
          <w:rFonts w:asciiTheme="minorHAnsi" w:hAnsiTheme="minorHAnsi"/>
        </w:rPr>
        <w:t xml:space="preserve"> age and die</w:t>
      </w:r>
      <w:r w:rsidR="00045B08" w:rsidRPr="008D58EA">
        <w:rPr>
          <w:rFonts w:asciiTheme="minorHAnsi" w:hAnsiTheme="minorHAnsi"/>
        </w:rPr>
        <w:t>.</w:t>
      </w:r>
      <w:r w:rsidR="002B23BE" w:rsidRPr="008D58EA">
        <w:rPr>
          <w:rFonts w:asciiTheme="minorHAnsi" w:hAnsiTheme="minorHAnsi"/>
        </w:rPr>
        <w:t xml:space="preserve"> </w:t>
      </w:r>
      <w:r w:rsidR="00045B08" w:rsidRPr="0076139F">
        <w:rPr>
          <w:rFonts w:asciiTheme="minorHAnsi" w:hAnsiTheme="minorHAnsi"/>
        </w:rPr>
        <w:t>In</w:t>
      </w:r>
      <w:r w:rsidR="00795720" w:rsidRPr="0076139F">
        <w:rPr>
          <w:rFonts w:asciiTheme="minorHAnsi" w:hAnsiTheme="minorHAnsi"/>
        </w:rPr>
        <w:t>evitably,</w:t>
      </w:r>
      <w:r w:rsidR="00045B08" w:rsidRPr="0076139F">
        <w:rPr>
          <w:rFonts w:asciiTheme="minorHAnsi" w:hAnsiTheme="minorHAnsi"/>
        </w:rPr>
        <w:t xml:space="preserve"> e</w:t>
      </w:r>
      <w:r w:rsidR="002B23BE" w:rsidRPr="0076139F">
        <w:rPr>
          <w:rFonts w:asciiTheme="minorHAnsi" w:hAnsiTheme="minorHAnsi"/>
        </w:rPr>
        <w:t>mergenc</w:t>
      </w:r>
      <w:r w:rsidRPr="0076139F">
        <w:rPr>
          <w:rFonts w:asciiTheme="minorHAnsi" w:hAnsiTheme="minorHAnsi"/>
        </w:rPr>
        <w:t>ies</w:t>
      </w:r>
      <w:r w:rsidR="002B23BE" w:rsidRPr="008D58EA">
        <w:rPr>
          <w:rFonts w:asciiTheme="minorHAnsi" w:hAnsiTheme="minorHAnsi"/>
        </w:rPr>
        <w:t xml:space="preserve"> aris</w:t>
      </w:r>
      <w:r w:rsidRPr="008D58EA">
        <w:rPr>
          <w:rFonts w:asciiTheme="minorHAnsi" w:hAnsiTheme="minorHAnsi"/>
        </w:rPr>
        <w:t>e</w:t>
      </w:r>
      <w:r w:rsidR="00045B08" w:rsidRPr="008D58EA">
        <w:rPr>
          <w:rFonts w:asciiTheme="minorHAnsi" w:hAnsiTheme="minorHAnsi"/>
        </w:rPr>
        <w:t xml:space="preserve"> for staff,</w:t>
      </w:r>
      <w:r w:rsidRPr="008D58EA">
        <w:rPr>
          <w:rFonts w:asciiTheme="minorHAnsi" w:hAnsiTheme="minorHAnsi"/>
        </w:rPr>
        <w:t xml:space="preserve"> and as people age</w:t>
      </w:r>
      <w:r w:rsidR="002B23BE" w:rsidRPr="008D58EA">
        <w:rPr>
          <w:rFonts w:asciiTheme="minorHAnsi" w:hAnsiTheme="minorHAnsi"/>
        </w:rPr>
        <w:t xml:space="preserve">, </w:t>
      </w:r>
      <w:r w:rsidRPr="008D58EA">
        <w:rPr>
          <w:rFonts w:asciiTheme="minorHAnsi" w:hAnsiTheme="minorHAnsi"/>
        </w:rPr>
        <w:t>their</w:t>
      </w:r>
      <w:r w:rsidR="002B23BE" w:rsidRPr="008D58EA">
        <w:rPr>
          <w:rFonts w:asciiTheme="minorHAnsi" w:hAnsiTheme="minorHAnsi"/>
        </w:rPr>
        <w:t xml:space="preserve"> </w:t>
      </w:r>
      <w:r w:rsidR="00045B08" w:rsidRPr="008D58EA">
        <w:rPr>
          <w:rFonts w:asciiTheme="minorHAnsi" w:hAnsiTheme="minorHAnsi"/>
        </w:rPr>
        <w:t xml:space="preserve">support </w:t>
      </w:r>
      <w:r w:rsidR="002B23BE" w:rsidRPr="008D58EA">
        <w:rPr>
          <w:rFonts w:asciiTheme="minorHAnsi" w:hAnsiTheme="minorHAnsi"/>
        </w:rPr>
        <w:t>needs</w:t>
      </w:r>
      <w:r w:rsidRPr="008D58EA">
        <w:rPr>
          <w:rFonts w:asciiTheme="minorHAnsi" w:hAnsiTheme="minorHAnsi"/>
        </w:rPr>
        <w:t xml:space="preserve"> often</w:t>
      </w:r>
      <w:r w:rsidR="002B23BE" w:rsidRPr="008D58EA">
        <w:rPr>
          <w:rFonts w:asciiTheme="minorHAnsi" w:hAnsiTheme="minorHAnsi"/>
        </w:rPr>
        <w:t xml:space="preserve"> become more intense or complex.</w:t>
      </w:r>
      <w:r w:rsidR="00F10B13" w:rsidRPr="008D58EA">
        <w:rPr>
          <w:rFonts w:asciiTheme="minorHAnsi" w:hAnsiTheme="minorHAnsi"/>
        </w:rPr>
        <w:t xml:space="preserve"> </w:t>
      </w:r>
    </w:p>
    <w:p w:rsidR="00045B08" w:rsidRPr="008D58EA" w:rsidRDefault="00045B08" w:rsidP="002B23BE">
      <w:pPr>
        <w:rPr>
          <w:rFonts w:asciiTheme="minorHAnsi" w:hAnsiTheme="minorHAnsi"/>
        </w:rPr>
      </w:pPr>
    </w:p>
    <w:p w:rsidR="009C19B5" w:rsidRPr="008D58EA" w:rsidRDefault="009C19B5" w:rsidP="002B23BE">
      <w:pPr>
        <w:rPr>
          <w:rFonts w:asciiTheme="minorHAnsi" w:hAnsiTheme="minorHAnsi"/>
        </w:rPr>
      </w:pPr>
      <w:r w:rsidRPr="008D58EA">
        <w:rPr>
          <w:rFonts w:asciiTheme="minorHAnsi" w:hAnsiTheme="minorHAnsi"/>
        </w:rPr>
        <w:t>The cost of people living in a group setting and attending a traditional program far exceeds the cost of supporting a person with I/DD in a community setting in almost all cases. Further, it is well established that many people currently live in more restrictive settings than their needs dictate.</w:t>
      </w:r>
    </w:p>
    <w:p w:rsidR="009C19B5" w:rsidRPr="008D58EA" w:rsidRDefault="009C19B5" w:rsidP="002B23BE">
      <w:pPr>
        <w:rPr>
          <w:rFonts w:asciiTheme="minorHAnsi" w:hAnsiTheme="minorHAnsi"/>
        </w:rPr>
      </w:pPr>
    </w:p>
    <w:p w:rsidR="009C19B5" w:rsidRDefault="009C19B5" w:rsidP="002B23BE">
      <w:pPr>
        <w:rPr>
          <w:rFonts w:asciiTheme="minorHAnsi" w:hAnsiTheme="minorHAnsi"/>
        </w:rPr>
      </w:pPr>
      <w:r w:rsidRPr="008D58EA">
        <w:rPr>
          <w:rFonts w:asciiTheme="minorHAnsi" w:hAnsiTheme="minorHAnsi"/>
        </w:rPr>
        <w:t xml:space="preserve">Fairness (and Olmstead) dictate that there should </w:t>
      </w:r>
      <w:r w:rsidR="00990B3D" w:rsidRPr="008D58EA">
        <w:rPr>
          <w:rFonts w:asciiTheme="minorHAnsi" w:hAnsiTheme="minorHAnsi"/>
        </w:rPr>
        <w:t xml:space="preserve">at least </w:t>
      </w:r>
      <w:r w:rsidRPr="008D58EA">
        <w:rPr>
          <w:rFonts w:asciiTheme="minorHAnsi" w:hAnsiTheme="minorHAnsi"/>
        </w:rPr>
        <w:t>be parity</w:t>
      </w:r>
      <w:r w:rsidR="00990B3D" w:rsidRPr="008D58EA">
        <w:rPr>
          <w:rFonts w:asciiTheme="minorHAnsi" w:hAnsiTheme="minorHAnsi"/>
        </w:rPr>
        <w:t xml:space="preserve">: if it costs X </w:t>
      </w:r>
      <w:r w:rsidR="00713817">
        <w:rPr>
          <w:rFonts w:asciiTheme="minorHAnsi" w:hAnsiTheme="minorHAnsi"/>
        </w:rPr>
        <w:t xml:space="preserve">dollars </w:t>
      </w:r>
      <w:r w:rsidR="00990B3D" w:rsidRPr="008D58EA">
        <w:rPr>
          <w:rFonts w:asciiTheme="minorHAnsi" w:hAnsiTheme="minorHAnsi"/>
        </w:rPr>
        <w:t>for a person to live in a group home, the same amount should be available to live in non-certified housing</w:t>
      </w:r>
      <w:r w:rsidR="003307BB" w:rsidRPr="008D58EA">
        <w:rPr>
          <w:rFonts w:asciiTheme="minorHAnsi" w:hAnsiTheme="minorHAnsi"/>
        </w:rPr>
        <w:t xml:space="preserve"> with all necessary supports and services</w:t>
      </w:r>
      <w:r w:rsidR="00990B3D" w:rsidRPr="008240A9">
        <w:rPr>
          <w:rFonts w:asciiTheme="minorHAnsi" w:hAnsiTheme="minorHAnsi"/>
        </w:rPr>
        <w:t>.</w:t>
      </w:r>
      <w:r w:rsidR="00990B3D">
        <w:rPr>
          <w:rFonts w:asciiTheme="minorHAnsi" w:hAnsiTheme="minorHAnsi"/>
        </w:rPr>
        <w:t xml:space="preserve"> </w:t>
      </w:r>
    </w:p>
    <w:p w:rsidR="002B23BE" w:rsidRPr="00AA6DFE" w:rsidRDefault="002B23BE" w:rsidP="002B23BE">
      <w:pPr>
        <w:rPr>
          <w:rFonts w:asciiTheme="minorHAnsi" w:hAnsiTheme="minorHAnsi"/>
        </w:rPr>
      </w:pPr>
    </w:p>
    <w:p w:rsidR="002B23BE" w:rsidRDefault="0009793B" w:rsidP="002B23BE">
      <w:pPr>
        <w:rPr>
          <w:rFonts w:asciiTheme="minorHAnsi" w:hAnsiTheme="minorHAnsi"/>
          <w:b/>
          <w:u w:val="single"/>
        </w:rPr>
      </w:pPr>
      <w:r w:rsidRPr="0076139F">
        <w:rPr>
          <w:rFonts w:asciiTheme="minorHAnsi" w:hAnsiTheme="minorHAnsi"/>
          <w:b/>
          <w:u w:val="single"/>
        </w:rPr>
        <w:t>Recommendation</w:t>
      </w:r>
    </w:p>
    <w:p w:rsidR="008240A9" w:rsidRPr="0076139F" w:rsidRDefault="008240A9" w:rsidP="002B23BE">
      <w:pPr>
        <w:rPr>
          <w:rFonts w:asciiTheme="minorHAnsi" w:hAnsiTheme="minorHAnsi"/>
          <w:b/>
          <w:u w:val="single"/>
        </w:rPr>
      </w:pPr>
    </w:p>
    <w:p w:rsidR="002B23BE" w:rsidRPr="00AA6DFE" w:rsidRDefault="002B23BE" w:rsidP="002B23BE">
      <w:pPr>
        <w:rPr>
          <w:rFonts w:asciiTheme="minorHAnsi" w:hAnsiTheme="minorHAnsi"/>
        </w:rPr>
      </w:pPr>
      <w:r w:rsidRPr="00AA6DFE">
        <w:rPr>
          <w:rFonts w:asciiTheme="minorHAnsi" w:hAnsiTheme="minorHAnsi"/>
        </w:rPr>
        <w:t>Provide adequate fun</w:t>
      </w:r>
      <w:r w:rsidR="008240A9">
        <w:rPr>
          <w:rFonts w:asciiTheme="minorHAnsi" w:hAnsiTheme="minorHAnsi"/>
        </w:rPr>
        <w:t>ding and infrastructure</w:t>
      </w:r>
      <w:r w:rsidRPr="00AA6DFE">
        <w:rPr>
          <w:rFonts w:asciiTheme="minorHAnsi" w:hAnsiTheme="minorHAnsi"/>
        </w:rPr>
        <w:t xml:space="preserve"> to support people who self-direct and require 24/7 support.</w:t>
      </w:r>
    </w:p>
    <w:p w:rsidR="002129CB" w:rsidRDefault="002129CB" w:rsidP="002B23BE">
      <w:pPr>
        <w:outlineLvl w:val="0"/>
        <w:rPr>
          <w:rFonts w:asciiTheme="minorHAnsi" w:hAnsiTheme="minorHAnsi"/>
        </w:rPr>
      </w:pPr>
    </w:p>
    <w:p w:rsidR="00962D30" w:rsidRDefault="00962D30" w:rsidP="006768AC">
      <w:pPr>
        <w:rPr>
          <w:rFonts w:asciiTheme="minorHAnsi" w:hAnsiTheme="minorHAnsi"/>
        </w:rPr>
      </w:pPr>
    </w:p>
    <w:p w:rsidR="00962D30" w:rsidRDefault="00962D30" w:rsidP="006768AC">
      <w:pPr>
        <w:rPr>
          <w:rFonts w:asciiTheme="minorHAnsi" w:hAnsiTheme="minorHAnsi"/>
        </w:rPr>
      </w:pPr>
    </w:p>
    <w:p w:rsidR="006768AC" w:rsidRPr="00115612" w:rsidRDefault="006768AC" w:rsidP="006768AC">
      <w:pPr>
        <w:rPr>
          <w:rFonts w:asciiTheme="minorHAnsi" w:hAnsiTheme="minorHAnsi"/>
          <w:b/>
          <w:u w:val="single"/>
        </w:rPr>
      </w:pPr>
      <w:r w:rsidRPr="00115612">
        <w:rPr>
          <w:rFonts w:asciiTheme="minorHAnsi" w:hAnsiTheme="minorHAnsi"/>
          <w:b/>
          <w:u w:val="single"/>
        </w:rPr>
        <w:t>Housing</w:t>
      </w:r>
    </w:p>
    <w:p w:rsidR="006768AC" w:rsidRDefault="006768AC" w:rsidP="006768AC">
      <w:pPr>
        <w:rPr>
          <w:rFonts w:asciiTheme="minorHAnsi" w:hAnsiTheme="minorHAnsi"/>
        </w:rPr>
      </w:pPr>
    </w:p>
    <w:p w:rsidR="006768AC" w:rsidRDefault="006768AC" w:rsidP="006768AC">
      <w:pPr>
        <w:rPr>
          <w:rFonts w:asciiTheme="minorHAnsi" w:hAnsiTheme="minorHAnsi"/>
        </w:rPr>
      </w:pPr>
      <w:r>
        <w:rPr>
          <w:rFonts w:asciiTheme="minorHAnsi" w:hAnsiTheme="minorHAnsi"/>
        </w:rPr>
        <w:t>When people move out of their family home or a more restrictive setting they will need assistance to find housing that is right for them, and funding to afford it.</w:t>
      </w:r>
    </w:p>
    <w:p w:rsidR="006768AC" w:rsidRDefault="006768AC" w:rsidP="006768AC">
      <w:pPr>
        <w:rPr>
          <w:rFonts w:asciiTheme="minorHAnsi" w:hAnsiTheme="minorHAnsi"/>
        </w:rPr>
      </w:pPr>
    </w:p>
    <w:p w:rsidR="006768AC" w:rsidRDefault="006768AC" w:rsidP="006768AC">
      <w:pPr>
        <w:rPr>
          <w:rFonts w:asciiTheme="minorHAnsi" w:hAnsiTheme="minorHAnsi"/>
        </w:rPr>
      </w:pPr>
      <w:r>
        <w:rPr>
          <w:rFonts w:asciiTheme="minorHAnsi" w:hAnsiTheme="minorHAnsi"/>
        </w:rPr>
        <w:t xml:space="preserve">Fairness </w:t>
      </w:r>
      <w:r w:rsidRPr="006910DC">
        <w:rPr>
          <w:rFonts w:asciiTheme="minorHAnsi" w:hAnsiTheme="minorHAnsi"/>
        </w:rPr>
        <w:t xml:space="preserve">and </w:t>
      </w:r>
      <w:r>
        <w:rPr>
          <w:rFonts w:asciiTheme="minorHAnsi" w:hAnsiTheme="minorHAnsi"/>
        </w:rPr>
        <w:t>the Olmstead decision</w:t>
      </w:r>
      <w:r w:rsidRPr="006910DC">
        <w:rPr>
          <w:rFonts w:asciiTheme="minorHAnsi" w:hAnsiTheme="minorHAnsi"/>
        </w:rPr>
        <w:t xml:space="preserve"> dictate that </w:t>
      </w:r>
      <w:r>
        <w:rPr>
          <w:rFonts w:asciiTheme="minorHAnsi" w:hAnsiTheme="minorHAnsi"/>
        </w:rPr>
        <w:t xml:space="preserve">if the state will support someone to live in a group home for X dollars, the same amount should be </w:t>
      </w:r>
      <w:r w:rsidRPr="006910DC">
        <w:rPr>
          <w:rFonts w:asciiTheme="minorHAnsi" w:hAnsiTheme="minorHAnsi"/>
        </w:rPr>
        <w:t>available</w:t>
      </w:r>
      <w:r>
        <w:rPr>
          <w:rFonts w:asciiTheme="minorHAnsi" w:hAnsiTheme="minorHAnsi"/>
        </w:rPr>
        <w:t xml:space="preserve"> for someone</w:t>
      </w:r>
      <w:r w:rsidRPr="006910DC">
        <w:rPr>
          <w:rFonts w:asciiTheme="minorHAnsi" w:hAnsiTheme="minorHAnsi"/>
        </w:rPr>
        <w:t xml:space="preserve"> to live in</w:t>
      </w:r>
      <w:r>
        <w:rPr>
          <w:rFonts w:asciiTheme="minorHAnsi" w:hAnsiTheme="minorHAnsi"/>
        </w:rPr>
        <w:t xml:space="preserve"> a </w:t>
      </w:r>
      <w:r w:rsidRPr="006910DC">
        <w:rPr>
          <w:rFonts w:asciiTheme="minorHAnsi" w:hAnsiTheme="minorHAnsi"/>
        </w:rPr>
        <w:t xml:space="preserve"> </w:t>
      </w:r>
      <w:r>
        <w:rPr>
          <w:rFonts w:asciiTheme="minorHAnsi" w:hAnsiTheme="minorHAnsi"/>
        </w:rPr>
        <w:t>non-certified home in the community.</w:t>
      </w:r>
      <w:r w:rsidRPr="006910DC">
        <w:rPr>
          <w:rFonts w:asciiTheme="minorHAnsi" w:hAnsiTheme="minorHAnsi"/>
        </w:rPr>
        <w:t xml:space="preserve"> </w:t>
      </w:r>
    </w:p>
    <w:p w:rsidR="006768AC" w:rsidRDefault="006768AC" w:rsidP="006768AC">
      <w:pPr>
        <w:rPr>
          <w:rFonts w:asciiTheme="minorHAnsi" w:hAnsiTheme="minorHAnsi"/>
        </w:rPr>
      </w:pPr>
    </w:p>
    <w:p w:rsidR="006768AC" w:rsidRDefault="006768AC" w:rsidP="006768AC">
      <w:pPr>
        <w:rPr>
          <w:rFonts w:asciiTheme="minorHAnsi" w:hAnsiTheme="minorHAnsi"/>
        </w:rPr>
      </w:pPr>
      <w:r>
        <w:rPr>
          <w:rFonts w:asciiTheme="minorHAnsi" w:hAnsiTheme="minorHAnsi"/>
        </w:rPr>
        <w:t>This still leaves the issue for the individual of how to go from wanting to move, either from the family home or certified setting into a home of their choice, with or without roommates.</w:t>
      </w:r>
    </w:p>
    <w:p w:rsidR="006768AC" w:rsidRDefault="006768AC" w:rsidP="006768AC">
      <w:pPr>
        <w:rPr>
          <w:rFonts w:asciiTheme="minorHAnsi" w:hAnsiTheme="minorHAnsi"/>
        </w:rPr>
      </w:pPr>
    </w:p>
    <w:p w:rsidR="006768AC" w:rsidRDefault="006768AC" w:rsidP="006768AC">
      <w:pPr>
        <w:rPr>
          <w:rFonts w:asciiTheme="minorHAnsi" w:hAnsiTheme="minorHAnsi"/>
        </w:rPr>
      </w:pPr>
      <w:r>
        <w:rPr>
          <w:rFonts w:asciiTheme="minorHAnsi" w:hAnsiTheme="minorHAnsi"/>
        </w:rPr>
        <w:t xml:space="preserve">Seeing this need, OPWDD awarded a grant to NYSACRA to design and implement a “Housing Navigator” curriculum, and a </w:t>
      </w:r>
      <w:r w:rsidRPr="00E56F97">
        <w:rPr>
          <w:rFonts w:asciiTheme="minorHAnsi" w:hAnsiTheme="minorHAnsi"/>
        </w:rPr>
        <w:t>numbe</w:t>
      </w:r>
      <w:r w:rsidRPr="00FB564F">
        <w:rPr>
          <w:rFonts w:asciiTheme="minorHAnsi" w:hAnsiTheme="minorHAnsi"/>
        </w:rPr>
        <w:t>r</w:t>
      </w:r>
      <w:r w:rsidR="00E56F97">
        <w:rPr>
          <w:rFonts w:asciiTheme="minorHAnsi" w:hAnsiTheme="minorHAnsi"/>
        </w:rPr>
        <w:t xml:space="preserve"> </w:t>
      </w:r>
      <w:r>
        <w:rPr>
          <w:rFonts w:asciiTheme="minorHAnsi" w:hAnsiTheme="minorHAnsi"/>
        </w:rPr>
        <w:t>of people have already completed the program. The goal is for graduates to be “qualified to create housing opportunities for individuals and to develop agency capacity for more housing options.”  (From NYSACRA Center for Innovations and Development Training Academy).</w:t>
      </w:r>
    </w:p>
    <w:p w:rsidR="006768AC" w:rsidRDefault="006768AC" w:rsidP="006768AC">
      <w:pPr>
        <w:rPr>
          <w:rFonts w:asciiTheme="minorHAnsi" w:hAnsiTheme="minorHAnsi"/>
        </w:rPr>
      </w:pPr>
    </w:p>
    <w:p w:rsidR="006768AC" w:rsidRDefault="006768AC" w:rsidP="006768AC">
      <w:pPr>
        <w:rPr>
          <w:rFonts w:asciiTheme="minorHAnsi" w:hAnsiTheme="minorHAnsi"/>
        </w:rPr>
      </w:pPr>
      <w:r>
        <w:rPr>
          <w:rFonts w:asciiTheme="minorHAnsi" w:hAnsiTheme="minorHAnsi"/>
        </w:rPr>
        <w:t xml:space="preserve">This pilot was successful:  we </w:t>
      </w:r>
      <w:r w:rsidR="00C7687A">
        <w:rPr>
          <w:rFonts w:asciiTheme="minorHAnsi" w:hAnsiTheme="minorHAnsi"/>
        </w:rPr>
        <w:t>believe there</w:t>
      </w:r>
      <w:r>
        <w:rPr>
          <w:rFonts w:asciiTheme="minorHAnsi" w:hAnsiTheme="minorHAnsi"/>
        </w:rPr>
        <w:t xml:space="preserve"> should be enough housing navigators to serve anyone who needs one across the </w:t>
      </w:r>
      <w:r w:rsidR="00C7687A">
        <w:rPr>
          <w:rFonts w:asciiTheme="minorHAnsi" w:hAnsiTheme="minorHAnsi"/>
        </w:rPr>
        <w:t>state.</w:t>
      </w:r>
      <w:r>
        <w:rPr>
          <w:rFonts w:asciiTheme="minorHAnsi" w:hAnsiTheme="minorHAnsi"/>
        </w:rPr>
        <w:t xml:space="preserve"> </w:t>
      </w:r>
    </w:p>
    <w:p w:rsidR="006768AC" w:rsidRPr="00AA6DFE" w:rsidRDefault="006768AC" w:rsidP="006768AC">
      <w:pPr>
        <w:rPr>
          <w:rFonts w:asciiTheme="minorHAnsi" w:hAnsiTheme="minorHAnsi"/>
        </w:rPr>
      </w:pPr>
    </w:p>
    <w:p w:rsidR="006768AC" w:rsidRDefault="006768AC" w:rsidP="006768AC">
      <w:pPr>
        <w:rPr>
          <w:rFonts w:asciiTheme="minorHAnsi" w:hAnsiTheme="minorHAnsi"/>
          <w:b/>
          <w:u w:val="single"/>
        </w:rPr>
      </w:pPr>
      <w:r w:rsidRPr="003D1C12">
        <w:rPr>
          <w:rFonts w:asciiTheme="minorHAnsi" w:hAnsiTheme="minorHAnsi"/>
          <w:b/>
          <w:u w:val="single"/>
        </w:rPr>
        <w:t>Recommendation</w:t>
      </w:r>
    </w:p>
    <w:p w:rsidR="006768AC" w:rsidRDefault="006768AC" w:rsidP="006768AC">
      <w:pPr>
        <w:rPr>
          <w:rFonts w:asciiTheme="minorHAnsi" w:hAnsiTheme="minorHAnsi"/>
          <w:b/>
          <w:u w:val="single"/>
        </w:rPr>
      </w:pPr>
    </w:p>
    <w:p w:rsidR="006768AC" w:rsidRDefault="006768AC" w:rsidP="006768AC">
      <w:pPr>
        <w:rPr>
          <w:rFonts w:asciiTheme="minorHAnsi" w:hAnsiTheme="minorHAnsi"/>
        </w:rPr>
      </w:pPr>
      <w:r w:rsidRPr="007E3B3C">
        <w:rPr>
          <w:rFonts w:asciiTheme="minorHAnsi" w:hAnsiTheme="minorHAnsi"/>
        </w:rPr>
        <w:t>Everyone</w:t>
      </w:r>
      <w:r>
        <w:rPr>
          <w:rFonts w:asciiTheme="minorHAnsi" w:hAnsiTheme="minorHAnsi"/>
        </w:rPr>
        <w:t xml:space="preserve"> who self-directs and chooses to move into a home in their community should have access to housing navigation</w:t>
      </w:r>
      <w:r w:rsidRPr="00070C2B">
        <w:rPr>
          <w:rFonts w:asciiTheme="minorHAnsi" w:hAnsiTheme="minorHAnsi"/>
        </w:rPr>
        <w:t xml:space="preserve"> </w:t>
      </w:r>
      <w:r>
        <w:rPr>
          <w:rFonts w:asciiTheme="minorHAnsi" w:hAnsiTheme="minorHAnsi"/>
        </w:rPr>
        <w:t>which should be a billable Medicaid service usable by people who self-direct</w:t>
      </w:r>
    </w:p>
    <w:p w:rsidR="002B23BE" w:rsidRPr="00B354D1" w:rsidRDefault="002B23BE" w:rsidP="002B23BE">
      <w:pPr>
        <w:rPr>
          <w:rFonts w:asciiTheme="minorHAnsi" w:hAnsiTheme="minorHAnsi"/>
        </w:rPr>
      </w:pPr>
    </w:p>
    <w:p w:rsidR="002B23BE" w:rsidRPr="00B354D1" w:rsidRDefault="002B23BE" w:rsidP="002B23BE">
      <w:pPr>
        <w:rPr>
          <w:rFonts w:asciiTheme="minorHAnsi" w:hAnsiTheme="minorHAnsi"/>
        </w:rPr>
      </w:pPr>
    </w:p>
    <w:p w:rsidR="002B23BE" w:rsidRPr="005006D7" w:rsidRDefault="002B23BE" w:rsidP="002B23BE">
      <w:pPr>
        <w:outlineLvl w:val="0"/>
        <w:rPr>
          <w:rFonts w:asciiTheme="minorHAnsi" w:hAnsiTheme="minorHAnsi"/>
          <w:b/>
          <w:sz w:val="28"/>
          <w:szCs w:val="28"/>
          <w:u w:val="single"/>
        </w:rPr>
      </w:pPr>
      <w:r w:rsidRPr="005006D7">
        <w:rPr>
          <w:rFonts w:asciiTheme="minorHAnsi" w:hAnsiTheme="minorHAnsi"/>
          <w:b/>
          <w:sz w:val="28"/>
          <w:szCs w:val="28"/>
          <w:u w:val="single"/>
        </w:rPr>
        <w:t>Suggested letter writing guidelines</w:t>
      </w:r>
    </w:p>
    <w:p w:rsidR="002B23BE" w:rsidRPr="00497D07" w:rsidRDefault="002B23BE" w:rsidP="002B23BE">
      <w:pPr>
        <w:outlineLvl w:val="0"/>
        <w:rPr>
          <w:rFonts w:asciiTheme="minorHAnsi" w:hAnsiTheme="minorHAnsi"/>
        </w:rPr>
      </w:pPr>
    </w:p>
    <w:p w:rsidR="002B23BE" w:rsidRPr="0035679D" w:rsidRDefault="002B23BE" w:rsidP="0035679D">
      <w:pPr>
        <w:pStyle w:val="ListParagraph"/>
        <w:numPr>
          <w:ilvl w:val="0"/>
          <w:numId w:val="10"/>
        </w:numPr>
        <w:rPr>
          <w:rFonts w:asciiTheme="minorHAnsi" w:hAnsiTheme="minorHAnsi"/>
        </w:rPr>
      </w:pPr>
      <w:r w:rsidRPr="0035679D">
        <w:rPr>
          <w:rFonts w:asciiTheme="minorHAnsi" w:hAnsiTheme="minorHAnsi"/>
        </w:rPr>
        <w:t xml:space="preserve">State you’re a parent or guardian </w:t>
      </w:r>
    </w:p>
    <w:p w:rsidR="002B23BE" w:rsidRPr="0035679D" w:rsidRDefault="002B23BE" w:rsidP="0035679D">
      <w:pPr>
        <w:pStyle w:val="ListParagraph"/>
        <w:numPr>
          <w:ilvl w:val="0"/>
          <w:numId w:val="10"/>
        </w:numPr>
        <w:rPr>
          <w:rFonts w:asciiTheme="minorHAnsi" w:hAnsiTheme="minorHAnsi"/>
        </w:rPr>
      </w:pPr>
      <w:r w:rsidRPr="0035679D">
        <w:rPr>
          <w:rFonts w:asciiTheme="minorHAnsi" w:hAnsiTheme="minorHAnsi"/>
        </w:rPr>
        <w:t>Describe the issue, and how it affects your child</w:t>
      </w:r>
    </w:p>
    <w:p w:rsidR="002B23BE" w:rsidRPr="00AA2748" w:rsidRDefault="002B23BE" w:rsidP="0035679D">
      <w:pPr>
        <w:pStyle w:val="ListParagraph"/>
        <w:numPr>
          <w:ilvl w:val="0"/>
          <w:numId w:val="10"/>
        </w:numPr>
        <w:rPr>
          <w:rFonts w:asciiTheme="minorHAnsi" w:hAnsiTheme="minorHAnsi"/>
        </w:rPr>
      </w:pPr>
      <w:r w:rsidRPr="0035679D">
        <w:rPr>
          <w:rFonts w:asciiTheme="minorHAnsi" w:hAnsiTheme="minorHAnsi"/>
        </w:rPr>
        <w:t>Offer a potential solution –Your own idea or one we’ve described above</w:t>
      </w:r>
    </w:p>
    <w:p w:rsidR="002B23BE" w:rsidRPr="00AA6DFE" w:rsidRDefault="002B23BE" w:rsidP="002B23BE">
      <w:pPr>
        <w:rPr>
          <w:rFonts w:asciiTheme="minorHAnsi" w:hAnsiTheme="minorHAnsi"/>
        </w:rPr>
      </w:pPr>
    </w:p>
    <w:p w:rsidR="002B23BE" w:rsidRDefault="002B23BE" w:rsidP="002B23BE">
      <w:pPr>
        <w:rPr>
          <w:rFonts w:asciiTheme="minorHAnsi" w:hAnsiTheme="minorHAnsi"/>
        </w:rPr>
      </w:pPr>
      <w:r w:rsidRPr="00AA6DFE">
        <w:rPr>
          <w:rFonts w:asciiTheme="minorHAnsi" w:hAnsiTheme="minorHAnsi"/>
        </w:rPr>
        <w:t>Most important: Don’t let the perfect get in the way of clicking send! They count the responses, and it’s more important to get your opinion out than to make it perfect.</w:t>
      </w:r>
    </w:p>
    <w:p w:rsidR="0035679D" w:rsidRPr="00AA6DFE" w:rsidRDefault="0035679D" w:rsidP="002B23BE">
      <w:pPr>
        <w:rPr>
          <w:rFonts w:asciiTheme="minorHAnsi" w:hAnsiTheme="minorHAnsi"/>
        </w:rPr>
      </w:pPr>
    </w:p>
    <w:p w:rsidR="002B23BE" w:rsidRPr="00AA6DFE" w:rsidRDefault="002B23BE" w:rsidP="002B23BE">
      <w:pPr>
        <w:rPr>
          <w:rFonts w:asciiTheme="minorHAnsi" w:hAnsiTheme="minorHAnsi"/>
        </w:rPr>
      </w:pPr>
      <w:r w:rsidRPr="00AA6DFE">
        <w:rPr>
          <w:rFonts w:asciiTheme="minorHAnsi" w:hAnsiTheme="minorHAnsi"/>
        </w:rPr>
        <w:t>Please bcc us a copy-it will help us to know if the information we send is useful to you.</w:t>
      </w:r>
    </w:p>
    <w:p w:rsidR="002B23BE" w:rsidRPr="00AA6DFE" w:rsidRDefault="002B23BE" w:rsidP="002B23BE">
      <w:pPr>
        <w:rPr>
          <w:rFonts w:asciiTheme="minorHAnsi" w:hAnsiTheme="minorHAnsi"/>
        </w:rPr>
      </w:pPr>
    </w:p>
    <w:p w:rsidR="002B23BE" w:rsidRPr="00AA6DFE" w:rsidRDefault="002B23BE" w:rsidP="002B23BE">
      <w:pPr>
        <w:outlineLvl w:val="0"/>
        <w:rPr>
          <w:rFonts w:asciiTheme="minorHAnsi" w:hAnsiTheme="minorHAnsi"/>
        </w:rPr>
      </w:pPr>
      <w:r w:rsidRPr="00AA6DFE">
        <w:rPr>
          <w:rFonts w:asciiTheme="minorHAnsi" w:hAnsiTheme="minorHAnsi"/>
        </w:rPr>
        <w:t>Questions? Contact us at nyselfd@gmail.com</w:t>
      </w:r>
    </w:p>
    <w:p w:rsidR="002B23BE" w:rsidRPr="00AA2748" w:rsidRDefault="002B23BE" w:rsidP="00AA2748">
      <w:pPr>
        <w:rPr>
          <w:rFonts w:asciiTheme="minorHAnsi" w:hAnsiTheme="minorHAnsi"/>
        </w:rPr>
      </w:pPr>
    </w:p>
    <w:p w:rsidR="00F10B13" w:rsidRPr="0087545F" w:rsidRDefault="00F10B13" w:rsidP="0087545F">
      <w:pPr>
        <w:rPr>
          <w:rFonts w:asciiTheme="minorHAnsi" w:hAnsiTheme="minorHAnsi"/>
        </w:rPr>
      </w:pPr>
    </w:p>
    <w:p w:rsidR="00AA6DFE" w:rsidRPr="00AA2748" w:rsidRDefault="0009793B" w:rsidP="00115612">
      <w:pPr>
        <w:rPr>
          <w:rFonts w:asciiTheme="minorHAnsi" w:hAnsiTheme="minorHAnsi"/>
          <w:u w:val="single"/>
        </w:rPr>
      </w:pPr>
      <w:r w:rsidRPr="00AA2748">
        <w:rPr>
          <w:rFonts w:asciiTheme="minorHAnsi" w:hAnsiTheme="minorHAnsi"/>
          <w:u w:val="single"/>
        </w:rPr>
        <w:t>Do you want more background information?  Read the “Deep Dive” below.</w:t>
      </w:r>
    </w:p>
    <w:p w:rsidR="005747E4" w:rsidRPr="0076139F" w:rsidRDefault="005747E4" w:rsidP="007E401A">
      <w:pPr>
        <w:rPr>
          <w:rFonts w:asciiTheme="minorHAnsi" w:hAnsiTheme="minorHAnsi"/>
        </w:rPr>
      </w:pPr>
    </w:p>
    <w:p w:rsidR="005747E4" w:rsidRPr="005335DC" w:rsidRDefault="005747E4" w:rsidP="00546157">
      <w:pPr>
        <w:outlineLvl w:val="0"/>
        <w:rPr>
          <w:rFonts w:asciiTheme="minorHAnsi" w:hAnsiTheme="minorHAnsi"/>
          <w:b/>
        </w:rPr>
      </w:pPr>
      <w:r w:rsidRPr="00AA6DFE">
        <w:rPr>
          <w:rFonts w:asciiTheme="minorHAnsi" w:hAnsiTheme="minorHAnsi"/>
          <w:b/>
        </w:rPr>
        <w:t>Deep Dive</w:t>
      </w:r>
      <w:r w:rsidR="00546157" w:rsidRPr="00720B01">
        <w:rPr>
          <w:rFonts w:asciiTheme="minorHAnsi" w:hAnsiTheme="minorHAnsi"/>
          <w:b/>
        </w:rPr>
        <w:t xml:space="preserve">: </w:t>
      </w:r>
      <w:r w:rsidR="008E7724" w:rsidRPr="005335DC">
        <w:rPr>
          <w:rFonts w:asciiTheme="minorHAnsi" w:hAnsiTheme="minorHAnsi"/>
          <w:b/>
        </w:rPr>
        <w:t>Background, and how planned changes could affect SD services</w:t>
      </w:r>
    </w:p>
    <w:p w:rsidR="003E0D17" w:rsidRPr="00AA6DFE" w:rsidRDefault="00C829AC" w:rsidP="00793FE6">
      <w:pPr>
        <w:outlineLvl w:val="0"/>
        <w:rPr>
          <w:rFonts w:asciiTheme="minorHAnsi" w:hAnsiTheme="minorHAnsi"/>
          <w:b/>
        </w:rPr>
      </w:pPr>
      <w:r w:rsidRPr="00AA6DFE">
        <w:rPr>
          <w:rFonts w:asciiTheme="minorHAnsi" w:hAnsiTheme="minorHAnsi"/>
          <w:b/>
        </w:rPr>
        <w:t xml:space="preserve"> </w:t>
      </w:r>
    </w:p>
    <w:p w:rsidR="00F74E2F" w:rsidRPr="00AA6DFE" w:rsidRDefault="003E0D17" w:rsidP="00793FE6">
      <w:pPr>
        <w:outlineLvl w:val="0"/>
        <w:rPr>
          <w:rFonts w:asciiTheme="minorHAnsi" w:hAnsiTheme="minorHAnsi"/>
        </w:rPr>
      </w:pPr>
      <w:r w:rsidRPr="00AA6DFE">
        <w:rPr>
          <w:rFonts w:asciiTheme="minorHAnsi" w:hAnsiTheme="minorHAnsi"/>
        </w:rPr>
        <w:t>You will notice that we are repeating some concepts here in the service of clarity</w:t>
      </w:r>
      <w:r w:rsidR="00BC5480" w:rsidRPr="00AA6DFE">
        <w:rPr>
          <w:rFonts w:asciiTheme="minorHAnsi" w:hAnsiTheme="minorHAnsi"/>
        </w:rPr>
        <w:t xml:space="preserve">, </w:t>
      </w:r>
      <w:r w:rsidR="00B73C34">
        <w:rPr>
          <w:rFonts w:asciiTheme="minorHAnsi" w:hAnsiTheme="minorHAnsi"/>
        </w:rPr>
        <w:t xml:space="preserve">to make sure </w:t>
      </w:r>
      <w:r w:rsidR="00BC5480" w:rsidRPr="00AA6DFE">
        <w:rPr>
          <w:rFonts w:asciiTheme="minorHAnsi" w:hAnsiTheme="minorHAnsi"/>
        </w:rPr>
        <w:t xml:space="preserve">we’re </w:t>
      </w:r>
      <w:r w:rsidR="000D2A3F" w:rsidRPr="00AA6DFE">
        <w:rPr>
          <w:rFonts w:asciiTheme="minorHAnsi" w:hAnsiTheme="minorHAnsi"/>
        </w:rPr>
        <w:t xml:space="preserve">all </w:t>
      </w:r>
      <w:r w:rsidR="00BC5480" w:rsidRPr="00AA6DFE">
        <w:rPr>
          <w:rFonts w:asciiTheme="minorHAnsi" w:hAnsiTheme="minorHAnsi"/>
        </w:rPr>
        <w:t>in the same conversation.</w:t>
      </w:r>
    </w:p>
    <w:p w:rsidR="00F74E2F" w:rsidRPr="00AA6DFE" w:rsidRDefault="00F74E2F" w:rsidP="007E401A">
      <w:pPr>
        <w:rPr>
          <w:rFonts w:asciiTheme="minorHAnsi" w:hAnsiTheme="minorHAnsi"/>
        </w:rPr>
      </w:pPr>
    </w:p>
    <w:p w:rsidR="00F62245" w:rsidRPr="00AA6DFE" w:rsidRDefault="004362EF" w:rsidP="007E401A">
      <w:pPr>
        <w:rPr>
          <w:rFonts w:asciiTheme="minorHAnsi" w:hAnsiTheme="minorHAnsi"/>
        </w:rPr>
      </w:pPr>
      <w:r w:rsidRPr="00AA6DFE">
        <w:rPr>
          <w:rFonts w:asciiTheme="minorHAnsi" w:hAnsiTheme="minorHAnsi"/>
        </w:rPr>
        <w:t xml:space="preserve">As most of you </w:t>
      </w:r>
      <w:r w:rsidR="00674DC7" w:rsidRPr="00AA6DFE">
        <w:rPr>
          <w:rFonts w:asciiTheme="minorHAnsi" w:hAnsiTheme="minorHAnsi"/>
        </w:rPr>
        <w:t>are aware</w:t>
      </w:r>
      <w:r w:rsidRPr="00AA6DFE">
        <w:rPr>
          <w:rFonts w:asciiTheme="minorHAnsi" w:hAnsiTheme="minorHAnsi"/>
        </w:rPr>
        <w:t xml:space="preserve">, over </w:t>
      </w:r>
      <w:r w:rsidR="005557B1" w:rsidRPr="00AA6DFE">
        <w:rPr>
          <w:rFonts w:asciiTheme="minorHAnsi" w:hAnsiTheme="minorHAnsi"/>
        </w:rPr>
        <w:t xml:space="preserve">the next </w:t>
      </w:r>
      <w:r w:rsidR="00FB564F">
        <w:rPr>
          <w:rFonts w:asciiTheme="minorHAnsi" w:hAnsiTheme="minorHAnsi"/>
        </w:rPr>
        <w:t>6</w:t>
      </w:r>
      <w:r w:rsidR="00FB564F" w:rsidRPr="00AA6DFE">
        <w:rPr>
          <w:rFonts w:asciiTheme="minorHAnsi" w:hAnsiTheme="minorHAnsi"/>
        </w:rPr>
        <w:t xml:space="preserve"> </w:t>
      </w:r>
      <w:r w:rsidR="005557B1" w:rsidRPr="00AA6DFE">
        <w:rPr>
          <w:rFonts w:asciiTheme="minorHAnsi" w:hAnsiTheme="minorHAnsi"/>
        </w:rPr>
        <w:t xml:space="preserve">years </w:t>
      </w:r>
      <w:r w:rsidR="00F74E2F" w:rsidRPr="00AA6DFE">
        <w:rPr>
          <w:rFonts w:asciiTheme="minorHAnsi" w:hAnsiTheme="minorHAnsi"/>
        </w:rPr>
        <w:t>people with Intellectual and Developmental Disorders (I/DD)</w:t>
      </w:r>
      <w:r w:rsidR="00247349" w:rsidRPr="00AA6DFE">
        <w:rPr>
          <w:rFonts w:asciiTheme="minorHAnsi" w:hAnsiTheme="minorHAnsi"/>
        </w:rPr>
        <w:t xml:space="preserve"> </w:t>
      </w:r>
      <w:r w:rsidR="00D90210" w:rsidRPr="00AA6DFE">
        <w:rPr>
          <w:rFonts w:asciiTheme="minorHAnsi" w:hAnsiTheme="minorHAnsi"/>
        </w:rPr>
        <w:t>will</w:t>
      </w:r>
      <w:r w:rsidR="00B615C6" w:rsidRPr="00AA6DFE">
        <w:rPr>
          <w:rFonts w:asciiTheme="minorHAnsi" w:hAnsiTheme="minorHAnsi"/>
        </w:rPr>
        <w:t xml:space="preserve"> follow the rest of NYS Medicaid</w:t>
      </w:r>
      <w:r w:rsidR="00B60D95" w:rsidRPr="00AA6DFE">
        <w:rPr>
          <w:rFonts w:asciiTheme="minorHAnsi" w:hAnsiTheme="minorHAnsi"/>
        </w:rPr>
        <w:t xml:space="preserve">’s 6 million </w:t>
      </w:r>
      <w:r w:rsidR="00BC5480" w:rsidRPr="00AA6DFE">
        <w:rPr>
          <w:rFonts w:asciiTheme="minorHAnsi" w:hAnsiTheme="minorHAnsi"/>
        </w:rPr>
        <w:t>users</w:t>
      </w:r>
      <w:r w:rsidR="0019497F" w:rsidRPr="00AA6DFE">
        <w:rPr>
          <w:rFonts w:asciiTheme="minorHAnsi" w:hAnsiTheme="minorHAnsi"/>
        </w:rPr>
        <w:t xml:space="preserve"> </w:t>
      </w:r>
      <w:r w:rsidR="00B615C6" w:rsidRPr="00AA6DFE">
        <w:rPr>
          <w:rFonts w:asciiTheme="minorHAnsi" w:hAnsiTheme="minorHAnsi"/>
        </w:rPr>
        <w:t>into managed care, and</w:t>
      </w:r>
      <w:r w:rsidR="00D90210" w:rsidRPr="00AA6DFE">
        <w:rPr>
          <w:rFonts w:asciiTheme="minorHAnsi" w:hAnsiTheme="minorHAnsi"/>
        </w:rPr>
        <w:t xml:space="preserve"> </w:t>
      </w:r>
      <w:r w:rsidR="003E02E5" w:rsidRPr="00AA6DFE">
        <w:rPr>
          <w:rFonts w:asciiTheme="minorHAnsi" w:hAnsiTheme="minorHAnsi"/>
        </w:rPr>
        <w:t>OPWDD will have le</w:t>
      </w:r>
      <w:r w:rsidR="0019330F" w:rsidRPr="00AA6DFE">
        <w:rPr>
          <w:rFonts w:asciiTheme="minorHAnsi" w:hAnsiTheme="minorHAnsi"/>
        </w:rPr>
        <w:t>ss of a voice in the day to day cont</w:t>
      </w:r>
      <w:r w:rsidR="00674DC7" w:rsidRPr="00AA6DFE">
        <w:rPr>
          <w:rFonts w:asciiTheme="minorHAnsi" w:hAnsiTheme="minorHAnsi"/>
        </w:rPr>
        <w:t xml:space="preserve">rol over services. </w:t>
      </w:r>
      <w:r w:rsidR="00BF7E00" w:rsidRPr="00720B01">
        <w:rPr>
          <w:rFonts w:asciiTheme="minorHAnsi" w:hAnsiTheme="minorHAnsi"/>
        </w:rPr>
        <w:t xml:space="preserve">Our understanding at this time is that </w:t>
      </w:r>
      <w:r w:rsidR="00674DC7" w:rsidRPr="00AA6DFE">
        <w:rPr>
          <w:rFonts w:asciiTheme="minorHAnsi" w:hAnsiTheme="minorHAnsi"/>
        </w:rPr>
        <w:t xml:space="preserve">OPWDD will continue to be responsible for the Front Door and eligibility determination, as well as </w:t>
      </w:r>
      <w:r w:rsidR="00773337" w:rsidRPr="00AA6DFE">
        <w:rPr>
          <w:rFonts w:asciiTheme="minorHAnsi" w:hAnsiTheme="minorHAnsi"/>
        </w:rPr>
        <w:t>oversight and quality assurance</w:t>
      </w:r>
      <w:r w:rsidR="00BF7E00" w:rsidRPr="00AA6DFE">
        <w:rPr>
          <w:rFonts w:asciiTheme="minorHAnsi" w:hAnsiTheme="minorHAnsi"/>
        </w:rPr>
        <w:t xml:space="preserve">, </w:t>
      </w:r>
      <w:r w:rsidR="00773337" w:rsidRPr="00AA6DFE">
        <w:rPr>
          <w:rFonts w:asciiTheme="minorHAnsi" w:hAnsiTheme="minorHAnsi"/>
        </w:rPr>
        <w:t xml:space="preserve">but the program will be run by </w:t>
      </w:r>
      <w:r w:rsidR="00160F77" w:rsidRPr="00AA6DFE">
        <w:rPr>
          <w:rFonts w:asciiTheme="minorHAnsi" w:hAnsiTheme="minorHAnsi"/>
        </w:rPr>
        <w:t>Managed Care Organizations through the NYS Department of Health.</w:t>
      </w:r>
      <w:r w:rsidR="00BB5402" w:rsidRPr="00AA6DFE">
        <w:rPr>
          <w:rFonts w:asciiTheme="minorHAnsi" w:hAnsiTheme="minorHAnsi"/>
        </w:rPr>
        <w:t xml:space="preserve"> </w:t>
      </w:r>
    </w:p>
    <w:p w:rsidR="00F62245" w:rsidRPr="00AA6DFE" w:rsidRDefault="00F62245" w:rsidP="007E401A">
      <w:pPr>
        <w:rPr>
          <w:rFonts w:asciiTheme="minorHAnsi" w:hAnsiTheme="minorHAnsi"/>
        </w:rPr>
      </w:pPr>
    </w:p>
    <w:p w:rsidR="004602DA" w:rsidRPr="00FB564F" w:rsidRDefault="00783A95" w:rsidP="004602DA">
      <w:pPr>
        <w:rPr>
          <w:rFonts w:asciiTheme="minorHAnsi" w:hAnsiTheme="minorHAnsi"/>
          <w:u w:val="single"/>
        </w:rPr>
      </w:pPr>
      <w:r w:rsidRPr="00FB564F">
        <w:rPr>
          <w:rFonts w:asciiTheme="minorHAnsi" w:hAnsiTheme="minorHAnsi"/>
          <w:u w:val="single"/>
        </w:rPr>
        <w:t>Now</w:t>
      </w:r>
      <w:r w:rsidR="00F62245" w:rsidRPr="00FB564F">
        <w:rPr>
          <w:rFonts w:asciiTheme="minorHAnsi" w:hAnsiTheme="minorHAnsi"/>
          <w:u w:val="single"/>
        </w:rPr>
        <w:t xml:space="preserve"> is the time</w:t>
      </w:r>
      <w:r w:rsidR="009540F5" w:rsidRPr="00FB564F">
        <w:rPr>
          <w:rFonts w:asciiTheme="minorHAnsi" w:hAnsiTheme="minorHAnsi"/>
          <w:u w:val="single"/>
        </w:rPr>
        <w:t xml:space="preserve"> for</w:t>
      </w:r>
      <w:r w:rsidR="005557B1" w:rsidRPr="00FB564F">
        <w:rPr>
          <w:rFonts w:asciiTheme="minorHAnsi" w:hAnsiTheme="minorHAnsi"/>
          <w:u w:val="single"/>
        </w:rPr>
        <w:t xml:space="preserve"> family members of participants in self-directed services with e</w:t>
      </w:r>
      <w:r w:rsidR="0019330F" w:rsidRPr="00FB564F">
        <w:rPr>
          <w:rFonts w:asciiTheme="minorHAnsi" w:hAnsiTheme="minorHAnsi"/>
          <w:u w:val="single"/>
        </w:rPr>
        <w:t>mployee</w:t>
      </w:r>
      <w:r w:rsidR="005557B1" w:rsidRPr="00FB564F">
        <w:rPr>
          <w:rFonts w:asciiTheme="minorHAnsi" w:hAnsiTheme="minorHAnsi"/>
          <w:u w:val="single"/>
        </w:rPr>
        <w:t xml:space="preserve"> and b</w:t>
      </w:r>
      <w:r w:rsidR="0019330F" w:rsidRPr="00FB564F">
        <w:rPr>
          <w:rFonts w:asciiTheme="minorHAnsi" w:hAnsiTheme="minorHAnsi"/>
          <w:u w:val="single"/>
        </w:rPr>
        <w:t>udget</w:t>
      </w:r>
      <w:r w:rsidR="00E84919" w:rsidRPr="00FB564F">
        <w:rPr>
          <w:rFonts w:asciiTheme="minorHAnsi" w:hAnsiTheme="minorHAnsi"/>
          <w:u w:val="single"/>
        </w:rPr>
        <w:t xml:space="preserve"> authority</w:t>
      </w:r>
      <w:r w:rsidR="00BF7E00" w:rsidRPr="00FB564F">
        <w:rPr>
          <w:rFonts w:asciiTheme="minorHAnsi" w:hAnsiTheme="minorHAnsi"/>
          <w:u w:val="single"/>
        </w:rPr>
        <w:t xml:space="preserve"> </w:t>
      </w:r>
      <w:r w:rsidR="009540F5" w:rsidRPr="00FB564F">
        <w:rPr>
          <w:rFonts w:asciiTheme="minorHAnsi" w:hAnsiTheme="minorHAnsi"/>
          <w:u w:val="single"/>
        </w:rPr>
        <w:t xml:space="preserve">to </w:t>
      </w:r>
      <w:r w:rsidR="005557B1" w:rsidRPr="00FB564F">
        <w:rPr>
          <w:rFonts w:asciiTheme="minorHAnsi" w:hAnsiTheme="minorHAnsi"/>
          <w:u w:val="single"/>
        </w:rPr>
        <w:t>publicly air their concern</w:t>
      </w:r>
      <w:r w:rsidR="00BF7E00" w:rsidRPr="00FB564F">
        <w:rPr>
          <w:rFonts w:asciiTheme="minorHAnsi" w:hAnsiTheme="minorHAnsi"/>
          <w:u w:val="single"/>
        </w:rPr>
        <w:t xml:space="preserve">s so </w:t>
      </w:r>
      <w:r w:rsidR="00555131" w:rsidRPr="00FB564F">
        <w:rPr>
          <w:rFonts w:asciiTheme="minorHAnsi" w:hAnsiTheme="minorHAnsi"/>
          <w:u w:val="single"/>
        </w:rPr>
        <w:t xml:space="preserve">inconsistencies </w:t>
      </w:r>
      <w:r w:rsidR="00BC5480" w:rsidRPr="00FB564F">
        <w:rPr>
          <w:rFonts w:asciiTheme="minorHAnsi" w:hAnsiTheme="minorHAnsi"/>
          <w:u w:val="single"/>
        </w:rPr>
        <w:t>can be addressed</w:t>
      </w:r>
      <w:r w:rsidR="00555131" w:rsidRPr="00FB564F">
        <w:rPr>
          <w:rFonts w:asciiTheme="minorHAnsi" w:hAnsiTheme="minorHAnsi"/>
          <w:u w:val="single"/>
        </w:rPr>
        <w:t xml:space="preserve"> and </w:t>
      </w:r>
      <w:r w:rsidR="008E7724" w:rsidRPr="00FB564F">
        <w:rPr>
          <w:rFonts w:asciiTheme="minorHAnsi" w:hAnsiTheme="minorHAnsi"/>
          <w:u w:val="single"/>
        </w:rPr>
        <w:t>problem</w:t>
      </w:r>
      <w:r w:rsidR="00885C14" w:rsidRPr="00FB564F">
        <w:rPr>
          <w:rFonts w:asciiTheme="minorHAnsi" w:hAnsiTheme="minorHAnsi"/>
          <w:u w:val="single"/>
        </w:rPr>
        <w:t>s</w:t>
      </w:r>
      <w:r w:rsidR="008E7724" w:rsidRPr="00FB564F">
        <w:rPr>
          <w:rFonts w:asciiTheme="minorHAnsi" w:hAnsiTheme="minorHAnsi"/>
          <w:u w:val="single"/>
        </w:rPr>
        <w:t xml:space="preserve"> can be </w:t>
      </w:r>
      <w:r w:rsidR="00BC5480" w:rsidRPr="00FB564F">
        <w:rPr>
          <w:rFonts w:asciiTheme="minorHAnsi" w:hAnsiTheme="minorHAnsi"/>
          <w:u w:val="single"/>
        </w:rPr>
        <w:t>solved</w:t>
      </w:r>
      <w:r w:rsidR="00BF7E00" w:rsidRPr="00FB564F">
        <w:rPr>
          <w:rFonts w:asciiTheme="minorHAnsi" w:hAnsiTheme="minorHAnsi"/>
          <w:u w:val="single"/>
        </w:rPr>
        <w:t xml:space="preserve"> </w:t>
      </w:r>
      <w:r w:rsidR="004602DA" w:rsidRPr="00FB564F">
        <w:rPr>
          <w:rFonts w:asciiTheme="minorHAnsi" w:hAnsiTheme="minorHAnsi"/>
          <w:u w:val="single"/>
        </w:rPr>
        <w:t>before Care Managers and Managed Care companies and have major roles to play.</w:t>
      </w:r>
    </w:p>
    <w:p w:rsidR="00F62245" w:rsidRPr="00AA6DFE" w:rsidRDefault="00F62245" w:rsidP="007E401A">
      <w:pPr>
        <w:rPr>
          <w:rFonts w:asciiTheme="minorHAnsi" w:hAnsiTheme="minorHAnsi"/>
        </w:rPr>
      </w:pPr>
    </w:p>
    <w:p w:rsidR="00D3325B" w:rsidRPr="00745BCB" w:rsidRDefault="009E6FFC" w:rsidP="007E401A">
      <w:pPr>
        <w:rPr>
          <w:rFonts w:asciiTheme="minorHAnsi" w:hAnsiTheme="minorHAnsi"/>
          <w:strike/>
        </w:rPr>
      </w:pPr>
      <w:r w:rsidRPr="00AA6DFE">
        <w:rPr>
          <w:rFonts w:asciiTheme="minorHAnsi" w:hAnsiTheme="minorHAnsi"/>
        </w:rPr>
        <w:t>Below, we’ll</w:t>
      </w:r>
      <w:r w:rsidR="00B615C6" w:rsidRPr="00AA6DFE">
        <w:rPr>
          <w:rFonts w:asciiTheme="minorHAnsi" w:hAnsiTheme="minorHAnsi"/>
        </w:rPr>
        <w:t xml:space="preserve"> give some background, then</w:t>
      </w:r>
      <w:r w:rsidR="005557B1" w:rsidRPr="00AA6DFE">
        <w:rPr>
          <w:rFonts w:asciiTheme="minorHAnsi" w:hAnsiTheme="minorHAnsi"/>
        </w:rPr>
        <w:t xml:space="preserve"> </w:t>
      </w:r>
      <w:r w:rsidR="0009793B" w:rsidRPr="00745BCB">
        <w:rPr>
          <w:rFonts w:asciiTheme="minorHAnsi" w:hAnsiTheme="minorHAnsi"/>
        </w:rPr>
        <w:t>detail our understanding of the changes that are coming and how they will affect people who self-direct and their families</w:t>
      </w:r>
      <w:r w:rsidR="00745BCB">
        <w:rPr>
          <w:rFonts w:asciiTheme="minorHAnsi" w:hAnsiTheme="minorHAnsi"/>
        </w:rPr>
        <w:t>.</w:t>
      </w:r>
    </w:p>
    <w:p w:rsidR="00FC2E02" w:rsidRPr="0076139F" w:rsidRDefault="00FC2E02" w:rsidP="007E401A">
      <w:pPr>
        <w:rPr>
          <w:rFonts w:asciiTheme="minorHAnsi" w:hAnsiTheme="minorHAnsi"/>
        </w:rPr>
      </w:pPr>
    </w:p>
    <w:p w:rsidR="00FC2E02" w:rsidRPr="0076139F" w:rsidRDefault="0009793B" w:rsidP="00546157">
      <w:pPr>
        <w:outlineLvl w:val="0"/>
        <w:rPr>
          <w:rFonts w:asciiTheme="minorHAnsi" w:hAnsiTheme="minorHAnsi"/>
          <w:b/>
          <w:u w:val="single"/>
        </w:rPr>
      </w:pPr>
      <w:r w:rsidRPr="0076139F">
        <w:rPr>
          <w:rFonts w:asciiTheme="minorHAnsi" w:hAnsiTheme="minorHAnsi"/>
          <w:b/>
          <w:u w:val="single"/>
        </w:rPr>
        <w:t>What is Medicaid?</w:t>
      </w:r>
    </w:p>
    <w:p w:rsidR="00B96B22" w:rsidRPr="0076139F" w:rsidRDefault="00B96B22" w:rsidP="00546157">
      <w:pPr>
        <w:outlineLvl w:val="0"/>
        <w:rPr>
          <w:rFonts w:asciiTheme="minorHAnsi" w:hAnsiTheme="minorHAnsi"/>
          <w:u w:val="single"/>
        </w:rPr>
      </w:pPr>
    </w:p>
    <w:p w:rsidR="00E077FA" w:rsidRPr="00AA6DFE" w:rsidRDefault="0009793B" w:rsidP="007E401A">
      <w:pPr>
        <w:rPr>
          <w:rFonts w:asciiTheme="minorHAnsi" w:hAnsiTheme="minorHAnsi"/>
        </w:rPr>
      </w:pPr>
      <w:r w:rsidRPr="0076139F">
        <w:rPr>
          <w:rFonts w:asciiTheme="minorHAnsi" w:hAnsiTheme="minorHAnsi"/>
        </w:rPr>
        <w:t>Medicaid was created in 1965 to help with medical costs for some people with limited income and resources. It is a joint federal and state program: in New York the state and federal government each pay half</w:t>
      </w:r>
      <w:r w:rsidR="00DF22E3" w:rsidRPr="00AA6DFE">
        <w:rPr>
          <w:rFonts w:asciiTheme="minorHAnsi" w:hAnsiTheme="minorHAnsi"/>
        </w:rPr>
        <w:t xml:space="preserve"> of the costs</w:t>
      </w:r>
      <w:r w:rsidRPr="0076139F">
        <w:rPr>
          <w:rFonts w:asciiTheme="minorHAnsi" w:hAnsiTheme="minorHAnsi"/>
        </w:rPr>
        <w:t xml:space="preserve">. Each state sets its own eligibility criteria, and whoever meets the criteria is enrolled. </w:t>
      </w:r>
      <w:r w:rsidR="00DF22E3" w:rsidRPr="002B23BE">
        <w:rPr>
          <w:rFonts w:asciiTheme="minorHAnsi" w:hAnsiTheme="minorHAnsi"/>
        </w:rPr>
        <w:t>Almost</w:t>
      </w:r>
      <w:r w:rsidR="00DF22E3" w:rsidRPr="00720B01">
        <w:rPr>
          <w:rFonts w:asciiTheme="minorHAnsi" w:hAnsiTheme="minorHAnsi"/>
        </w:rPr>
        <w:t xml:space="preserve"> all Medicaid services in NY are</w:t>
      </w:r>
      <w:r w:rsidR="00546157" w:rsidRPr="005335DC">
        <w:rPr>
          <w:rFonts w:asciiTheme="minorHAnsi" w:hAnsiTheme="minorHAnsi"/>
        </w:rPr>
        <w:t xml:space="preserve"> currently</w:t>
      </w:r>
      <w:r w:rsidR="00DF22E3" w:rsidRPr="005335DC">
        <w:rPr>
          <w:rFonts w:asciiTheme="minorHAnsi" w:hAnsiTheme="minorHAnsi"/>
        </w:rPr>
        <w:t xml:space="preserve"> delivered through managed care; OPWDD services are the last to be included.</w:t>
      </w:r>
    </w:p>
    <w:p w:rsidR="00E077FA" w:rsidRPr="00AA6DFE" w:rsidRDefault="00E077FA" w:rsidP="007E401A">
      <w:pPr>
        <w:rPr>
          <w:rFonts w:asciiTheme="minorHAnsi" w:hAnsiTheme="minorHAnsi"/>
        </w:rPr>
      </w:pPr>
    </w:p>
    <w:p w:rsidR="00E077FA" w:rsidRPr="0076139F" w:rsidRDefault="0009793B" w:rsidP="00546157">
      <w:pPr>
        <w:outlineLvl w:val="0"/>
        <w:rPr>
          <w:rFonts w:asciiTheme="minorHAnsi" w:hAnsiTheme="minorHAnsi"/>
          <w:u w:val="single"/>
        </w:rPr>
      </w:pPr>
      <w:r w:rsidRPr="0076139F">
        <w:rPr>
          <w:rFonts w:asciiTheme="minorHAnsi" w:hAnsiTheme="minorHAnsi"/>
          <w:u w:val="single"/>
        </w:rPr>
        <w:t>How are OPWDD services related to Medicaid?</w:t>
      </w:r>
    </w:p>
    <w:p w:rsidR="00A4552C" w:rsidRPr="00AA6DFE" w:rsidRDefault="008570B6" w:rsidP="007E401A">
      <w:pPr>
        <w:rPr>
          <w:rFonts w:asciiTheme="minorHAnsi" w:hAnsiTheme="minorHAnsi"/>
        </w:rPr>
      </w:pPr>
      <w:r w:rsidRPr="00AA6DFE">
        <w:rPr>
          <w:rFonts w:asciiTheme="minorHAnsi" w:hAnsiTheme="minorHAnsi"/>
        </w:rPr>
        <w:t>Long term se</w:t>
      </w:r>
      <w:r w:rsidRPr="00720B01">
        <w:rPr>
          <w:rFonts w:asciiTheme="minorHAnsi" w:hAnsiTheme="minorHAnsi"/>
        </w:rPr>
        <w:t>rvices for people with Intellectual and Developmental disabilities</w:t>
      </w:r>
      <w:r w:rsidR="001B7878" w:rsidRPr="005335DC">
        <w:rPr>
          <w:rFonts w:asciiTheme="minorHAnsi" w:hAnsiTheme="minorHAnsi"/>
        </w:rPr>
        <w:t xml:space="preserve"> are paid </w:t>
      </w:r>
      <w:r w:rsidR="0012468C" w:rsidRPr="005335DC">
        <w:rPr>
          <w:rFonts w:asciiTheme="minorHAnsi" w:hAnsiTheme="minorHAnsi"/>
        </w:rPr>
        <w:t xml:space="preserve">for mostly </w:t>
      </w:r>
      <w:r w:rsidR="001B7878" w:rsidRPr="005335DC">
        <w:rPr>
          <w:rFonts w:asciiTheme="minorHAnsi" w:hAnsiTheme="minorHAnsi"/>
        </w:rPr>
        <w:t xml:space="preserve">with </w:t>
      </w:r>
      <w:r w:rsidR="0012468C" w:rsidRPr="005335DC">
        <w:rPr>
          <w:rFonts w:asciiTheme="minorHAnsi" w:hAnsiTheme="minorHAnsi"/>
        </w:rPr>
        <w:t>Medicaid</w:t>
      </w:r>
      <w:r w:rsidR="001B7878" w:rsidRPr="005335DC">
        <w:rPr>
          <w:rFonts w:asciiTheme="minorHAnsi" w:hAnsiTheme="minorHAnsi"/>
        </w:rPr>
        <w:t xml:space="preserve"> funds through a </w:t>
      </w:r>
      <w:r w:rsidR="00894DE5" w:rsidRPr="00AA6DFE">
        <w:rPr>
          <w:rFonts w:asciiTheme="minorHAnsi" w:hAnsiTheme="minorHAnsi"/>
        </w:rPr>
        <w:t>specific</w:t>
      </w:r>
      <w:r w:rsidR="001B7878" w:rsidRPr="00AA6DFE">
        <w:rPr>
          <w:rFonts w:asciiTheme="minorHAnsi" w:hAnsiTheme="minorHAnsi"/>
        </w:rPr>
        <w:t xml:space="preserve"> </w:t>
      </w:r>
      <w:r w:rsidR="0094506B" w:rsidRPr="00AA6DFE">
        <w:rPr>
          <w:rFonts w:asciiTheme="minorHAnsi" w:hAnsiTheme="minorHAnsi"/>
        </w:rPr>
        <w:t xml:space="preserve">funding stream </w:t>
      </w:r>
      <w:r w:rsidR="0009793B" w:rsidRPr="0076139F">
        <w:rPr>
          <w:rFonts w:asciiTheme="minorHAnsi" w:hAnsiTheme="minorHAnsi"/>
        </w:rPr>
        <w:t>called a waiver</w:t>
      </w:r>
      <w:r w:rsidR="006F550B" w:rsidRPr="00AA6DFE">
        <w:rPr>
          <w:rFonts w:asciiTheme="minorHAnsi" w:hAnsiTheme="minorHAnsi"/>
        </w:rPr>
        <w:t>.</w:t>
      </w:r>
      <w:r w:rsidR="0009793B" w:rsidRPr="0076139F">
        <w:rPr>
          <w:rFonts w:asciiTheme="minorHAnsi" w:hAnsiTheme="minorHAnsi"/>
        </w:rPr>
        <w:t xml:space="preserve"> The waiver allows states to have more discretion over eligibility and services offered. Currently, services for people who use</w:t>
      </w:r>
      <w:r w:rsidR="00D66A92" w:rsidRPr="00AA6DFE">
        <w:rPr>
          <w:rFonts w:asciiTheme="minorHAnsi" w:hAnsiTheme="minorHAnsi"/>
        </w:rPr>
        <w:t>, for example,</w:t>
      </w:r>
      <w:r w:rsidR="0009793B" w:rsidRPr="0076139F">
        <w:rPr>
          <w:rFonts w:asciiTheme="minorHAnsi" w:hAnsiTheme="minorHAnsi"/>
        </w:rPr>
        <w:t xml:space="preserve"> </w:t>
      </w:r>
      <w:r w:rsidR="00770DCD" w:rsidRPr="00AA6DFE">
        <w:rPr>
          <w:rFonts w:asciiTheme="minorHAnsi" w:hAnsiTheme="minorHAnsi"/>
        </w:rPr>
        <w:t>self-directed services</w:t>
      </w:r>
      <w:r w:rsidR="00770DCD" w:rsidRPr="00720B01">
        <w:rPr>
          <w:rFonts w:asciiTheme="minorHAnsi" w:hAnsiTheme="minorHAnsi"/>
        </w:rPr>
        <w:t xml:space="preserve"> </w:t>
      </w:r>
      <w:r w:rsidR="00245F1F" w:rsidRPr="005335DC">
        <w:rPr>
          <w:rFonts w:asciiTheme="minorHAnsi" w:hAnsiTheme="minorHAnsi"/>
        </w:rPr>
        <w:t>(</w:t>
      </w:r>
      <w:r w:rsidR="00894DE5" w:rsidRPr="005335DC">
        <w:rPr>
          <w:rFonts w:asciiTheme="minorHAnsi" w:hAnsiTheme="minorHAnsi"/>
        </w:rPr>
        <w:t xml:space="preserve">com hab, </w:t>
      </w:r>
      <w:r w:rsidR="00245F1F" w:rsidRPr="005335DC">
        <w:rPr>
          <w:rFonts w:asciiTheme="minorHAnsi" w:hAnsiTheme="minorHAnsi"/>
        </w:rPr>
        <w:t xml:space="preserve">support brokerage, </w:t>
      </w:r>
      <w:r w:rsidR="00894DE5" w:rsidRPr="005335DC">
        <w:rPr>
          <w:rFonts w:asciiTheme="minorHAnsi" w:hAnsiTheme="minorHAnsi"/>
        </w:rPr>
        <w:t>job coaching,</w:t>
      </w:r>
      <w:r w:rsidR="00546157" w:rsidRPr="00AA6DFE">
        <w:rPr>
          <w:rFonts w:asciiTheme="minorHAnsi" w:hAnsiTheme="minorHAnsi"/>
        </w:rPr>
        <w:t xml:space="preserve"> F</w:t>
      </w:r>
      <w:r w:rsidR="005621EB" w:rsidRPr="00AA6DFE">
        <w:rPr>
          <w:rFonts w:asciiTheme="minorHAnsi" w:hAnsiTheme="minorHAnsi"/>
        </w:rPr>
        <w:t>I</w:t>
      </w:r>
      <w:r w:rsidR="00546157" w:rsidRPr="00AA6DFE">
        <w:rPr>
          <w:rFonts w:asciiTheme="minorHAnsi" w:hAnsiTheme="minorHAnsi"/>
        </w:rPr>
        <w:t>, respite</w:t>
      </w:r>
      <w:r w:rsidR="00894DE5" w:rsidRPr="00AA6DFE">
        <w:rPr>
          <w:rFonts w:asciiTheme="minorHAnsi" w:hAnsiTheme="minorHAnsi"/>
        </w:rPr>
        <w:t xml:space="preserve"> and IDGS</w:t>
      </w:r>
      <w:r w:rsidR="0019414B">
        <w:rPr>
          <w:rFonts w:asciiTheme="minorHAnsi" w:hAnsiTheme="minorHAnsi"/>
        </w:rPr>
        <w:t xml:space="preserve">) </w:t>
      </w:r>
      <w:r w:rsidR="00894DE5" w:rsidRPr="00AA6DFE">
        <w:rPr>
          <w:rFonts w:asciiTheme="minorHAnsi" w:hAnsiTheme="minorHAnsi"/>
        </w:rPr>
        <w:t>are delivered through a 1915(c) waiver. However, under managed care, all OPWDD services will be delivered through the state’s 1115 Waiver. (</w:t>
      </w:r>
      <w:r w:rsidR="0009793B" w:rsidRPr="0076139F">
        <w:rPr>
          <w:rFonts w:asciiTheme="minorHAnsi" w:hAnsiTheme="minorHAnsi"/>
          <w:u w:val="single"/>
        </w:rPr>
        <w:t>Note</w:t>
      </w:r>
      <w:r w:rsidR="00894DE5" w:rsidRPr="00AA6DFE">
        <w:rPr>
          <w:rFonts w:asciiTheme="minorHAnsi" w:hAnsiTheme="minorHAnsi"/>
        </w:rPr>
        <w:t xml:space="preserve">: </w:t>
      </w:r>
      <w:r w:rsidR="00894DE5" w:rsidRPr="00720B01">
        <w:rPr>
          <w:rFonts w:asciiTheme="minorHAnsi" w:hAnsiTheme="minorHAnsi"/>
          <w:u w:val="single"/>
        </w:rPr>
        <w:t>this doe</w:t>
      </w:r>
      <w:r w:rsidR="001A46E1" w:rsidRPr="00AA6DFE">
        <w:rPr>
          <w:rFonts w:asciiTheme="minorHAnsi" w:hAnsiTheme="minorHAnsi"/>
          <w:u w:val="single"/>
        </w:rPr>
        <w:t>s not mean tha</w:t>
      </w:r>
      <w:r w:rsidR="00894DE5" w:rsidRPr="00AA6DFE">
        <w:rPr>
          <w:rFonts w:asciiTheme="minorHAnsi" w:hAnsiTheme="minorHAnsi"/>
          <w:u w:val="single"/>
        </w:rPr>
        <w:t xml:space="preserve">t </w:t>
      </w:r>
      <w:r w:rsidR="008F657C" w:rsidRPr="00AA6DFE">
        <w:rPr>
          <w:rFonts w:asciiTheme="minorHAnsi" w:hAnsiTheme="minorHAnsi"/>
          <w:u w:val="single"/>
        </w:rPr>
        <w:t xml:space="preserve">your family member’s services will change; </w:t>
      </w:r>
      <w:r w:rsidR="00894DE5" w:rsidRPr="00AA6DFE">
        <w:rPr>
          <w:rFonts w:asciiTheme="minorHAnsi" w:hAnsiTheme="minorHAnsi"/>
          <w:u w:val="single"/>
        </w:rPr>
        <w:t>it only refers to how the services are funded)</w:t>
      </w:r>
      <w:r w:rsidR="005621EB" w:rsidRPr="00AA6DFE">
        <w:rPr>
          <w:rFonts w:asciiTheme="minorHAnsi" w:hAnsiTheme="minorHAnsi"/>
        </w:rPr>
        <w:t>.</w:t>
      </w:r>
      <w:r w:rsidR="00894DE5" w:rsidRPr="00AA6DFE">
        <w:rPr>
          <w:rFonts w:asciiTheme="minorHAnsi" w:hAnsiTheme="minorHAnsi"/>
        </w:rPr>
        <w:t xml:space="preserve"> </w:t>
      </w:r>
    </w:p>
    <w:p w:rsidR="00A4552C" w:rsidRPr="00AA6DFE" w:rsidRDefault="00A4552C" w:rsidP="007E401A">
      <w:pPr>
        <w:rPr>
          <w:rFonts w:asciiTheme="minorHAnsi" w:hAnsiTheme="minorHAnsi"/>
        </w:rPr>
      </w:pPr>
    </w:p>
    <w:p w:rsidR="00390E03" w:rsidRPr="00AA6DFE" w:rsidRDefault="00390E03" w:rsidP="007E401A">
      <w:pPr>
        <w:rPr>
          <w:rFonts w:asciiTheme="minorHAnsi" w:hAnsiTheme="minorHAnsi"/>
        </w:rPr>
      </w:pPr>
    </w:p>
    <w:p w:rsidR="00466FFF" w:rsidRDefault="00466FFF" w:rsidP="00546157">
      <w:pPr>
        <w:widowControl w:val="0"/>
        <w:autoSpaceDE w:val="0"/>
        <w:autoSpaceDN w:val="0"/>
        <w:adjustRightInd w:val="0"/>
        <w:outlineLvl w:val="0"/>
        <w:rPr>
          <w:rFonts w:asciiTheme="minorHAnsi" w:hAnsiTheme="minorHAnsi"/>
          <w:b/>
          <w:bCs/>
          <w:color w:val="13314C"/>
        </w:rPr>
      </w:pPr>
      <w:r w:rsidRPr="00AA6DFE">
        <w:rPr>
          <w:rFonts w:asciiTheme="minorHAnsi" w:hAnsiTheme="minorHAnsi"/>
          <w:b/>
        </w:rPr>
        <w:t xml:space="preserve">What is </w:t>
      </w:r>
      <w:r w:rsidRPr="00AA6DFE">
        <w:rPr>
          <w:rFonts w:asciiTheme="minorHAnsi" w:hAnsiTheme="minorHAnsi"/>
          <w:b/>
          <w:bCs/>
          <w:color w:val="13314C"/>
        </w:rPr>
        <w:t>Managed Care</w:t>
      </w:r>
      <w:r w:rsidR="00D42861" w:rsidRPr="00AA6DFE">
        <w:rPr>
          <w:rFonts w:asciiTheme="minorHAnsi" w:hAnsiTheme="minorHAnsi"/>
          <w:b/>
          <w:bCs/>
          <w:color w:val="13314C"/>
        </w:rPr>
        <w:t>?</w:t>
      </w:r>
    </w:p>
    <w:p w:rsidR="00B96B22" w:rsidRPr="00AA6DFE" w:rsidRDefault="00B96B22" w:rsidP="00546157">
      <w:pPr>
        <w:widowControl w:val="0"/>
        <w:autoSpaceDE w:val="0"/>
        <w:autoSpaceDN w:val="0"/>
        <w:adjustRightInd w:val="0"/>
        <w:outlineLvl w:val="0"/>
        <w:rPr>
          <w:rFonts w:asciiTheme="minorHAnsi" w:hAnsiTheme="minorHAnsi"/>
          <w:b/>
          <w:bCs/>
          <w:color w:val="13314C"/>
        </w:rPr>
      </w:pPr>
    </w:p>
    <w:p w:rsidR="00466FFF" w:rsidRPr="00AA6DFE" w:rsidRDefault="00466FFF" w:rsidP="00466FFF">
      <w:pPr>
        <w:widowControl w:val="0"/>
        <w:autoSpaceDE w:val="0"/>
        <w:autoSpaceDN w:val="0"/>
        <w:adjustRightInd w:val="0"/>
        <w:rPr>
          <w:rFonts w:asciiTheme="minorHAnsi" w:hAnsiTheme="minorHAnsi" w:cs="Helvetica"/>
          <w:color w:val="262626"/>
        </w:rPr>
      </w:pPr>
      <w:r w:rsidRPr="00AA6DFE">
        <w:rPr>
          <w:rFonts w:asciiTheme="minorHAnsi" w:hAnsiTheme="minorHAnsi" w:cs="Helvetica"/>
          <w:color w:val="262626"/>
        </w:rPr>
        <w:t>Managed Care is a health care delivery system organized to manage cost, utilization, and quality. Medicaid managed care provides for the delivery of Medicaid health benefits and additional services through contracted arrangements between state Medicaid agencies and managed care organizations (MCOs) that accept a set per member per month (capitation) payment for these services.</w:t>
      </w:r>
    </w:p>
    <w:p w:rsidR="00466FFF" w:rsidRPr="00AA6DFE" w:rsidRDefault="00893BC4" w:rsidP="00466FFF">
      <w:pPr>
        <w:rPr>
          <w:rFonts w:asciiTheme="minorHAnsi" w:hAnsiTheme="minorHAnsi" w:cs="Helvetica"/>
          <w:color w:val="262626"/>
        </w:rPr>
      </w:pPr>
      <w:r w:rsidRPr="00AA6DFE">
        <w:rPr>
          <w:rFonts w:asciiTheme="minorHAnsi" w:hAnsiTheme="minorHAnsi" w:cs="Helvetica"/>
          <w:color w:val="262626"/>
        </w:rPr>
        <w:t>(</w:t>
      </w:r>
      <w:r w:rsidR="00466FFF" w:rsidRPr="00AA6DFE">
        <w:rPr>
          <w:rFonts w:asciiTheme="minorHAnsi" w:hAnsiTheme="minorHAnsi" w:cs="Helvetica"/>
          <w:color w:val="262626"/>
        </w:rPr>
        <w:t>From Medicaid.gov</w:t>
      </w:r>
      <w:r w:rsidRPr="00AA6DFE">
        <w:rPr>
          <w:rFonts w:asciiTheme="minorHAnsi" w:hAnsiTheme="minorHAnsi" w:cs="Helvetica"/>
          <w:color w:val="262626"/>
        </w:rPr>
        <w:t>)</w:t>
      </w:r>
    </w:p>
    <w:p w:rsidR="00C91AAD" w:rsidRPr="00AA6DFE" w:rsidRDefault="00C91AAD" w:rsidP="00466FFF">
      <w:pPr>
        <w:rPr>
          <w:rFonts w:asciiTheme="minorHAnsi" w:hAnsiTheme="minorHAnsi" w:cs="Helvetica"/>
          <w:color w:val="262626"/>
        </w:rPr>
      </w:pPr>
    </w:p>
    <w:p w:rsidR="00B67C13" w:rsidRPr="00AA6DFE" w:rsidRDefault="00893BC4" w:rsidP="00B67C13">
      <w:pPr>
        <w:rPr>
          <w:rFonts w:asciiTheme="minorHAnsi" w:hAnsiTheme="minorHAnsi"/>
        </w:rPr>
      </w:pPr>
      <w:r w:rsidRPr="00AA6DFE">
        <w:rPr>
          <w:rFonts w:asciiTheme="minorHAnsi" w:hAnsiTheme="minorHAnsi"/>
        </w:rPr>
        <w:t xml:space="preserve">As mentioned above, the </w:t>
      </w:r>
      <w:r w:rsidR="00B67C13" w:rsidRPr="00AA6DFE">
        <w:rPr>
          <w:rFonts w:asciiTheme="minorHAnsi" w:hAnsiTheme="minorHAnsi"/>
        </w:rPr>
        <w:t xml:space="preserve">vast majority of New York state’s Medicaid services are being delivered through </w:t>
      </w:r>
      <w:r w:rsidRPr="00AA6DFE">
        <w:rPr>
          <w:rFonts w:asciiTheme="minorHAnsi" w:hAnsiTheme="minorHAnsi"/>
        </w:rPr>
        <w:t xml:space="preserve">managed care, </w:t>
      </w:r>
      <w:r w:rsidR="000D0069" w:rsidRPr="00AA6DFE">
        <w:rPr>
          <w:rFonts w:asciiTheme="minorHAnsi" w:hAnsiTheme="minorHAnsi"/>
        </w:rPr>
        <w:t>to</w:t>
      </w:r>
      <w:r w:rsidR="00B67C13" w:rsidRPr="00AA6DFE">
        <w:rPr>
          <w:rFonts w:asciiTheme="minorHAnsi" w:hAnsiTheme="minorHAnsi"/>
        </w:rPr>
        <w:t xml:space="preserve"> over </w:t>
      </w:r>
      <w:r w:rsidR="00B67C13" w:rsidRPr="005006D7">
        <w:rPr>
          <w:rFonts w:asciiTheme="minorHAnsi" w:hAnsiTheme="minorHAnsi"/>
        </w:rPr>
        <w:t>6</w:t>
      </w:r>
      <w:r w:rsidR="000D0069" w:rsidRPr="005006D7">
        <w:rPr>
          <w:rFonts w:asciiTheme="minorHAnsi" w:hAnsiTheme="minorHAnsi"/>
        </w:rPr>
        <w:t xml:space="preserve"> million people</w:t>
      </w:r>
      <w:r w:rsidR="000D0069" w:rsidRPr="00FB564F">
        <w:rPr>
          <w:rFonts w:asciiTheme="minorHAnsi" w:hAnsiTheme="minorHAnsi"/>
        </w:rPr>
        <w:t>.</w:t>
      </w:r>
      <w:r w:rsidR="00BB5402" w:rsidRPr="00AA6DFE">
        <w:rPr>
          <w:rFonts w:asciiTheme="minorHAnsi" w:hAnsiTheme="minorHAnsi"/>
        </w:rPr>
        <w:t xml:space="preserve"> </w:t>
      </w:r>
      <w:r w:rsidR="0037289A" w:rsidRPr="00AA6DFE">
        <w:rPr>
          <w:rFonts w:asciiTheme="minorHAnsi" w:hAnsiTheme="minorHAnsi"/>
        </w:rPr>
        <w:t xml:space="preserve">In contrast, OPWDD serves </w:t>
      </w:r>
      <w:r w:rsidR="00EB4912" w:rsidRPr="00AA6DFE">
        <w:rPr>
          <w:rFonts w:asciiTheme="minorHAnsi" w:hAnsiTheme="minorHAnsi"/>
        </w:rPr>
        <w:t>over 130,000</w:t>
      </w:r>
      <w:r w:rsidR="0037289A" w:rsidRPr="00AA6DFE">
        <w:rPr>
          <w:rFonts w:asciiTheme="minorHAnsi" w:hAnsiTheme="minorHAnsi"/>
        </w:rPr>
        <w:t>.</w:t>
      </w:r>
      <w:r w:rsidR="00B67C13" w:rsidRPr="00AA6DFE">
        <w:rPr>
          <w:rFonts w:asciiTheme="minorHAnsi" w:hAnsiTheme="minorHAnsi"/>
        </w:rPr>
        <w:t xml:space="preserve"> Numerically, we are a drop of water in the ocean of NYS Medicaid; however</w:t>
      </w:r>
      <w:r w:rsidR="0076139F">
        <w:rPr>
          <w:rFonts w:asciiTheme="minorHAnsi" w:hAnsiTheme="minorHAnsi"/>
        </w:rPr>
        <w:t>,</w:t>
      </w:r>
      <w:r w:rsidR="00B67C13" w:rsidRPr="00AA6DFE">
        <w:rPr>
          <w:rFonts w:asciiTheme="minorHAnsi" w:hAnsiTheme="minorHAnsi"/>
        </w:rPr>
        <w:t xml:space="preserve"> we do account for a disproportionate amount of the cost. </w:t>
      </w:r>
    </w:p>
    <w:p w:rsidR="00221BC6" w:rsidRPr="00AA6DFE" w:rsidRDefault="00221BC6" w:rsidP="00B67C13">
      <w:pPr>
        <w:rPr>
          <w:rFonts w:asciiTheme="minorHAnsi" w:hAnsiTheme="minorHAnsi"/>
        </w:rPr>
      </w:pPr>
    </w:p>
    <w:p w:rsidR="00221BC6" w:rsidRPr="00AA6DFE" w:rsidRDefault="00221BC6" w:rsidP="00B67C13">
      <w:pPr>
        <w:rPr>
          <w:rFonts w:asciiTheme="minorHAnsi" w:hAnsiTheme="minorHAnsi"/>
        </w:rPr>
      </w:pPr>
      <w:r w:rsidRPr="00AA6DFE">
        <w:rPr>
          <w:rFonts w:asciiTheme="minorHAnsi" w:hAnsiTheme="minorHAnsi"/>
        </w:rPr>
        <w:t xml:space="preserve">Although some families are continuing to advocate for a “carve out” of OPWDD services from managed care, we believe that ship has already sailed, and our current </w:t>
      </w:r>
      <w:r w:rsidR="00B93023">
        <w:rPr>
          <w:rFonts w:asciiTheme="minorHAnsi" w:hAnsiTheme="minorHAnsi"/>
        </w:rPr>
        <w:t>goal</w:t>
      </w:r>
      <w:r w:rsidR="00B93023" w:rsidRPr="00AA6DFE">
        <w:rPr>
          <w:rFonts w:asciiTheme="minorHAnsi" w:hAnsiTheme="minorHAnsi"/>
        </w:rPr>
        <w:t xml:space="preserve"> </w:t>
      </w:r>
      <w:r w:rsidRPr="00AA6DFE">
        <w:rPr>
          <w:rFonts w:asciiTheme="minorHAnsi" w:hAnsiTheme="minorHAnsi"/>
        </w:rPr>
        <w:t xml:space="preserve">is to </w:t>
      </w:r>
      <w:r w:rsidR="00C95C32" w:rsidRPr="00AA6DFE">
        <w:rPr>
          <w:rFonts w:asciiTheme="minorHAnsi" w:hAnsiTheme="minorHAnsi"/>
        </w:rPr>
        <w:t>p</w:t>
      </w:r>
      <w:r w:rsidR="00C95C32">
        <w:rPr>
          <w:rFonts w:asciiTheme="minorHAnsi" w:hAnsiTheme="minorHAnsi"/>
        </w:rPr>
        <w:t>rotect</w:t>
      </w:r>
      <w:r w:rsidR="00C95C32" w:rsidRPr="00AA6DFE">
        <w:rPr>
          <w:rFonts w:asciiTheme="minorHAnsi" w:hAnsiTheme="minorHAnsi"/>
        </w:rPr>
        <w:t xml:space="preserve"> </w:t>
      </w:r>
      <w:r w:rsidRPr="00AA6DFE">
        <w:rPr>
          <w:rFonts w:asciiTheme="minorHAnsi" w:hAnsiTheme="minorHAnsi"/>
        </w:rPr>
        <w:t xml:space="preserve">and </w:t>
      </w:r>
      <w:r w:rsidR="00C95C32">
        <w:rPr>
          <w:rFonts w:asciiTheme="minorHAnsi" w:hAnsiTheme="minorHAnsi"/>
        </w:rPr>
        <w:t>strengthen</w:t>
      </w:r>
      <w:r w:rsidR="00C95C32" w:rsidRPr="00AA6DFE">
        <w:rPr>
          <w:rFonts w:asciiTheme="minorHAnsi" w:hAnsiTheme="minorHAnsi"/>
        </w:rPr>
        <w:t xml:space="preserve"> </w:t>
      </w:r>
      <w:r w:rsidR="00B93023">
        <w:rPr>
          <w:rFonts w:asciiTheme="minorHAnsi" w:hAnsiTheme="minorHAnsi"/>
        </w:rPr>
        <w:t>s</w:t>
      </w:r>
      <w:r w:rsidR="0076139F">
        <w:rPr>
          <w:rFonts w:asciiTheme="minorHAnsi" w:hAnsiTheme="minorHAnsi"/>
        </w:rPr>
        <w:t>elf-</w:t>
      </w:r>
      <w:r w:rsidR="00B93023">
        <w:rPr>
          <w:rFonts w:asciiTheme="minorHAnsi" w:hAnsiTheme="minorHAnsi"/>
        </w:rPr>
        <w:t>d</w:t>
      </w:r>
      <w:r w:rsidR="0076139F">
        <w:rPr>
          <w:rFonts w:asciiTheme="minorHAnsi" w:hAnsiTheme="minorHAnsi"/>
        </w:rPr>
        <w:t xml:space="preserve">irected </w:t>
      </w:r>
      <w:r w:rsidR="00B93023">
        <w:rPr>
          <w:rFonts w:asciiTheme="minorHAnsi" w:hAnsiTheme="minorHAnsi"/>
        </w:rPr>
        <w:t>s</w:t>
      </w:r>
      <w:r w:rsidR="0076139F">
        <w:rPr>
          <w:rFonts w:asciiTheme="minorHAnsi" w:hAnsiTheme="minorHAnsi"/>
        </w:rPr>
        <w:t>ervices</w:t>
      </w:r>
      <w:r w:rsidR="00552933" w:rsidRPr="00AA6DFE">
        <w:rPr>
          <w:rFonts w:asciiTheme="minorHAnsi" w:hAnsiTheme="minorHAnsi"/>
        </w:rPr>
        <w:t>.</w:t>
      </w:r>
    </w:p>
    <w:p w:rsidR="00D42861" w:rsidRPr="00AA6DFE" w:rsidRDefault="00D42861" w:rsidP="007E401A">
      <w:pPr>
        <w:rPr>
          <w:rFonts w:asciiTheme="minorHAnsi" w:hAnsiTheme="minorHAnsi"/>
        </w:rPr>
      </w:pPr>
    </w:p>
    <w:p w:rsidR="00D0253B" w:rsidRPr="00AA2748" w:rsidRDefault="00E63172" w:rsidP="007E401A">
      <w:pPr>
        <w:rPr>
          <w:rFonts w:asciiTheme="minorHAnsi" w:hAnsiTheme="minorHAnsi"/>
        </w:rPr>
      </w:pPr>
      <w:r w:rsidRPr="00720B01">
        <w:rPr>
          <w:rFonts w:asciiTheme="minorHAnsi" w:hAnsiTheme="minorHAnsi"/>
        </w:rPr>
        <w:t xml:space="preserve">OPWDD </w:t>
      </w:r>
      <w:r w:rsidR="00D1488D" w:rsidRPr="00AA6DFE">
        <w:rPr>
          <w:rFonts w:asciiTheme="minorHAnsi" w:hAnsiTheme="minorHAnsi"/>
        </w:rPr>
        <w:t xml:space="preserve">is </w:t>
      </w:r>
      <w:r w:rsidR="00DF3D2D" w:rsidRPr="00AA6DFE">
        <w:rPr>
          <w:rFonts w:asciiTheme="minorHAnsi" w:hAnsiTheme="minorHAnsi"/>
        </w:rPr>
        <w:t xml:space="preserve">planning to transform to a managed care system in two </w:t>
      </w:r>
      <w:r w:rsidR="004E30F4" w:rsidRPr="00AA6DFE">
        <w:rPr>
          <w:rFonts w:asciiTheme="minorHAnsi" w:hAnsiTheme="minorHAnsi"/>
        </w:rPr>
        <w:t>steps</w:t>
      </w:r>
      <w:r w:rsidR="00C00D69" w:rsidRPr="00AA6DFE">
        <w:rPr>
          <w:rFonts w:asciiTheme="minorHAnsi" w:hAnsiTheme="minorHAnsi"/>
        </w:rPr>
        <w:t>.</w:t>
      </w:r>
      <w:r w:rsidR="00C00D69" w:rsidRPr="00AA6DFE" w:rsidDel="00C00D69">
        <w:rPr>
          <w:rFonts w:asciiTheme="minorHAnsi" w:hAnsiTheme="minorHAnsi"/>
        </w:rPr>
        <w:t xml:space="preserve"> </w:t>
      </w:r>
      <w:r w:rsidR="00754C30" w:rsidRPr="00AA6DFE">
        <w:rPr>
          <w:rFonts w:asciiTheme="minorHAnsi" w:hAnsiTheme="minorHAnsi"/>
        </w:rPr>
        <w:t xml:space="preserve"> </w:t>
      </w:r>
      <w:r w:rsidR="00552933" w:rsidRPr="00AA6DFE">
        <w:rPr>
          <w:rFonts w:asciiTheme="minorHAnsi" w:hAnsiTheme="minorHAnsi"/>
        </w:rPr>
        <w:t>I</w:t>
      </w:r>
      <w:r w:rsidR="00754C30" w:rsidRPr="00AA6DFE">
        <w:rPr>
          <w:rFonts w:asciiTheme="minorHAnsi" w:hAnsiTheme="minorHAnsi"/>
        </w:rPr>
        <w:t>nitially Care Coordination Organizations</w:t>
      </w:r>
      <w:r w:rsidR="00552933" w:rsidRPr="00AA6DFE">
        <w:rPr>
          <w:rFonts w:asciiTheme="minorHAnsi" w:hAnsiTheme="minorHAnsi"/>
        </w:rPr>
        <w:t xml:space="preserve"> (</w:t>
      </w:r>
      <w:r w:rsidR="00552933" w:rsidRPr="004551D5">
        <w:rPr>
          <w:rFonts w:asciiTheme="minorHAnsi" w:hAnsiTheme="minorHAnsi"/>
        </w:rPr>
        <w:t>CCOs)</w:t>
      </w:r>
      <w:r w:rsidR="00754C30" w:rsidRPr="004551D5">
        <w:rPr>
          <w:rFonts w:asciiTheme="minorHAnsi" w:hAnsiTheme="minorHAnsi"/>
        </w:rPr>
        <w:t xml:space="preserve"> will take over what has been the MSC role (with the addition of coordinating health services</w:t>
      </w:r>
      <w:r w:rsidR="009113B5" w:rsidRPr="004551D5">
        <w:rPr>
          <w:rFonts w:asciiTheme="minorHAnsi" w:hAnsiTheme="minorHAnsi"/>
        </w:rPr>
        <w:t>)</w:t>
      </w:r>
      <w:r w:rsidR="009113B5" w:rsidRPr="00AA2748">
        <w:rPr>
          <w:rFonts w:asciiTheme="minorHAnsi" w:hAnsiTheme="minorHAnsi"/>
        </w:rPr>
        <w:t xml:space="preserve"> </w:t>
      </w:r>
      <w:r w:rsidR="009113B5" w:rsidRPr="004551D5">
        <w:rPr>
          <w:rFonts w:asciiTheme="minorHAnsi" w:hAnsiTheme="minorHAnsi"/>
        </w:rPr>
        <w:t xml:space="preserve">in </w:t>
      </w:r>
      <w:r w:rsidR="00D41989" w:rsidRPr="004551D5">
        <w:rPr>
          <w:rFonts w:asciiTheme="minorHAnsi" w:hAnsiTheme="minorHAnsi"/>
        </w:rPr>
        <w:t>2018</w:t>
      </w:r>
      <w:r w:rsidR="009113B5" w:rsidRPr="004551D5">
        <w:rPr>
          <w:rFonts w:asciiTheme="minorHAnsi" w:hAnsiTheme="minorHAnsi"/>
        </w:rPr>
        <w:t xml:space="preserve"> on a </w:t>
      </w:r>
      <w:r w:rsidR="00D41989" w:rsidRPr="004551D5">
        <w:rPr>
          <w:rFonts w:asciiTheme="minorHAnsi" w:hAnsiTheme="minorHAnsi"/>
        </w:rPr>
        <w:t>voluntary</w:t>
      </w:r>
      <w:r w:rsidR="00BC4BA0" w:rsidRPr="004551D5">
        <w:rPr>
          <w:rFonts w:asciiTheme="minorHAnsi" w:hAnsiTheme="minorHAnsi"/>
        </w:rPr>
        <w:t xml:space="preserve"> </w:t>
      </w:r>
      <w:r w:rsidR="009113B5" w:rsidRPr="004551D5">
        <w:rPr>
          <w:rFonts w:asciiTheme="minorHAnsi" w:hAnsiTheme="minorHAnsi"/>
        </w:rPr>
        <w:t>basis in some areas. By 2024</w:t>
      </w:r>
      <w:r w:rsidR="00D6785C" w:rsidRPr="00AA6DFE">
        <w:rPr>
          <w:rFonts w:asciiTheme="minorHAnsi" w:hAnsiTheme="minorHAnsi"/>
        </w:rPr>
        <w:t xml:space="preserve"> will </w:t>
      </w:r>
      <w:r w:rsidR="009113B5">
        <w:rPr>
          <w:rFonts w:asciiTheme="minorHAnsi" w:hAnsiTheme="minorHAnsi"/>
        </w:rPr>
        <w:t xml:space="preserve">have </w:t>
      </w:r>
      <w:r w:rsidR="00D6785C" w:rsidRPr="00AA6DFE">
        <w:rPr>
          <w:rFonts w:asciiTheme="minorHAnsi" w:hAnsiTheme="minorHAnsi"/>
        </w:rPr>
        <w:t>move</w:t>
      </w:r>
      <w:r w:rsidR="009113B5">
        <w:rPr>
          <w:rFonts w:asciiTheme="minorHAnsi" w:hAnsiTheme="minorHAnsi"/>
        </w:rPr>
        <w:t>d</w:t>
      </w:r>
      <w:r w:rsidR="00D6785C" w:rsidRPr="00AA6DFE">
        <w:rPr>
          <w:rFonts w:asciiTheme="minorHAnsi" w:hAnsiTheme="minorHAnsi"/>
        </w:rPr>
        <w:t xml:space="preserve"> to a fully </w:t>
      </w:r>
      <w:r w:rsidR="001313BE" w:rsidRPr="00AA6DFE">
        <w:rPr>
          <w:rFonts w:asciiTheme="minorHAnsi" w:hAnsiTheme="minorHAnsi"/>
        </w:rPr>
        <w:t>capitated system, organized as Health H</w:t>
      </w:r>
      <w:r w:rsidR="00D6785C" w:rsidRPr="00AA6DFE">
        <w:rPr>
          <w:rFonts w:asciiTheme="minorHAnsi" w:hAnsiTheme="minorHAnsi"/>
        </w:rPr>
        <w:t>omes.</w:t>
      </w:r>
      <w:r w:rsidR="005A62F1" w:rsidRPr="00AA6DFE">
        <w:rPr>
          <w:rFonts w:asciiTheme="minorHAnsi" w:hAnsiTheme="minorHAnsi"/>
        </w:rPr>
        <w:t xml:space="preserve"> </w:t>
      </w:r>
      <w:r w:rsidR="0087735F" w:rsidRPr="00AA6DFE">
        <w:rPr>
          <w:rFonts w:asciiTheme="minorHAnsi" w:hAnsiTheme="minorHAnsi"/>
        </w:rPr>
        <w:t xml:space="preserve">Initially enrollment will be voluntary, and then mandatory for all eligible </w:t>
      </w:r>
      <w:r w:rsidR="00552933" w:rsidRPr="00AA6DFE">
        <w:rPr>
          <w:rFonts w:asciiTheme="minorHAnsi" w:hAnsiTheme="minorHAnsi"/>
        </w:rPr>
        <w:t>groups</w:t>
      </w:r>
      <w:r w:rsidR="00532DC5" w:rsidRPr="00AA6DFE">
        <w:rPr>
          <w:rFonts w:asciiTheme="minorHAnsi" w:hAnsiTheme="minorHAnsi"/>
        </w:rPr>
        <w:t>. Some categories will be excluded from the medical side, for example people who are covered under their parent’s insurance and people who have both Medicaid and Medicare.</w:t>
      </w:r>
      <w:r w:rsidR="0009793B" w:rsidRPr="00AA2748">
        <w:rPr>
          <w:rFonts w:asciiTheme="minorHAnsi" w:hAnsiTheme="minorHAnsi"/>
        </w:rPr>
        <w:t xml:space="preserve"> </w:t>
      </w:r>
      <w:r w:rsidR="005A62F1" w:rsidRPr="00AA6DFE">
        <w:rPr>
          <w:rFonts w:asciiTheme="minorHAnsi" w:hAnsiTheme="minorHAnsi"/>
        </w:rPr>
        <w:t>(Note: OPWDD states they pla</w:t>
      </w:r>
      <w:r w:rsidR="004042C2" w:rsidRPr="00720B01">
        <w:rPr>
          <w:rFonts w:asciiTheme="minorHAnsi" w:hAnsiTheme="minorHAnsi"/>
        </w:rPr>
        <w:t>n</w:t>
      </w:r>
      <w:r w:rsidR="005A62F1" w:rsidRPr="00AA6DFE">
        <w:rPr>
          <w:rFonts w:asciiTheme="minorHAnsi" w:hAnsiTheme="minorHAnsi"/>
        </w:rPr>
        <w:t xml:space="preserve"> to allow current MSCs to transition to Care Manager roles, if they wish)</w:t>
      </w:r>
      <w:r w:rsidR="00770DCD" w:rsidRPr="00AA6DFE">
        <w:rPr>
          <w:rFonts w:asciiTheme="minorHAnsi" w:hAnsiTheme="minorHAnsi" w:cs="ArialMT"/>
        </w:rPr>
        <w:t>.</w:t>
      </w:r>
    </w:p>
    <w:p w:rsidR="004D6B02" w:rsidRPr="0076139F" w:rsidRDefault="0009793B" w:rsidP="007E401A">
      <w:pPr>
        <w:rPr>
          <w:rFonts w:asciiTheme="minorHAnsi" w:hAnsiTheme="minorHAnsi"/>
        </w:rPr>
      </w:pPr>
      <w:r w:rsidRPr="0076139F">
        <w:rPr>
          <w:rFonts w:asciiTheme="minorHAnsi" w:hAnsiTheme="minorHAnsi"/>
        </w:rPr>
        <w:tab/>
      </w:r>
    </w:p>
    <w:p w:rsidR="004D6B02" w:rsidRPr="00AA6DFE" w:rsidRDefault="0009793B" w:rsidP="00546157">
      <w:pPr>
        <w:outlineLvl w:val="0"/>
        <w:rPr>
          <w:rFonts w:asciiTheme="minorHAnsi" w:hAnsiTheme="minorHAnsi"/>
        </w:rPr>
      </w:pPr>
      <w:r w:rsidRPr="0076139F">
        <w:rPr>
          <w:rFonts w:asciiTheme="minorHAnsi" w:hAnsiTheme="minorHAnsi"/>
        </w:rPr>
        <w:t>Why are all these changes happening now?</w:t>
      </w:r>
    </w:p>
    <w:p w:rsidR="002D4905" w:rsidRPr="0076139F" w:rsidRDefault="002D4905" w:rsidP="00546157">
      <w:pPr>
        <w:outlineLvl w:val="0"/>
        <w:rPr>
          <w:rFonts w:asciiTheme="minorHAnsi" w:hAnsiTheme="minorHAnsi"/>
        </w:rPr>
      </w:pPr>
    </w:p>
    <w:p w:rsidR="00C673C5" w:rsidRPr="00115612" w:rsidRDefault="0087735F" w:rsidP="007E401A">
      <w:pPr>
        <w:rPr>
          <w:rFonts w:asciiTheme="minorHAnsi" w:hAnsiTheme="minorHAnsi"/>
          <w:u w:val="single"/>
        </w:rPr>
      </w:pPr>
      <w:r w:rsidRPr="00115612">
        <w:rPr>
          <w:rFonts w:asciiTheme="minorHAnsi" w:hAnsiTheme="minorHAnsi"/>
          <w:u w:val="single"/>
        </w:rPr>
        <w:t xml:space="preserve">Federal and State </w:t>
      </w:r>
      <w:r w:rsidR="004A4DB0" w:rsidRPr="00115612">
        <w:rPr>
          <w:rFonts w:asciiTheme="minorHAnsi" w:hAnsiTheme="minorHAnsi"/>
          <w:u w:val="single"/>
        </w:rPr>
        <w:t>Initiative</w:t>
      </w:r>
      <w:r w:rsidR="00E6104F" w:rsidRPr="00115612">
        <w:rPr>
          <w:rFonts w:asciiTheme="minorHAnsi" w:hAnsiTheme="minorHAnsi"/>
          <w:u w:val="single"/>
        </w:rPr>
        <w:t>s</w:t>
      </w:r>
    </w:p>
    <w:p w:rsidR="002D4905" w:rsidRPr="0076139F" w:rsidRDefault="002D4905" w:rsidP="007E401A">
      <w:pPr>
        <w:rPr>
          <w:rFonts w:asciiTheme="minorHAnsi" w:hAnsiTheme="minorHAnsi"/>
        </w:rPr>
      </w:pPr>
    </w:p>
    <w:p w:rsidR="00845F28" w:rsidRPr="00AA6DFE" w:rsidRDefault="00662AF9" w:rsidP="007E401A">
      <w:pPr>
        <w:rPr>
          <w:rFonts w:asciiTheme="minorHAnsi" w:hAnsiTheme="minorHAnsi"/>
        </w:rPr>
      </w:pPr>
      <w:r w:rsidRPr="00AA6DFE">
        <w:rPr>
          <w:rFonts w:asciiTheme="minorHAnsi" w:hAnsiTheme="minorHAnsi"/>
        </w:rPr>
        <w:t>CMS</w:t>
      </w:r>
      <w:r w:rsidR="00845F28" w:rsidRPr="00720B01">
        <w:rPr>
          <w:rFonts w:asciiTheme="minorHAnsi" w:hAnsiTheme="minorHAnsi"/>
        </w:rPr>
        <w:t xml:space="preserve"> introduc</w:t>
      </w:r>
      <w:r w:rsidR="00D64F0D" w:rsidRPr="00AA6DFE">
        <w:rPr>
          <w:rFonts w:asciiTheme="minorHAnsi" w:hAnsiTheme="minorHAnsi"/>
        </w:rPr>
        <w:t>ed, and New York has embraced</w:t>
      </w:r>
      <w:r w:rsidR="00845F28" w:rsidRPr="00AA6DFE">
        <w:rPr>
          <w:rFonts w:asciiTheme="minorHAnsi" w:hAnsiTheme="minorHAnsi"/>
        </w:rPr>
        <w:t>,</w:t>
      </w:r>
      <w:r w:rsidR="00D64F0D" w:rsidRPr="00AA6DFE">
        <w:rPr>
          <w:rFonts w:asciiTheme="minorHAnsi" w:hAnsiTheme="minorHAnsi"/>
        </w:rPr>
        <w:t xml:space="preserve"> the </w:t>
      </w:r>
      <w:r w:rsidR="00D64F0D" w:rsidRPr="00AA6DFE">
        <w:rPr>
          <w:rFonts w:asciiTheme="minorHAnsi" w:hAnsiTheme="minorHAnsi"/>
          <w:u w:val="single"/>
        </w:rPr>
        <w:t>Triple Aim</w:t>
      </w:r>
      <w:r w:rsidRPr="00AA6DFE">
        <w:rPr>
          <w:rFonts w:asciiTheme="minorHAnsi" w:hAnsiTheme="minorHAnsi"/>
        </w:rPr>
        <w:t xml:space="preserve"> </w:t>
      </w:r>
      <w:r w:rsidR="00845F28" w:rsidRPr="00AA6DFE">
        <w:rPr>
          <w:rFonts w:asciiTheme="minorHAnsi" w:hAnsiTheme="minorHAnsi"/>
        </w:rPr>
        <w:t>for health care:</w:t>
      </w:r>
      <w:r w:rsidR="00C06CE5" w:rsidRPr="00AA6DFE">
        <w:rPr>
          <w:rFonts w:asciiTheme="minorHAnsi" w:hAnsiTheme="minorHAnsi"/>
        </w:rPr>
        <w:t xml:space="preserve"> </w:t>
      </w:r>
    </w:p>
    <w:p w:rsidR="00353908" w:rsidRPr="00AA6DFE" w:rsidRDefault="00353908" w:rsidP="007E401A">
      <w:pPr>
        <w:rPr>
          <w:rFonts w:asciiTheme="minorHAnsi" w:hAnsiTheme="minorHAnsi"/>
        </w:rPr>
      </w:pPr>
    </w:p>
    <w:p w:rsidR="00F10B13" w:rsidRDefault="00E64F32" w:rsidP="0076139F">
      <w:pPr>
        <w:ind w:left="1440" w:hanging="720"/>
        <w:rPr>
          <w:rFonts w:asciiTheme="minorHAnsi" w:hAnsiTheme="minorHAnsi"/>
        </w:rPr>
      </w:pPr>
      <w:r w:rsidRPr="00AA6DFE">
        <w:rPr>
          <w:rFonts w:asciiTheme="minorHAnsi" w:hAnsiTheme="minorHAnsi"/>
        </w:rPr>
        <w:t>1.</w:t>
      </w:r>
      <w:r w:rsidR="004A43EC" w:rsidRPr="00AA6DFE">
        <w:rPr>
          <w:rFonts w:asciiTheme="minorHAnsi" w:hAnsiTheme="minorHAnsi"/>
        </w:rPr>
        <w:tab/>
      </w:r>
      <w:r w:rsidR="00862800" w:rsidRPr="00AA6DFE">
        <w:rPr>
          <w:rFonts w:asciiTheme="minorHAnsi" w:hAnsiTheme="minorHAnsi"/>
        </w:rPr>
        <w:t>Improving the quality of care by focusing on safety, effectiveness, patient-centeredness, timeliness, efficiency and equity.</w:t>
      </w:r>
    </w:p>
    <w:p w:rsidR="00862800" w:rsidRPr="00AA6DFE" w:rsidRDefault="00862800" w:rsidP="007E401A">
      <w:pPr>
        <w:rPr>
          <w:rFonts w:asciiTheme="minorHAnsi" w:hAnsiTheme="minorHAnsi"/>
        </w:rPr>
      </w:pPr>
    </w:p>
    <w:p w:rsidR="00F10B13" w:rsidRDefault="00E64F32" w:rsidP="0076139F">
      <w:pPr>
        <w:ind w:left="1440" w:hanging="720"/>
        <w:rPr>
          <w:rFonts w:asciiTheme="minorHAnsi" w:hAnsiTheme="minorHAnsi"/>
        </w:rPr>
      </w:pPr>
      <w:r w:rsidRPr="00AA6DFE">
        <w:rPr>
          <w:rFonts w:asciiTheme="minorHAnsi" w:hAnsiTheme="minorHAnsi"/>
        </w:rPr>
        <w:t>2.</w:t>
      </w:r>
      <w:r w:rsidR="004A43EC" w:rsidRPr="00AA6DFE">
        <w:rPr>
          <w:rFonts w:asciiTheme="minorHAnsi" w:hAnsiTheme="minorHAnsi"/>
        </w:rPr>
        <w:tab/>
      </w:r>
      <w:r w:rsidR="00862800" w:rsidRPr="00AA6DFE">
        <w:rPr>
          <w:rFonts w:asciiTheme="minorHAnsi" w:hAnsiTheme="minorHAnsi"/>
        </w:rPr>
        <w:t>Improving health by addressing root causes of poor health, e.g., poor nutrition, physical inactivity, and substance use disorders</w:t>
      </w:r>
    </w:p>
    <w:p w:rsidR="00E64F32" w:rsidRPr="00AA6DFE" w:rsidRDefault="00E64F32" w:rsidP="007E401A">
      <w:pPr>
        <w:rPr>
          <w:rFonts w:asciiTheme="minorHAnsi" w:hAnsiTheme="minorHAnsi"/>
        </w:rPr>
      </w:pPr>
    </w:p>
    <w:p w:rsidR="00862800" w:rsidRPr="00AA6DFE" w:rsidRDefault="00E64F32" w:rsidP="00E6104F">
      <w:pPr>
        <w:ind w:firstLine="720"/>
        <w:rPr>
          <w:rFonts w:asciiTheme="minorHAnsi" w:hAnsiTheme="minorHAnsi"/>
        </w:rPr>
      </w:pPr>
      <w:r w:rsidRPr="00AA6DFE">
        <w:rPr>
          <w:rFonts w:asciiTheme="minorHAnsi" w:hAnsiTheme="minorHAnsi"/>
        </w:rPr>
        <w:t>3.</w:t>
      </w:r>
      <w:r w:rsidR="004A43EC" w:rsidRPr="00AA6DFE">
        <w:rPr>
          <w:rFonts w:asciiTheme="minorHAnsi" w:hAnsiTheme="minorHAnsi"/>
        </w:rPr>
        <w:tab/>
      </w:r>
      <w:r w:rsidR="00862800" w:rsidRPr="00AA6DFE">
        <w:rPr>
          <w:rFonts w:asciiTheme="minorHAnsi" w:hAnsiTheme="minorHAnsi"/>
        </w:rPr>
        <w:t>Reducing per capita costs</w:t>
      </w:r>
    </w:p>
    <w:p w:rsidR="002D4905" w:rsidRPr="00AA6DFE" w:rsidRDefault="002D4905" w:rsidP="002D4905">
      <w:pPr>
        <w:rPr>
          <w:rFonts w:asciiTheme="minorHAnsi" w:hAnsiTheme="minorHAnsi"/>
        </w:rPr>
      </w:pPr>
    </w:p>
    <w:p w:rsidR="002D4905" w:rsidRDefault="00770DCD" w:rsidP="002D4905">
      <w:pPr>
        <w:rPr>
          <w:rFonts w:asciiTheme="minorHAnsi" w:hAnsiTheme="minorHAnsi"/>
        </w:rPr>
      </w:pPr>
      <w:r w:rsidRPr="00AA6DFE">
        <w:rPr>
          <w:rFonts w:asciiTheme="minorHAnsi" w:hAnsiTheme="minorHAnsi"/>
        </w:rPr>
        <w:t xml:space="preserve">A further </w:t>
      </w:r>
      <w:r w:rsidR="004042C2" w:rsidRPr="00AA6DFE">
        <w:rPr>
          <w:rFonts w:asciiTheme="minorHAnsi" w:hAnsiTheme="minorHAnsi"/>
        </w:rPr>
        <w:t>i</w:t>
      </w:r>
      <w:r w:rsidR="002D4905" w:rsidRPr="00AA6DFE">
        <w:rPr>
          <w:rFonts w:asciiTheme="minorHAnsi" w:hAnsiTheme="minorHAnsi"/>
        </w:rPr>
        <w:t xml:space="preserve">ncentive for states: </w:t>
      </w:r>
      <w:r w:rsidR="00FC4696" w:rsidRPr="00AA6DFE">
        <w:rPr>
          <w:rFonts w:asciiTheme="minorHAnsi" w:hAnsiTheme="minorHAnsi"/>
        </w:rPr>
        <w:t>Follow the money!</w:t>
      </w:r>
    </w:p>
    <w:p w:rsidR="009C62FB" w:rsidRPr="00AA6DFE" w:rsidRDefault="009C62FB" w:rsidP="002D4905">
      <w:pPr>
        <w:rPr>
          <w:rFonts w:asciiTheme="minorHAnsi" w:hAnsiTheme="minorHAnsi"/>
        </w:rPr>
      </w:pPr>
    </w:p>
    <w:p w:rsidR="00845F28" w:rsidRPr="00AA6DFE" w:rsidRDefault="00845F28" w:rsidP="002D4905">
      <w:pPr>
        <w:rPr>
          <w:rFonts w:asciiTheme="minorHAnsi" w:hAnsiTheme="minorHAnsi"/>
        </w:rPr>
      </w:pPr>
      <w:r w:rsidRPr="00AA6DFE">
        <w:rPr>
          <w:rFonts w:asciiTheme="minorHAnsi" w:hAnsiTheme="minorHAnsi"/>
        </w:rPr>
        <w:t>To help states achieve these goals, the Affordable Care Act</w:t>
      </w:r>
      <w:r w:rsidR="00F01E3D" w:rsidRPr="00AA6DFE">
        <w:rPr>
          <w:rFonts w:asciiTheme="minorHAnsi" w:hAnsiTheme="minorHAnsi"/>
        </w:rPr>
        <w:t xml:space="preserve"> sweetened the pot with financial incentives, several of which New York </w:t>
      </w:r>
      <w:r w:rsidR="0047474D" w:rsidRPr="00AA6DFE">
        <w:rPr>
          <w:rFonts w:asciiTheme="minorHAnsi" w:hAnsiTheme="minorHAnsi"/>
        </w:rPr>
        <w:t>i</w:t>
      </w:r>
      <w:r w:rsidR="00CB1D55" w:rsidRPr="00AA6DFE">
        <w:rPr>
          <w:rFonts w:asciiTheme="minorHAnsi" w:hAnsiTheme="minorHAnsi"/>
        </w:rPr>
        <w:t>s using</w:t>
      </w:r>
      <w:r w:rsidR="004A43EC" w:rsidRPr="00AA6DFE">
        <w:rPr>
          <w:rFonts w:asciiTheme="minorHAnsi" w:hAnsiTheme="minorHAnsi"/>
        </w:rPr>
        <w:t>:</w:t>
      </w:r>
    </w:p>
    <w:p w:rsidR="004A43EC" w:rsidRPr="00AA6DFE" w:rsidRDefault="004A43EC" w:rsidP="002D4905">
      <w:pPr>
        <w:rPr>
          <w:rFonts w:asciiTheme="minorHAnsi" w:hAnsiTheme="minorHAnsi"/>
        </w:rPr>
      </w:pPr>
    </w:p>
    <w:p w:rsidR="004042C2" w:rsidRPr="00AA6DFE" w:rsidRDefault="004042C2" w:rsidP="00770DCD">
      <w:pPr>
        <w:pStyle w:val="ListParagraph"/>
        <w:numPr>
          <w:ilvl w:val="0"/>
          <w:numId w:val="6"/>
        </w:numPr>
        <w:rPr>
          <w:rFonts w:asciiTheme="minorHAnsi" w:hAnsiTheme="minorHAnsi"/>
        </w:rPr>
      </w:pPr>
      <w:r w:rsidRPr="00AA6DFE">
        <w:rPr>
          <w:rFonts w:asciiTheme="minorHAnsi" w:hAnsiTheme="minorHAnsi"/>
        </w:rPr>
        <w:t>Conflict Free Case Management</w:t>
      </w:r>
    </w:p>
    <w:p w:rsidR="004042C2" w:rsidRPr="00AA6DFE" w:rsidRDefault="004042C2" w:rsidP="00770DCD">
      <w:pPr>
        <w:pStyle w:val="ListParagraph"/>
        <w:numPr>
          <w:ilvl w:val="0"/>
          <w:numId w:val="6"/>
        </w:numPr>
        <w:rPr>
          <w:rFonts w:asciiTheme="minorHAnsi" w:hAnsiTheme="minorHAnsi"/>
        </w:rPr>
      </w:pPr>
      <w:r w:rsidRPr="00AA6DFE">
        <w:rPr>
          <w:rFonts w:asciiTheme="minorHAnsi" w:hAnsiTheme="minorHAnsi"/>
        </w:rPr>
        <w:t>Care Coordination Organizations</w:t>
      </w:r>
    </w:p>
    <w:p w:rsidR="004042C2" w:rsidRPr="00AA6DFE" w:rsidRDefault="004042C2" w:rsidP="00770DCD">
      <w:pPr>
        <w:pStyle w:val="ListParagraph"/>
        <w:numPr>
          <w:ilvl w:val="0"/>
          <w:numId w:val="6"/>
        </w:numPr>
        <w:rPr>
          <w:rFonts w:asciiTheme="minorHAnsi" w:hAnsiTheme="minorHAnsi"/>
        </w:rPr>
      </w:pPr>
      <w:r w:rsidRPr="00AA6DFE">
        <w:rPr>
          <w:rFonts w:asciiTheme="minorHAnsi" w:hAnsiTheme="minorHAnsi"/>
        </w:rPr>
        <w:t>Health Homes</w:t>
      </w:r>
    </w:p>
    <w:p w:rsidR="004042C2" w:rsidRPr="0076139F" w:rsidRDefault="004042C2" w:rsidP="00770DCD">
      <w:pPr>
        <w:pStyle w:val="ListParagraph"/>
        <w:numPr>
          <w:ilvl w:val="0"/>
          <w:numId w:val="6"/>
        </w:numPr>
        <w:rPr>
          <w:rFonts w:asciiTheme="minorHAnsi" w:hAnsiTheme="minorHAnsi"/>
        </w:rPr>
      </w:pPr>
      <w:r w:rsidRPr="00AA6DFE">
        <w:rPr>
          <w:rFonts w:asciiTheme="minorHAnsi" w:hAnsiTheme="minorHAnsi"/>
        </w:rPr>
        <w:t>Community First Choice Option.</w:t>
      </w:r>
    </w:p>
    <w:p w:rsidR="00862800" w:rsidRPr="00AA6DFE" w:rsidRDefault="00862800" w:rsidP="007E401A">
      <w:pPr>
        <w:rPr>
          <w:rFonts w:asciiTheme="minorHAnsi" w:hAnsiTheme="minorHAnsi"/>
        </w:rPr>
      </w:pPr>
    </w:p>
    <w:p w:rsidR="00BD7F4A" w:rsidRPr="00312E96" w:rsidRDefault="00770DCD" w:rsidP="00BD7F4A">
      <w:pPr>
        <w:rPr>
          <w:rFonts w:asciiTheme="minorHAnsi" w:hAnsiTheme="minorHAnsi"/>
        </w:rPr>
      </w:pPr>
      <w:r w:rsidRPr="00720B01">
        <w:rPr>
          <w:rFonts w:asciiTheme="minorHAnsi" w:hAnsiTheme="minorHAnsi"/>
        </w:rPr>
        <w:t>Although e</w:t>
      </w:r>
      <w:r w:rsidRPr="005335DC">
        <w:rPr>
          <w:rFonts w:asciiTheme="minorHAnsi" w:hAnsiTheme="minorHAnsi"/>
        </w:rPr>
        <w:t xml:space="preserve">ach of these initiatives has </w:t>
      </w:r>
      <w:r w:rsidR="001E483E">
        <w:rPr>
          <w:rFonts w:asciiTheme="minorHAnsi" w:hAnsiTheme="minorHAnsi"/>
        </w:rPr>
        <w:t xml:space="preserve">the </w:t>
      </w:r>
      <w:r w:rsidRPr="005335DC">
        <w:rPr>
          <w:rFonts w:asciiTheme="minorHAnsi" w:hAnsiTheme="minorHAnsi"/>
        </w:rPr>
        <w:t>potential to improve services for people with I/DD, they will result in significant changes</w:t>
      </w:r>
      <w:r w:rsidR="00BD7F4A" w:rsidRPr="005335DC">
        <w:rPr>
          <w:rFonts w:asciiTheme="minorHAnsi" w:hAnsiTheme="minorHAnsi"/>
        </w:rPr>
        <w:t>.</w:t>
      </w:r>
      <w:r w:rsidR="0020768A" w:rsidRPr="005335DC">
        <w:rPr>
          <w:rFonts w:asciiTheme="minorHAnsi" w:hAnsiTheme="minorHAnsi"/>
        </w:rPr>
        <w:t xml:space="preserve"> The changes at </w:t>
      </w:r>
      <w:r w:rsidR="00C91AAD" w:rsidRPr="005335DC">
        <w:rPr>
          <w:rFonts w:asciiTheme="minorHAnsi" w:hAnsiTheme="minorHAnsi"/>
        </w:rPr>
        <w:t>OPWDD</w:t>
      </w:r>
      <w:r w:rsidR="0020768A" w:rsidRPr="005335DC">
        <w:rPr>
          <w:rFonts w:asciiTheme="minorHAnsi" w:hAnsiTheme="minorHAnsi"/>
        </w:rPr>
        <w:t xml:space="preserve"> are a just small part of the transformation of the entire Medicaid health care delivery system in New York State</w:t>
      </w:r>
      <w:r w:rsidR="00C91AAD" w:rsidRPr="005335DC">
        <w:rPr>
          <w:rFonts w:asciiTheme="minorHAnsi" w:hAnsiTheme="minorHAnsi"/>
        </w:rPr>
        <w:t>.</w:t>
      </w:r>
      <w:r w:rsidR="00A81005" w:rsidRPr="005335DC">
        <w:rPr>
          <w:rFonts w:asciiTheme="minorHAnsi" w:hAnsiTheme="minorHAnsi"/>
        </w:rPr>
        <w:t xml:space="preserve"> </w:t>
      </w:r>
      <w:r w:rsidR="00A0262D" w:rsidRPr="005335DC">
        <w:rPr>
          <w:rFonts w:asciiTheme="minorHAnsi" w:hAnsiTheme="minorHAnsi"/>
        </w:rPr>
        <w:t>The</w:t>
      </w:r>
      <w:r w:rsidR="00A0262D">
        <w:rPr>
          <w:rFonts w:asciiTheme="minorHAnsi" w:hAnsiTheme="minorHAnsi"/>
        </w:rPr>
        <w:t>y</w:t>
      </w:r>
      <w:r w:rsidR="00A0262D" w:rsidRPr="005335DC">
        <w:rPr>
          <w:rFonts w:asciiTheme="minorHAnsi" w:hAnsiTheme="minorHAnsi"/>
        </w:rPr>
        <w:t xml:space="preserve"> </w:t>
      </w:r>
      <w:r w:rsidR="00DB1D7C" w:rsidRPr="005335DC">
        <w:rPr>
          <w:rFonts w:asciiTheme="minorHAnsi" w:hAnsiTheme="minorHAnsi"/>
        </w:rPr>
        <w:t>will bring many advantages</w:t>
      </w:r>
      <w:r w:rsidR="00FE6F65" w:rsidRPr="005335DC">
        <w:rPr>
          <w:rFonts w:asciiTheme="minorHAnsi" w:hAnsiTheme="minorHAnsi"/>
        </w:rPr>
        <w:t xml:space="preserve"> but people need to be mindful</w:t>
      </w:r>
      <w:r w:rsidR="008F447C" w:rsidRPr="005335DC">
        <w:rPr>
          <w:rFonts w:asciiTheme="minorHAnsi" w:hAnsiTheme="minorHAnsi"/>
        </w:rPr>
        <w:t xml:space="preserve"> </w:t>
      </w:r>
      <w:r w:rsidR="003B7788" w:rsidRPr="005335DC">
        <w:rPr>
          <w:rFonts w:asciiTheme="minorHAnsi" w:hAnsiTheme="minorHAnsi"/>
        </w:rPr>
        <w:t xml:space="preserve">of how </w:t>
      </w:r>
      <w:r w:rsidR="001E483E">
        <w:rPr>
          <w:rFonts w:asciiTheme="minorHAnsi" w:hAnsiTheme="minorHAnsi"/>
        </w:rPr>
        <w:t>self-directed services may be affected.</w:t>
      </w:r>
      <w:r w:rsidR="008F447C" w:rsidRPr="005335DC">
        <w:rPr>
          <w:rFonts w:asciiTheme="minorHAnsi" w:hAnsiTheme="minorHAnsi"/>
        </w:rPr>
        <w:t xml:space="preserve"> </w:t>
      </w:r>
    </w:p>
    <w:p w:rsidR="00BD7F4A" w:rsidRPr="00720B01" w:rsidRDefault="00BD7F4A" w:rsidP="00BD7F4A">
      <w:pPr>
        <w:rPr>
          <w:rFonts w:asciiTheme="minorHAnsi" w:hAnsiTheme="minorHAnsi"/>
        </w:rPr>
      </w:pPr>
    </w:p>
    <w:p w:rsidR="006A3F27" w:rsidRPr="0076139F" w:rsidRDefault="006A3F27" w:rsidP="00BD7F4A">
      <w:pPr>
        <w:rPr>
          <w:rFonts w:asciiTheme="minorHAnsi" w:eastAsia="Times New Roman" w:hAnsiTheme="minorHAnsi"/>
          <w:color w:val="000000"/>
          <w:shd w:val="clear" w:color="auto" w:fill="FFFFFF"/>
        </w:rPr>
      </w:pPr>
    </w:p>
    <w:p w:rsidR="006A3F27" w:rsidRPr="00720B01" w:rsidRDefault="006A3F27" w:rsidP="004A43EC">
      <w:pPr>
        <w:spacing w:line="330" w:lineRule="atLeast"/>
        <w:ind w:right="525"/>
        <w:outlineLvl w:val="0"/>
        <w:rPr>
          <w:rStyle w:val="Strong"/>
          <w:rFonts w:asciiTheme="minorHAnsi" w:eastAsia="Times New Roman" w:hAnsiTheme="minorHAnsi"/>
          <w:b w:val="0"/>
          <w:bCs w:val="0"/>
          <w:color w:val="000000"/>
        </w:rPr>
      </w:pPr>
      <w:r w:rsidRPr="00AA6DFE">
        <w:rPr>
          <w:rStyle w:val="Strong"/>
          <w:rFonts w:asciiTheme="minorHAnsi" w:eastAsia="Times New Roman" w:hAnsiTheme="minorHAnsi"/>
          <w:color w:val="000000"/>
        </w:rPr>
        <w:t>What is Conflict-Free Case Management (CFCM) and why is it r</w:t>
      </w:r>
      <w:r w:rsidRPr="00720B01">
        <w:rPr>
          <w:rStyle w:val="Strong"/>
          <w:rFonts w:asciiTheme="minorHAnsi" w:eastAsia="Times New Roman" w:hAnsiTheme="minorHAnsi"/>
          <w:color w:val="000000"/>
        </w:rPr>
        <w:t>equired?</w:t>
      </w:r>
    </w:p>
    <w:p w:rsidR="00CF2885" w:rsidRPr="00AA6DFE" w:rsidRDefault="00CF2885" w:rsidP="004A43EC">
      <w:pPr>
        <w:spacing w:line="330" w:lineRule="atLeast"/>
        <w:ind w:right="525"/>
        <w:rPr>
          <w:rStyle w:val="Strong"/>
        </w:rPr>
      </w:pPr>
    </w:p>
    <w:p w:rsidR="00905AAC" w:rsidRPr="00AA6DFE" w:rsidRDefault="00905AAC" w:rsidP="00115612">
      <w:pPr>
        <w:pStyle w:val="NormalWeb"/>
        <w:spacing w:before="0" w:beforeAutospacing="0" w:after="0" w:afterAutospacing="0" w:line="330" w:lineRule="atLeast"/>
        <w:ind w:left="405"/>
        <w:rPr>
          <w:rStyle w:val="Strong"/>
        </w:rPr>
      </w:pPr>
      <w:r w:rsidRPr="00AA6DFE">
        <w:rPr>
          <w:rStyle w:val="Strong"/>
          <w:rFonts w:asciiTheme="minorHAnsi" w:eastAsia="Times New Roman" w:hAnsiTheme="minorHAnsi"/>
          <w:b w:val="0"/>
          <w:color w:val="000000"/>
        </w:rPr>
        <w:t xml:space="preserve">Recent federal regulations require that </w:t>
      </w:r>
      <w:r w:rsidR="00CF2885" w:rsidRPr="00AA6DFE">
        <w:rPr>
          <w:rStyle w:val="Strong"/>
          <w:rFonts w:asciiTheme="minorHAnsi" w:eastAsia="Times New Roman" w:hAnsiTheme="minorHAnsi"/>
          <w:b w:val="0"/>
          <w:color w:val="000000"/>
        </w:rPr>
        <w:t>an</w:t>
      </w:r>
      <w:r w:rsidR="00162705" w:rsidRPr="00AA6DFE">
        <w:rPr>
          <w:rStyle w:val="Strong"/>
          <w:rFonts w:asciiTheme="minorHAnsi" w:eastAsia="Times New Roman" w:hAnsiTheme="minorHAnsi"/>
          <w:b w:val="0"/>
          <w:color w:val="000000"/>
        </w:rPr>
        <w:t xml:space="preserve"> </w:t>
      </w:r>
      <w:r w:rsidR="004D3B8B" w:rsidRPr="00AA6DFE">
        <w:rPr>
          <w:rStyle w:val="Strong"/>
          <w:rFonts w:asciiTheme="minorHAnsi" w:eastAsia="Times New Roman" w:hAnsiTheme="minorHAnsi"/>
          <w:b w:val="0"/>
          <w:color w:val="000000"/>
        </w:rPr>
        <w:t xml:space="preserve">employee of an </w:t>
      </w:r>
      <w:r w:rsidR="00162705" w:rsidRPr="00AA6DFE">
        <w:rPr>
          <w:rStyle w:val="Strong"/>
          <w:rFonts w:asciiTheme="minorHAnsi" w:eastAsia="Times New Roman" w:hAnsiTheme="minorHAnsi"/>
          <w:b w:val="0"/>
          <w:color w:val="000000"/>
        </w:rPr>
        <w:t xml:space="preserve">agency that provides </w:t>
      </w:r>
      <w:r w:rsidR="004D3B8B" w:rsidRPr="00AA6DFE">
        <w:rPr>
          <w:rStyle w:val="Strong"/>
          <w:rFonts w:asciiTheme="minorHAnsi" w:eastAsia="Times New Roman" w:hAnsiTheme="minorHAnsi"/>
          <w:b w:val="0"/>
          <w:color w:val="000000"/>
        </w:rPr>
        <w:t xml:space="preserve">waiver </w:t>
      </w:r>
      <w:r w:rsidR="00162705" w:rsidRPr="00AA6DFE">
        <w:rPr>
          <w:rStyle w:val="Strong"/>
          <w:rFonts w:asciiTheme="minorHAnsi" w:eastAsia="Times New Roman" w:hAnsiTheme="minorHAnsi"/>
          <w:b w:val="0"/>
          <w:color w:val="000000"/>
        </w:rPr>
        <w:t xml:space="preserve">services </w:t>
      </w:r>
      <w:r w:rsidR="004D3B8B" w:rsidRPr="00AA6DFE">
        <w:rPr>
          <w:rStyle w:val="Strong"/>
          <w:rFonts w:asciiTheme="minorHAnsi" w:eastAsia="Times New Roman" w:hAnsiTheme="minorHAnsi"/>
          <w:b w:val="0"/>
          <w:color w:val="000000"/>
        </w:rPr>
        <w:t>for an individual (for example, com hab</w:t>
      </w:r>
      <w:r w:rsidR="00CF2885" w:rsidRPr="00AA6DFE">
        <w:rPr>
          <w:rStyle w:val="Strong"/>
          <w:rFonts w:asciiTheme="minorHAnsi" w:eastAsia="Times New Roman" w:hAnsiTheme="minorHAnsi"/>
          <w:b w:val="0"/>
          <w:color w:val="000000"/>
        </w:rPr>
        <w:t xml:space="preserve"> or day hab</w:t>
      </w:r>
      <w:r w:rsidR="004D3B8B" w:rsidRPr="00AA6DFE">
        <w:rPr>
          <w:rStyle w:val="Strong"/>
          <w:rFonts w:asciiTheme="minorHAnsi" w:eastAsia="Times New Roman" w:hAnsiTheme="minorHAnsi"/>
          <w:b w:val="0"/>
          <w:color w:val="000000"/>
        </w:rPr>
        <w:t xml:space="preserve">), must not provide case management </w:t>
      </w:r>
      <w:r w:rsidR="00CF2885" w:rsidRPr="00AA6DFE">
        <w:rPr>
          <w:rStyle w:val="Strong"/>
          <w:rFonts w:asciiTheme="minorHAnsi" w:eastAsia="Times New Roman" w:hAnsiTheme="minorHAnsi"/>
          <w:b w:val="0"/>
          <w:color w:val="000000"/>
        </w:rPr>
        <w:t>o</w:t>
      </w:r>
      <w:r w:rsidR="004D3B8B" w:rsidRPr="00AA6DFE">
        <w:rPr>
          <w:rStyle w:val="Strong"/>
          <w:rFonts w:asciiTheme="minorHAnsi" w:eastAsia="Times New Roman" w:hAnsiTheme="minorHAnsi"/>
          <w:b w:val="0"/>
          <w:color w:val="000000"/>
        </w:rPr>
        <w:t xml:space="preserve">r </w:t>
      </w:r>
      <w:r w:rsidR="00CF2885" w:rsidRPr="00AA6DFE">
        <w:rPr>
          <w:rStyle w:val="Strong"/>
          <w:rFonts w:asciiTheme="minorHAnsi" w:eastAsia="Times New Roman" w:hAnsiTheme="minorHAnsi"/>
          <w:b w:val="0"/>
          <w:color w:val="000000"/>
        </w:rPr>
        <w:t>d</w:t>
      </w:r>
      <w:r w:rsidR="004D3B8B" w:rsidRPr="00AA6DFE">
        <w:rPr>
          <w:rStyle w:val="Strong"/>
          <w:rFonts w:asciiTheme="minorHAnsi" w:eastAsia="Times New Roman" w:hAnsiTheme="minorHAnsi"/>
          <w:b w:val="0"/>
          <w:color w:val="000000"/>
        </w:rPr>
        <w:t>evelop the person-center</w:t>
      </w:r>
      <w:r w:rsidR="00CF2885" w:rsidRPr="00AA6DFE">
        <w:rPr>
          <w:rStyle w:val="Strong"/>
          <w:rFonts w:asciiTheme="minorHAnsi" w:eastAsia="Times New Roman" w:hAnsiTheme="minorHAnsi"/>
          <w:b w:val="0"/>
          <w:color w:val="000000"/>
        </w:rPr>
        <w:t>ed</w:t>
      </w:r>
      <w:r w:rsidR="004D3B8B" w:rsidRPr="00AA6DFE">
        <w:rPr>
          <w:rStyle w:val="Strong"/>
          <w:rFonts w:asciiTheme="minorHAnsi" w:eastAsia="Times New Roman" w:hAnsiTheme="minorHAnsi"/>
          <w:b w:val="0"/>
          <w:color w:val="000000"/>
        </w:rPr>
        <w:t xml:space="preserve"> service plan. </w:t>
      </w:r>
      <w:r w:rsidR="004D3B8B" w:rsidRPr="00AA6DFE">
        <w:rPr>
          <w:rFonts w:asciiTheme="minorHAnsi" w:hAnsiTheme="minorHAnsi"/>
          <w:color w:val="000000"/>
        </w:rPr>
        <w:t>The intention of this Federal rule is to ensure that case management services are person-centered and promote the service recipients’ interests, not those of the provider agencies.</w:t>
      </w:r>
      <w:r w:rsidR="007E287E" w:rsidDel="007E287E">
        <w:rPr>
          <w:rFonts w:asciiTheme="minorHAnsi" w:hAnsiTheme="minorHAnsi"/>
          <w:color w:val="000000"/>
        </w:rPr>
        <w:t xml:space="preserve"> </w:t>
      </w:r>
      <w:r w:rsidR="0009793B" w:rsidRPr="0067349E">
        <w:rPr>
          <w:rFonts w:asciiTheme="minorHAnsi" w:eastAsia="Times New Roman" w:hAnsiTheme="minorHAnsi"/>
          <w:color w:val="000000"/>
          <w:shd w:val="clear" w:color="auto" w:fill="FFFFFF"/>
        </w:rPr>
        <w:t xml:space="preserve">CMS </w:t>
      </w:r>
      <w:r w:rsidR="004D3B8B" w:rsidRPr="00AA6DFE">
        <w:rPr>
          <w:rFonts w:asciiTheme="minorHAnsi" w:eastAsia="Times New Roman" w:hAnsiTheme="minorHAnsi"/>
          <w:color w:val="000000"/>
          <w:u w:val="single"/>
          <w:shd w:val="clear" w:color="auto" w:fill="FFFFFF"/>
        </w:rPr>
        <w:t>required</w:t>
      </w:r>
      <w:r w:rsidR="004D3B8B" w:rsidRPr="00AA6DFE">
        <w:rPr>
          <w:rFonts w:asciiTheme="minorHAnsi" w:eastAsia="Times New Roman" w:hAnsiTheme="minorHAnsi"/>
          <w:color w:val="000000"/>
          <w:shd w:val="clear" w:color="auto" w:fill="FFFFFF"/>
        </w:rPr>
        <w:t xml:space="preserve"> OPWDD submit a transition plan to comply with the conflict-free standards for service coordination by October 1, 2016</w:t>
      </w:r>
    </w:p>
    <w:p w:rsidR="004D3B8B" w:rsidRPr="00AA6DFE" w:rsidRDefault="004D3B8B" w:rsidP="004A43EC">
      <w:pPr>
        <w:spacing w:line="330" w:lineRule="atLeast"/>
        <w:ind w:left="720" w:right="525"/>
        <w:rPr>
          <w:rStyle w:val="Strong"/>
        </w:rPr>
      </w:pPr>
      <w:r w:rsidRPr="00AA6DFE">
        <w:rPr>
          <w:rStyle w:val="Strong"/>
          <w:rFonts w:asciiTheme="minorHAnsi" w:eastAsia="Times New Roman" w:hAnsiTheme="minorHAnsi"/>
          <w:b w:val="0"/>
          <w:bCs w:val="0"/>
          <w:color w:val="000000"/>
        </w:rPr>
        <w:t xml:space="preserve">Adapted From </w:t>
      </w:r>
      <w:r w:rsidR="0048714C" w:rsidRPr="00AA6DFE">
        <w:rPr>
          <w:rStyle w:val="Strong"/>
          <w:rFonts w:asciiTheme="minorHAnsi" w:eastAsia="Times New Roman" w:hAnsiTheme="minorHAnsi"/>
          <w:b w:val="0"/>
          <w:bCs w:val="0"/>
          <w:color w:val="000000"/>
        </w:rPr>
        <w:t>OPWDD</w:t>
      </w:r>
      <w:r w:rsidRPr="00AA6DFE">
        <w:rPr>
          <w:rStyle w:val="Strong"/>
          <w:rFonts w:asciiTheme="minorHAnsi" w:eastAsia="Times New Roman" w:hAnsiTheme="minorHAnsi"/>
          <w:b w:val="0"/>
          <w:bCs w:val="0"/>
          <w:color w:val="000000"/>
        </w:rPr>
        <w:t>: “Amendment 01” Overview WebEx Q and A, August 2, 2016</w:t>
      </w:r>
    </w:p>
    <w:p w:rsidR="007E287E" w:rsidRPr="00AA6DFE" w:rsidRDefault="007E287E" w:rsidP="004A43EC">
      <w:pPr>
        <w:spacing w:line="330" w:lineRule="atLeast"/>
        <w:ind w:right="525"/>
        <w:rPr>
          <w:rFonts w:asciiTheme="minorHAnsi" w:eastAsia="Times New Roman" w:hAnsiTheme="minorHAnsi"/>
          <w:color w:val="000000"/>
        </w:rPr>
      </w:pPr>
    </w:p>
    <w:p w:rsidR="00100B04" w:rsidRPr="00AA2748" w:rsidRDefault="00100B04" w:rsidP="00DA450A">
      <w:pPr>
        <w:rPr>
          <w:rFonts w:asciiTheme="minorHAnsi" w:hAnsiTheme="minorHAnsi"/>
        </w:rPr>
      </w:pPr>
    </w:p>
    <w:p w:rsidR="00100B04" w:rsidRPr="00AA2748" w:rsidRDefault="00100B04" w:rsidP="00DA450A">
      <w:pPr>
        <w:rPr>
          <w:rFonts w:asciiTheme="minorHAnsi" w:hAnsiTheme="minorHAnsi"/>
        </w:rPr>
      </w:pPr>
    </w:p>
    <w:p w:rsidR="00607F16" w:rsidRPr="00AA6DFE" w:rsidRDefault="00607F16" w:rsidP="002942B1">
      <w:pPr>
        <w:rPr>
          <w:rFonts w:asciiTheme="minorHAnsi" w:eastAsia="Times New Roman" w:hAnsiTheme="minorHAnsi" w:cs="Arial"/>
          <w:b/>
          <w:color w:val="000000"/>
          <w:shd w:val="clear" w:color="auto" w:fill="FFFFFF"/>
        </w:rPr>
      </w:pPr>
      <w:r w:rsidRPr="00AA6DFE">
        <w:rPr>
          <w:rFonts w:asciiTheme="minorHAnsi" w:eastAsia="Times New Roman" w:hAnsiTheme="minorHAnsi" w:cs="Arial"/>
          <w:b/>
          <w:color w:val="000000"/>
          <w:shd w:val="clear" w:color="auto" w:fill="FFFFFF"/>
        </w:rPr>
        <w:t xml:space="preserve">What </w:t>
      </w:r>
      <w:r w:rsidR="000F65C3" w:rsidRPr="00720B01">
        <w:rPr>
          <w:rFonts w:asciiTheme="minorHAnsi" w:eastAsia="Times New Roman" w:hAnsiTheme="minorHAnsi" w:cs="Arial"/>
          <w:b/>
          <w:color w:val="000000"/>
          <w:shd w:val="clear" w:color="auto" w:fill="FFFFFF"/>
        </w:rPr>
        <w:t>i</w:t>
      </w:r>
      <w:r w:rsidRPr="005335DC">
        <w:rPr>
          <w:rFonts w:asciiTheme="minorHAnsi" w:eastAsia="Times New Roman" w:hAnsiTheme="minorHAnsi" w:cs="Arial"/>
          <w:b/>
          <w:color w:val="000000"/>
          <w:shd w:val="clear" w:color="auto" w:fill="FFFFFF"/>
        </w:rPr>
        <w:t xml:space="preserve">s </w:t>
      </w:r>
      <w:r w:rsidR="00B108EA" w:rsidRPr="005335DC">
        <w:rPr>
          <w:rFonts w:asciiTheme="minorHAnsi" w:eastAsia="Times New Roman" w:hAnsiTheme="minorHAnsi" w:cs="Arial"/>
          <w:b/>
          <w:color w:val="000000"/>
          <w:shd w:val="clear" w:color="auto" w:fill="FFFFFF"/>
        </w:rPr>
        <w:t xml:space="preserve">a </w:t>
      </w:r>
      <w:r w:rsidRPr="005335DC">
        <w:rPr>
          <w:rFonts w:asciiTheme="minorHAnsi" w:eastAsia="Times New Roman" w:hAnsiTheme="minorHAnsi" w:cs="Arial"/>
          <w:b/>
          <w:color w:val="000000"/>
          <w:shd w:val="clear" w:color="auto" w:fill="FFFFFF"/>
        </w:rPr>
        <w:t>Care Coordination Organization (CC</w:t>
      </w:r>
      <w:r w:rsidR="00C355F5" w:rsidRPr="00D14E8D">
        <w:rPr>
          <w:rFonts w:asciiTheme="minorHAnsi" w:eastAsia="Times New Roman" w:hAnsiTheme="minorHAnsi" w:cs="Arial"/>
          <w:b/>
          <w:color w:val="000000"/>
          <w:shd w:val="clear" w:color="auto" w:fill="FFFFFF"/>
        </w:rPr>
        <w:t>O</w:t>
      </w:r>
      <w:r w:rsidRPr="00AA6DFE">
        <w:rPr>
          <w:rFonts w:asciiTheme="minorHAnsi" w:eastAsia="Times New Roman" w:hAnsiTheme="minorHAnsi" w:cs="Arial"/>
          <w:b/>
          <w:color w:val="000000"/>
          <w:shd w:val="clear" w:color="auto" w:fill="FFFFFF"/>
        </w:rPr>
        <w:t>)?</w:t>
      </w:r>
    </w:p>
    <w:p w:rsidR="00351DC0" w:rsidRPr="00AA6DFE" w:rsidRDefault="00351DC0" w:rsidP="002942B1">
      <w:pPr>
        <w:rPr>
          <w:rFonts w:asciiTheme="minorHAnsi" w:eastAsia="Times New Roman" w:hAnsiTheme="minorHAnsi" w:cs="Arial"/>
          <w:b/>
          <w:color w:val="000000"/>
          <w:shd w:val="clear" w:color="auto" w:fill="FFFFFF"/>
        </w:rPr>
      </w:pPr>
    </w:p>
    <w:p w:rsidR="00607F16" w:rsidRDefault="00607F16" w:rsidP="002942B1">
      <w:pPr>
        <w:rPr>
          <w:rFonts w:asciiTheme="minorHAnsi" w:eastAsia="Times New Roman" w:hAnsiTheme="minorHAnsi" w:cs="Arial"/>
          <w:color w:val="000000"/>
          <w:shd w:val="clear" w:color="auto" w:fill="FFFFFF"/>
        </w:rPr>
      </w:pPr>
      <w:r w:rsidRPr="00AA6DFE">
        <w:rPr>
          <w:rFonts w:asciiTheme="minorHAnsi" w:eastAsia="Times New Roman" w:hAnsiTheme="minorHAnsi" w:cs="Arial"/>
          <w:color w:val="000000"/>
          <w:shd w:val="clear" w:color="auto" w:fill="FFFFFF"/>
        </w:rPr>
        <w:t xml:space="preserve">New York State is meeting </w:t>
      </w:r>
      <w:r w:rsidR="00351DC0" w:rsidRPr="00AA6DFE">
        <w:rPr>
          <w:rFonts w:asciiTheme="minorHAnsi" w:eastAsia="Times New Roman" w:hAnsiTheme="minorHAnsi" w:cs="Arial"/>
          <w:color w:val="000000"/>
          <w:shd w:val="clear" w:color="auto" w:fill="FFFFFF"/>
        </w:rPr>
        <w:t>its</w:t>
      </w:r>
      <w:r w:rsidRPr="00AA6DFE">
        <w:rPr>
          <w:rFonts w:asciiTheme="minorHAnsi" w:eastAsia="Times New Roman" w:hAnsiTheme="minorHAnsi" w:cs="Arial"/>
          <w:color w:val="000000"/>
          <w:shd w:val="clear" w:color="auto" w:fill="FFFFFF"/>
        </w:rPr>
        <w:t xml:space="preserve"> obligation for CFCM by </w:t>
      </w:r>
      <w:r w:rsidR="005034FB" w:rsidRPr="00AA6DFE">
        <w:rPr>
          <w:rFonts w:asciiTheme="minorHAnsi" w:eastAsia="Times New Roman" w:hAnsiTheme="minorHAnsi" w:cs="Arial"/>
          <w:color w:val="000000"/>
          <w:shd w:val="clear" w:color="auto" w:fill="FFFFFF"/>
        </w:rPr>
        <w:t>creating</w:t>
      </w:r>
      <w:r w:rsidRPr="00AA6DFE">
        <w:rPr>
          <w:rFonts w:asciiTheme="minorHAnsi" w:eastAsia="Times New Roman" w:hAnsiTheme="minorHAnsi" w:cs="Arial"/>
          <w:color w:val="000000"/>
          <w:shd w:val="clear" w:color="auto" w:fill="FFFFFF"/>
        </w:rPr>
        <w:t xml:space="preserve"> </w:t>
      </w:r>
      <w:r w:rsidR="005034FB" w:rsidRPr="00AA6DFE">
        <w:rPr>
          <w:rFonts w:asciiTheme="minorHAnsi" w:eastAsia="Times New Roman" w:hAnsiTheme="minorHAnsi" w:cs="Arial"/>
          <w:color w:val="000000"/>
          <w:shd w:val="clear" w:color="auto" w:fill="FFFFFF"/>
        </w:rPr>
        <w:t>Care Coordination Organiz</w:t>
      </w:r>
      <w:r w:rsidRPr="00AA6DFE">
        <w:rPr>
          <w:rFonts w:asciiTheme="minorHAnsi" w:eastAsia="Times New Roman" w:hAnsiTheme="minorHAnsi" w:cs="Arial"/>
          <w:color w:val="000000"/>
          <w:shd w:val="clear" w:color="auto" w:fill="FFFFFF"/>
        </w:rPr>
        <w:t xml:space="preserve">ations. </w:t>
      </w:r>
      <w:r w:rsidR="00EF7049" w:rsidRPr="00AA6DFE">
        <w:rPr>
          <w:rFonts w:asciiTheme="minorHAnsi" w:eastAsia="Times New Roman" w:hAnsiTheme="minorHAnsi" w:cs="Arial"/>
          <w:color w:val="000000"/>
          <w:shd w:val="clear" w:color="auto" w:fill="FFFFFF"/>
        </w:rPr>
        <w:t xml:space="preserve">The organizations will </w:t>
      </w:r>
      <w:r w:rsidR="009330C6" w:rsidRPr="00AA6DFE">
        <w:rPr>
          <w:rFonts w:asciiTheme="minorHAnsi" w:eastAsia="Times New Roman" w:hAnsiTheme="minorHAnsi" w:cs="Arial"/>
          <w:color w:val="000000"/>
          <w:shd w:val="clear" w:color="auto" w:fill="FFFFFF"/>
        </w:rPr>
        <w:t>be</w:t>
      </w:r>
      <w:r w:rsidR="00F35D78" w:rsidRPr="00AA6DFE">
        <w:rPr>
          <w:rFonts w:asciiTheme="minorHAnsi" w:eastAsia="Times New Roman" w:hAnsiTheme="minorHAnsi" w:cs="Arial"/>
          <w:color w:val="000000"/>
          <w:shd w:val="clear" w:color="auto" w:fill="FFFFFF"/>
        </w:rPr>
        <w:t xml:space="preserve"> developed by existing I</w:t>
      </w:r>
      <w:r w:rsidR="00BE0030" w:rsidRPr="00AA6DFE">
        <w:rPr>
          <w:rFonts w:asciiTheme="minorHAnsi" w:eastAsia="Times New Roman" w:hAnsiTheme="minorHAnsi" w:cs="Arial"/>
          <w:color w:val="000000"/>
          <w:shd w:val="clear" w:color="auto" w:fill="FFFFFF"/>
        </w:rPr>
        <w:t>/</w:t>
      </w:r>
      <w:r w:rsidR="00F35D78" w:rsidRPr="00AA6DFE">
        <w:rPr>
          <w:rFonts w:asciiTheme="minorHAnsi" w:eastAsia="Times New Roman" w:hAnsiTheme="minorHAnsi" w:cs="Arial"/>
          <w:color w:val="000000"/>
          <w:shd w:val="clear" w:color="auto" w:fill="FFFFFF"/>
        </w:rPr>
        <w:t xml:space="preserve">DD provider agencies and </w:t>
      </w:r>
      <w:r w:rsidR="00071951" w:rsidRPr="00AA6DFE">
        <w:rPr>
          <w:rFonts w:asciiTheme="minorHAnsi" w:eastAsia="Times New Roman" w:hAnsiTheme="minorHAnsi" w:cs="Arial"/>
          <w:color w:val="000000"/>
          <w:shd w:val="clear" w:color="auto" w:fill="FFFFFF"/>
        </w:rPr>
        <w:t>provide c</w:t>
      </w:r>
      <w:r w:rsidR="009330C6" w:rsidRPr="00AA6DFE">
        <w:rPr>
          <w:rFonts w:asciiTheme="minorHAnsi" w:eastAsia="Times New Roman" w:hAnsiTheme="minorHAnsi" w:cs="Arial"/>
          <w:color w:val="000000"/>
          <w:shd w:val="clear" w:color="auto" w:fill="FFFFFF"/>
        </w:rPr>
        <w:t>are management and coordination</w:t>
      </w:r>
      <w:r w:rsidR="00071951" w:rsidRPr="00AA6DFE">
        <w:rPr>
          <w:rFonts w:asciiTheme="minorHAnsi" w:eastAsia="Times New Roman" w:hAnsiTheme="minorHAnsi" w:cs="Arial"/>
          <w:color w:val="000000"/>
          <w:shd w:val="clear" w:color="auto" w:fill="FFFFFF"/>
        </w:rPr>
        <w:t xml:space="preserve"> specifically for people with </w:t>
      </w:r>
      <w:r w:rsidR="00F35D78" w:rsidRPr="00AA6DFE">
        <w:rPr>
          <w:rFonts w:asciiTheme="minorHAnsi" w:eastAsia="Times New Roman" w:hAnsiTheme="minorHAnsi" w:cs="Arial"/>
          <w:color w:val="000000"/>
          <w:shd w:val="clear" w:color="auto" w:fill="FFFFFF"/>
        </w:rPr>
        <w:t xml:space="preserve">I/DD. </w:t>
      </w:r>
      <w:r w:rsidR="009330C6" w:rsidRPr="00AA6DFE">
        <w:rPr>
          <w:rFonts w:asciiTheme="minorHAnsi" w:eastAsia="Times New Roman" w:hAnsiTheme="minorHAnsi" w:cs="Arial"/>
          <w:color w:val="000000"/>
          <w:shd w:val="clear" w:color="auto" w:fill="FFFFFF"/>
        </w:rPr>
        <w:t>They will coordinate all Medicaid funded</w:t>
      </w:r>
      <w:r w:rsidR="00033AC7" w:rsidRPr="00AA6DFE">
        <w:rPr>
          <w:rFonts w:asciiTheme="minorHAnsi" w:eastAsia="Times New Roman" w:hAnsiTheme="minorHAnsi" w:cs="Arial"/>
          <w:color w:val="000000"/>
          <w:shd w:val="clear" w:color="auto" w:fill="FFFFFF"/>
        </w:rPr>
        <w:t xml:space="preserve"> and other community</w:t>
      </w:r>
      <w:r w:rsidR="009330C6" w:rsidRPr="00AA6DFE">
        <w:rPr>
          <w:rFonts w:asciiTheme="minorHAnsi" w:eastAsia="Times New Roman" w:hAnsiTheme="minorHAnsi" w:cs="Arial"/>
          <w:color w:val="000000"/>
          <w:shd w:val="clear" w:color="auto" w:fill="FFFFFF"/>
        </w:rPr>
        <w:t xml:space="preserve"> services for enrollees.</w:t>
      </w:r>
      <w:r w:rsidR="00071951" w:rsidRPr="00AA6DFE">
        <w:rPr>
          <w:rFonts w:asciiTheme="minorHAnsi" w:eastAsia="Times New Roman" w:hAnsiTheme="minorHAnsi" w:cs="Arial"/>
          <w:color w:val="000000"/>
          <w:shd w:val="clear" w:color="auto" w:fill="FFFFFF"/>
        </w:rPr>
        <w:t xml:space="preserve"> </w:t>
      </w:r>
    </w:p>
    <w:p w:rsidR="00595287" w:rsidRPr="00AA6DFE" w:rsidRDefault="00595287" w:rsidP="002942B1">
      <w:pPr>
        <w:rPr>
          <w:rFonts w:asciiTheme="minorHAnsi" w:eastAsia="Times New Roman" w:hAnsiTheme="minorHAnsi" w:cs="Arial"/>
          <w:color w:val="000000"/>
          <w:shd w:val="clear" w:color="auto" w:fill="FFFFFF"/>
        </w:rPr>
      </w:pPr>
    </w:p>
    <w:p w:rsidR="00607F16" w:rsidRPr="00AA6DFE" w:rsidRDefault="00607F16" w:rsidP="002942B1">
      <w:pPr>
        <w:rPr>
          <w:rFonts w:asciiTheme="minorHAnsi" w:eastAsia="Times New Roman" w:hAnsiTheme="minorHAnsi" w:cs="Arial"/>
          <w:color w:val="000000"/>
          <w:shd w:val="clear" w:color="auto" w:fill="FFFFFF"/>
        </w:rPr>
      </w:pPr>
    </w:p>
    <w:p w:rsidR="005034FB" w:rsidRPr="00AA6DFE" w:rsidRDefault="005034FB" w:rsidP="005034FB">
      <w:pPr>
        <w:outlineLvl w:val="0"/>
        <w:rPr>
          <w:rFonts w:asciiTheme="minorHAnsi" w:hAnsiTheme="minorHAnsi"/>
        </w:rPr>
      </w:pPr>
      <w:r w:rsidRPr="00AA6DFE">
        <w:rPr>
          <w:rFonts w:asciiTheme="minorHAnsi" w:hAnsiTheme="minorHAnsi"/>
        </w:rPr>
        <w:t>Concerns with NYS’s plan for CFCM</w:t>
      </w:r>
    </w:p>
    <w:p w:rsidR="005034FB" w:rsidRPr="00AA2748" w:rsidRDefault="0009793B" w:rsidP="005034FB">
      <w:pPr>
        <w:rPr>
          <w:rFonts w:asciiTheme="minorHAnsi" w:eastAsia="Times New Roman" w:hAnsiTheme="minorHAnsi"/>
        </w:rPr>
      </w:pPr>
      <w:r w:rsidRPr="00AA2748">
        <w:rPr>
          <w:rFonts w:asciiTheme="minorHAnsi" w:eastAsia="Times New Roman" w:hAnsiTheme="minorHAnsi"/>
        </w:rPr>
        <w:t xml:space="preserve">We strongly support the concept of CFCM. However, most current MSCs work for voluntary agencies that provide direct services, and will continue to work for them as </w:t>
      </w:r>
      <w:r w:rsidRPr="00EF7A15">
        <w:rPr>
          <w:rFonts w:asciiTheme="minorHAnsi" w:eastAsia="Times New Roman" w:hAnsiTheme="minorHAnsi"/>
        </w:rPr>
        <w:t>C</w:t>
      </w:r>
      <w:r w:rsidR="00DE4465">
        <w:rPr>
          <w:rFonts w:asciiTheme="minorHAnsi" w:eastAsia="Times New Roman" w:hAnsiTheme="minorHAnsi"/>
        </w:rPr>
        <w:t xml:space="preserve">are </w:t>
      </w:r>
      <w:r w:rsidRPr="00EF7A15">
        <w:rPr>
          <w:rFonts w:asciiTheme="minorHAnsi" w:eastAsia="Times New Roman" w:hAnsiTheme="minorHAnsi"/>
        </w:rPr>
        <w:t>M</w:t>
      </w:r>
      <w:r w:rsidR="00DE4465">
        <w:rPr>
          <w:rFonts w:asciiTheme="minorHAnsi" w:eastAsia="Times New Roman" w:hAnsiTheme="minorHAnsi"/>
        </w:rPr>
        <w:t>anager</w:t>
      </w:r>
      <w:r w:rsidRPr="00EF7A15">
        <w:rPr>
          <w:rFonts w:asciiTheme="minorHAnsi" w:eastAsia="Times New Roman" w:hAnsiTheme="minorHAnsi"/>
        </w:rPr>
        <w:t xml:space="preserve">s </w:t>
      </w:r>
      <w:r w:rsidRPr="00AA2748">
        <w:rPr>
          <w:rFonts w:asciiTheme="minorHAnsi" w:eastAsia="Times New Roman" w:hAnsiTheme="minorHAnsi"/>
        </w:rPr>
        <w:t>although their paychecks will have the name of a different entity on top.</w:t>
      </w:r>
    </w:p>
    <w:p w:rsidR="005034FB" w:rsidRPr="00AA2748" w:rsidRDefault="005034FB" w:rsidP="005034FB">
      <w:pPr>
        <w:rPr>
          <w:rFonts w:asciiTheme="minorHAnsi" w:eastAsia="Times New Roman" w:hAnsiTheme="minorHAnsi"/>
        </w:rPr>
      </w:pPr>
    </w:p>
    <w:p w:rsidR="005034FB" w:rsidRPr="00EB4912" w:rsidRDefault="0009793B" w:rsidP="005034FB">
      <w:pPr>
        <w:rPr>
          <w:rFonts w:asciiTheme="minorHAnsi" w:eastAsia="Times New Roman" w:hAnsiTheme="minorHAnsi"/>
        </w:rPr>
      </w:pPr>
      <w:r w:rsidRPr="00EB4912">
        <w:rPr>
          <w:rFonts w:asciiTheme="minorHAnsi" w:eastAsia="Times New Roman" w:hAnsiTheme="minorHAnsi"/>
        </w:rPr>
        <w:t xml:space="preserve">With CMs working for the MCO, and given the pressure from MCOs to control costs, will they be able to act as strong, impartial advocates for their clients who self-direct? </w:t>
      </w:r>
    </w:p>
    <w:p w:rsidR="005034FB" w:rsidRPr="00EB4912" w:rsidRDefault="005034FB" w:rsidP="005034FB">
      <w:pPr>
        <w:rPr>
          <w:rFonts w:asciiTheme="minorHAnsi" w:eastAsia="Times New Roman" w:hAnsiTheme="minorHAnsi"/>
        </w:rPr>
      </w:pPr>
    </w:p>
    <w:p w:rsidR="007E079D" w:rsidRPr="00AA6DFE" w:rsidRDefault="007E079D" w:rsidP="002942B1">
      <w:pPr>
        <w:rPr>
          <w:rFonts w:asciiTheme="minorHAnsi" w:eastAsia="Times New Roman" w:hAnsiTheme="minorHAnsi" w:cs="Arial"/>
          <w:color w:val="000000"/>
          <w:shd w:val="clear" w:color="auto" w:fill="FFFFFF"/>
        </w:rPr>
      </w:pPr>
    </w:p>
    <w:p w:rsidR="007E287E" w:rsidRDefault="007E287E" w:rsidP="00546157">
      <w:pPr>
        <w:pStyle w:val="NormalWeb"/>
        <w:outlineLvl w:val="0"/>
        <w:rPr>
          <w:rFonts w:asciiTheme="minorHAnsi" w:hAnsiTheme="minorHAnsi" w:cs="TimesNewRomanPSMT"/>
          <w:b/>
        </w:rPr>
      </w:pPr>
    </w:p>
    <w:p w:rsidR="007E287E" w:rsidRDefault="007E287E" w:rsidP="00546157">
      <w:pPr>
        <w:pStyle w:val="NormalWeb"/>
        <w:outlineLvl w:val="0"/>
        <w:rPr>
          <w:rFonts w:asciiTheme="minorHAnsi" w:hAnsiTheme="minorHAnsi" w:cs="TimesNewRomanPSMT"/>
          <w:b/>
        </w:rPr>
      </w:pPr>
    </w:p>
    <w:p w:rsidR="007E079D" w:rsidRPr="00EB4912" w:rsidRDefault="0009793B" w:rsidP="00546157">
      <w:pPr>
        <w:pStyle w:val="NormalWeb"/>
        <w:outlineLvl w:val="0"/>
        <w:rPr>
          <w:rFonts w:asciiTheme="minorHAnsi" w:hAnsiTheme="minorHAnsi" w:cs="TimesNewRomanPSMT"/>
          <w:b/>
        </w:rPr>
      </w:pPr>
      <w:r w:rsidRPr="00EB4912">
        <w:rPr>
          <w:rFonts w:asciiTheme="minorHAnsi" w:hAnsiTheme="minorHAnsi" w:cs="TimesNewRomanPSMT"/>
          <w:b/>
        </w:rPr>
        <w:t>What is a Health Home?</w:t>
      </w:r>
    </w:p>
    <w:p w:rsidR="003F4018" w:rsidRPr="00EB4912" w:rsidRDefault="0009793B" w:rsidP="007E079D">
      <w:pPr>
        <w:pStyle w:val="NormalWeb"/>
        <w:rPr>
          <w:rFonts w:asciiTheme="minorHAnsi" w:hAnsiTheme="minorHAnsi" w:cs="TimesNewRomanPSMT"/>
        </w:rPr>
      </w:pPr>
      <w:r w:rsidRPr="00EB4912">
        <w:rPr>
          <w:rFonts w:asciiTheme="minorHAnsi" w:hAnsiTheme="minorHAnsi" w:cs="TimesNewRomanPSMT"/>
        </w:rPr>
        <w:t xml:space="preserve">A health home is a Medicaid State Plan Option that provides a comprehensive system of care coordination for Medicaid individuals with chronic conditions. Health home providers will integrate and coordinate all primary, acute, behavioral health and long term services and supports to treat the “whole-person” across the lifespan.  </w:t>
      </w:r>
      <w:r w:rsidR="00EB4912">
        <w:rPr>
          <w:rFonts w:asciiTheme="minorHAnsi" w:hAnsiTheme="minorHAnsi" w:cs="TimesNewRomanPSMT"/>
        </w:rPr>
        <w:t xml:space="preserve">                                                            </w:t>
      </w:r>
      <w:r w:rsidRPr="00EB4912">
        <w:rPr>
          <w:rFonts w:asciiTheme="minorHAnsi" w:hAnsiTheme="minorHAnsi" w:cs="TimesNewRomanPSMT"/>
        </w:rPr>
        <w:t>From Medicaid.gov, Health Homes (Section 2701) Frequently Asked Questions.</w:t>
      </w:r>
    </w:p>
    <w:p w:rsidR="007E079D" w:rsidRPr="00AA6DFE" w:rsidRDefault="0009793B" w:rsidP="002942B1">
      <w:pPr>
        <w:rPr>
          <w:rFonts w:asciiTheme="minorHAnsi" w:eastAsia="Times New Roman" w:hAnsiTheme="minorHAnsi" w:cs="Arial"/>
          <w:b/>
          <w:color w:val="000000"/>
          <w:shd w:val="clear" w:color="auto" w:fill="FFFFFF"/>
        </w:rPr>
      </w:pPr>
      <w:r w:rsidRPr="0009793B">
        <w:rPr>
          <w:rFonts w:asciiTheme="minorHAnsi" w:eastAsia="Times New Roman" w:hAnsiTheme="minorHAnsi" w:cs="Arial"/>
          <w:b/>
          <w:color w:val="000000"/>
          <w:shd w:val="clear" w:color="auto" w:fill="FFFFFF"/>
        </w:rPr>
        <w:t>What is a Coordinated Care Organization/Health Home?</w:t>
      </w:r>
    </w:p>
    <w:p w:rsidR="00123012" w:rsidRPr="00AA6DFE" w:rsidRDefault="00123012" w:rsidP="002942B1">
      <w:pPr>
        <w:rPr>
          <w:rFonts w:asciiTheme="minorHAnsi" w:eastAsia="Times New Roman" w:hAnsiTheme="minorHAnsi" w:cs="Arial"/>
          <w:color w:val="000000"/>
          <w:shd w:val="clear" w:color="auto" w:fill="FFFFFF"/>
        </w:rPr>
      </w:pPr>
    </w:p>
    <w:p w:rsidR="007B0BB3" w:rsidRPr="00AA6DFE" w:rsidRDefault="00123012" w:rsidP="002942B1">
      <w:pPr>
        <w:rPr>
          <w:rFonts w:asciiTheme="minorHAnsi" w:eastAsia="Times New Roman" w:hAnsiTheme="minorHAnsi" w:cs="Arial"/>
          <w:color w:val="000000"/>
          <w:shd w:val="clear" w:color="auto" w:fill="FFFFFF"/>
        </w:rPr>
      </w:pPr>
      <w:r w:rsidRPr="00720B01">
        <w:rPr>
          <w:rFonts w:asciiTheme="minorHAnsi" w:eastAsia="Times New Roman" w:hAnsiTheme="minorHAnsi" w:cs="Arial"/>
          <w:color w:val="000000"/>
          <w:shd w:val="clear" w:color="auto" w:fill="FFFFFF"/>
        </w:rPr>
        <w:t xml:space="preserve">To be able to transition gradually into managed care, </w:t>
      </w:r>
      <w:r w:rsidR="002F2A4A" w:rsidRPr="005335DC">
        <w:rPr>
          <w:rFonts w:asciiTheme="minorHAnsi" w:eastAsia="Times New Roman" w:hAnsiTheme="minorHAnsi" w:cs="Arial"/>
          <w:color w:val="000000"/>
          <w:shd w:val="clear" w:color="auto" w:fill="FFFFFF"/>
        </w:rPr>
        <w:t>OPWDD will</w:t>
      </w:r>
      <w:r w:rsidR="007B0BB3" w:rsidRPr="00D14E8D">
        <w:rPr>
          <w:rFonts w:asciiTheme="minorHAnsi" w:eastAsia="Times New Roman" w:hAnsiTheme="minorHAnsi" w:cs="Arial"/>
          <w:color w:val="000000"/>
          <w:shd w:val="clear" w:color="auto" w:fill="FFFFFF"/>
        </w:rPr>
        <w:t xml:space="preserve"> first</w:t>
      </w:r>
      <w:r w:rsidR="002F2A4A" w:rsidRPr="00D14E8D">
        <w:rPr>
          <w:rFonts w:asciiTheme="minorHAnsi" w:eastAsia="Times New Roman" w:hAnsiTheme="minorHAnsi" w:cs="Arial"/>
          <w:color w:val="000000"/>
          <w:shd w:val="clear" w:color="auto" w:fill="FFFFFF"/>
        </w:rPr>
        <w:t xml:space="preserve"> </w:t>
      </w:r>
      <w:r w:rsidR="007B0BB3" w:rsidRPr="00D14E8D">
        <w:rPr>
          <w:rFonts w:asciiTheme="minorHAnsi" w:eastAsia="Times New Roman" w:hAnsiTheme="minorHAnsi" w:cs="Arial"/>
          <w:color w:val="000000"/>
          <w:shd w:val="clear" w:color="auto" w:fill="FFFFFF"/>
        </w:rPr>
        <w:t>transfer care management to CCOs.</w:t>
      </w:r>
      <w:r w:rsidR="007B0BB3" w:rsidRPr="00AA6DFE">
        <w:rPr>
          <w:rFonts w:asciiTheme="minorHAnsi" w:eastAsia="Times New Roman" w:hAnsiTheme="minorHAnsi" w:cs="Arial"/>
          <w:color w:val="000000"/>
          <w:shd w:val="clear" w:color="auto" w:fill="FFFFFF"/>
        </w:rPr>
        <w:t xml:space="preserve"> CCOs will be paid by capitation, that is, they will be paid a specific amount of money for each person they serve, depending on the individual’s support needs. Only the care management will be capitated initially, not any other services.</w:t>
      </w:r>
    </w:p>
    <w:p w:rsidR="007B0BB3" w:rsidRPr="00AA6DFE" w:rsidRDefault="007B0BB3" w:rsidP="002942B1">
      <w:pPr>
        <w:rPr>
          <w:rFonts w:asciiTheme="minorHAnsi" w:eastAsia="Times New Roman" w:hAnsiTheme="minorHAnsi" w:cs="Arial"/>
          <w:color w:val="000000"/>
          <w:shd w:val="clear" w:color="auto" w:fill="FFFFFF"/>
        </w:rPr>
      </w:pPr>
    </w:p>
    <w:p w:rsidR="007B0BB3" w:rsidRPr="00AA6DFE" w:rsidRDefault="007B0BB3" w:rsidP="002942B1">
      <w:pPr>
        <w:rPr>
          <w:rFonts w:asciiTheme="minorHAnsi" w:eastAsia="Times New Roman" w:hAnsiTheme="minorHAnsi" w:cs="Arial"/>
          <w:color w:val="000000"/>
          <w:shd w:val="clear" w:color="auto" w:fill="FFFFFF"/>
        </w:rPr>
      </w:pPr>
      <w:r w:rsidRPr="00AA6DFE">
        <w:rPr>
          <w:rFonts w:asciiTheme="minorHAnsi" w:eastAsia="Times New Roman" w:hAnsiTheme="minorHAnsi" w:cs="Arial"/>
          <w:color w:val="000000"/>
          <w:shd w:val="clear" w:color="auto" w:fill="FFFFFF"/>
        </w:rPr>
        <w:t>Over a few years, many CCOs will become full-fledged Health Homes, responsible for coordinating AND providing (within themselves and through contracts with other entities), all of the services described above.</w:t>
      </w:r>
      <w:r w:rsidR="00F74CB1" w:rsidRPr="00AA6DFE">
        <w:rPr>
          <w:rFonts w:asciiTheme="minorHAnsi" w:eastAsia="Times New Roman" w:hAnsiTheme="minorHAnsi" w:cs="Arial"/>
          <w:color w:val="000000"/>
          <w:shd w:val="clear" w:color="auto" w:fill="FFFFFF"/>
        </w:rPr>
        <w:t xml:space="preserve"> </w:t>
      </w:r>
    </w:p>
    <w:p w:rsidR="00F74CB1" w:rsidRPr="00AA6DFE" w:rsidRDefault="00F74CB1" w:rsidP="002942B1">
      <w:pPr>
        <w:rPr>
          <w:rFonts w:asciiTheme="minorHAnsi" w:eastAsia="Times New Roman" w:hAnsiTheme="minorHAnsi" w:cs="Arial"/>
          <w:color w:val="000000"/>
          <w:shd w:val="clear" w:color="auto" w:fill="FFFFFF"/>
        </w:rPr>
      </w:pPr>
    </w:p>
    <w:p w:rsidR="000E453D" w:rsidRPr="00AA6DFE" w:rsidRDefault="004B7F27" w:rsidP="009B2E2B">
      <w:pPr>
        <w:rPr>
          <w:rFonts w:asciiTheme="minorHAnsi" w:eastAsia="Times New Roman" w:hAnsiTheme="minorHAnsi" w:cs="Arial"/>
          <w:color w:val="000000"/>
          <w:shd w:val="clear" w:color="auto" w:fill="FFFFFF"/>
        </w:rPr>
      </w:pPr>
      <w:r w:rsidRPr="00720B01">
        <w:rPr>
          <w:rFonts w:asciiTheme="minorHAnsi" w:eastAsia="Times New Roman" w:hAnsiTheme="minorHAnsi" w:cs="Arial"/>
          <w:color w:val="000000"/>
          <w:shd w:val="clear" w:color="auto" w:fill="FFFFFF"/>
        </w:rPr>
        <w:t>By using conflict free</w:t>
      </w:r>
      <w:r w:rsidRPr="005335DC">
        <w:rPr>
          <w:rFonts w:asciiTheme="minorHAnsi" w:eastAsia="Times New Roman" w:hAnsiTheme="minorHAnsi" w:cs="Arial"/>
          <w:color w:val="000000"/>
          <w:shd w:val="clear" w:color="auto" w:fill="FFFFFF"/>
        </w:rPr>
        <w:t xml:space="preserve"> case management through establishment of CCOs, New York will </w:t>
      </w:r>
      <w:r w:rsidR="007762E1" w:rsidRPr="00D14E8D">
        <w:rPr>
          <w:rFonts w:asciiTheme="minorHAnsi" w:eastAsia="Times New Roman" w:hAnsiTheme="minorHAnsi" w:cs="Arial"/>
          <w:color w:val="000000"/>
          <w:shd w:val="clear" w:color="auto" w:fill="FFFFFF"/>
        </w:rPr>
        <w:t>receive increased funding for care coordination. Instead of 50%</w:t>
      </w:r>
      <w:r w:rsidR="00B5538D" w:rsidRPr="00AA6DFE">
        <w:rPr>
          <w:rFonts w:asciiTheme="minorHAnsi" w:eastAsia="Times New Roman" w:hAnsiTheme="minorHAnsi" w:cs="Arial"/>
          <w:color w:val="000000"/>
          <w:shd w:val="clear" w:color="auto" w:fill="FFFFFF"/>
        </w:rPr>
        <w:t xml:space="preserve"> New York </w:t>
      </w:r>
      <w:r w:rsidR="007762E1" w:rsidRPr="00AA6DFE">
        <w:rPr>
          <w:rFonts w:asciiTheme="minorHAnsi" w:eastAsia="Times New Roman" w:hAnsiTheme="minorHAnsi" w:cs="Arial"/>
          <w:color w:val="000000"/>
          <w:shd w:val="clear" w:color="auto" w:fill="FFFFFF"/>
        </w:rPr>
        <w:t xml:space="preserve">will get </w:t>
      </w:r>
      <w:r w:rsidR="00B5538D" w:rsidRPr="00AA6DFE">
        <w:rPr>
          <w:rFonts w:asciiTheme="minorHAnsi" w:eastAsia="Times New Roman" w:hAnsiTheme="minorHAnsi" w:cs="Arial"/>
          <w:color w:val="000000"/>
          <w:shd w:val="clear" w:color="auto" w:fill="FFFFFF"/>
        </w:rPr>
        <w:t>56%</w:t>
      </w:r>
      <w:r w:rsidR="00F814D1" w:rsidRPr="00AA6DFE">
        <w:rPr>
          <w:rFonts w:asciiTheme="minorHAnsi" w:eastAsia="Times New Roman" w:hAnsiTheme="minorHAnsi" w:cs="Arial"/>
          <w:color w:val="000000"/>
          <w:shd w:val="clear" w:color="auto" w:fill="FFFFFF"/>
        </w:rPr>
        <w:t xml:space="preserve"> federal matching funds (also called fmap)</w:t>
      </w:r>
      <w:r w:rsidR="004A43EC" w:rsidRPr="00AA6DFE">
        <w:rPr>
          <w:rFonts w:asciiTheme="minorHAnsi" w:eastAsia="Times New Roman" w:hAnsiTheme="minorHAnsi" w:cs="Arial"/>
          <w:color w:val="000000"/>
          <w:shd w:val="clear" w:color="auto" w:fill="FFFFFF"/>
        </w:rPr>
        <w:t xml:space="preserve">. </w:t>
      </w:r>
    </w:p>
    <w:p w:rsidR="000D157D" w:rsidRPr="00AA6DFE" w:rsidRDefault="000D157D" w:rsidP="00FB49A9">
      <w:pPr>
        <w:rPr>
          <w:rFonts w:asciiTheme="minorHAnsi" w:hAnsiTheme="minorHAnsi"/>
        </w:rPr>
      </w:pPr>
    </w:p>
    <w:p w:rsidR="00B96B22" w:rsidRPr="00AA6DFE" w:rsidRDefault="0009793B" w:rsidP="00DF7AFF">
      <w:pPr>
        <w:rPr>
          <w:rFonts w:asciiTheme="minorHAnsi" w:hAnsiTheme="minorHAnsi"/>
          <w:b/>
        </w:rPr>
      </w:pPr>
      <w:r w:rsidRPr="0009793B">
        <w:rPr>
          <w:rFonts w:asciiTheme="minorHAnsi" w:hAnsiTheme="minorHAnsi"/>
          <w:b/>
        </w:rPr>
        <w:t>What does that mean for me?</w:t>
      </w:r>
    </w:p>
    <w:p w:rsidR="009B2E2B" w:rsidRPr="00AA6DFE" w:rsidRDefault="009B2E2B" w:rsidP="007E401A">
      <w:pPr>
        <w:rPr>
          <w:rFonts w:asciiTheme="minorHAnsi" w:hAnsiTheme="minorHAnsi"/>
        </w:rPr>
      </w:pPr>
    </w:p>
    <w:p w:rsidR="00174898" w:rsidRDefault="00F02227" w:rsidP="007E401A">
      <w:pPr>
        <w:rPr>
          <w:rFonts w:asciiTheme="minorHAnsi" w:hAnsiTheme="minorHAnsi"/>
        </w:rPr>
      </w:pPr>
      <w:r>
        <w:rPr>
          <w:rFonts w:asciiTheme="minorHAnsi" w:hAnsiTheme="minorHAnsi"/>
        </w:rPr>
        <w:t xml:space="preserve">A </w:t>
      </w:r>
      <w:r w:rsidR="006477E7">
        <w:rPr>
          <w:rFonts w:asciiTheme="minorHAnsi" w:hAnsiTheme="minorHAnsi"/>
        </w:rPr>
        <w:t xml:space="preserve">major </w:t>
      </w:r>
      <w:r w:rsidR="000D2D39">
        <w:rPr>
          <w:rFonts w:asciiTheme="minorHAnsi" w:hAnsiTheme="minorHAnsi"/>
        </w:rPr>
        <w:t>difference</w:t>
      </w:r>
      <w:r w:rsidR="006477E7">
        <w:rPr>
          <w:rFonts w:asciiTheme="minorHAnsi" w:hAnsiTheme="minorHAnsi"/>
        </w:rPr>
        <w:t xml:space="preserve"> is that there is no mechanism to </w:t>
      </w:r>
      <w:r w:rsidR="000D2D39">
        <w:rPr>
          <w:rFonts w:asciiTheme="minorHAnsi" w:hAnsiTheme="minorHAnsi"/>
        </w:rPr>
        <w:t>change your</w:t>
      </w:r>
      <w:r w:rsidR="006477E7">
        <w:rPr>
          <w:rFonts w:asciiTheme="minorHAnsi" w:hAnsiTheme="minorHAnsi"/>
        </w:rPr>
        <w:t xml:space="preserve"> CM in the way that you could change your MSC</w:t>
      </w:r>
      <w:r w:rsidR="00D01DC0">
        <w:rPr>
          <w:rFonts w:asciiTheme="minorHAnsi" w:hAnsiTheme="minorHAnsi"/>
        </w:rPr>
        <w:t xml:space="preserve">, a potential problem. </w:t>
      </w:r>
      <w:r w:rsidR="00AE3282">
        <w:rPr>
          <w:rFonts w:asciiTheme="minorHAnsi" w:hAnsiTheme="minorHAnsi"/>
        </w:rPr>
        <w:t>(</w:t>
      </w:r>
      <w:r w:rsidR="00D01DC0">
        <w:rPr>
          <w:rFonts w:asciiTheme="minorHAnsi" w:hAnsiTheme="minorHAnsi"/>
        </w:rPr>
        <w:t>On the other hand</w:t>
      </w:r>
      <w:r w:rsidR="0076139F">
        <w:rPr>
          <w:rFonts w:asciiTheme="minorHAnsi" w:hAnsiTheme="minorHAnsi"/>
        </w:rPr>
        <w:t>,</w:t>
      </w:r>
      <w:r w:rsidR="00D01DC0">
        <w:rPr>
          <w:rFonts w:asciiTheme="minorHAnsi" w:hAnsiTheme="minorHAnsi"/>
        </w:rPr>
        <w:t xml:space="preserve"> </w:t>
      </w:r>
      <w:r w:rsidR="002D441D">
        <w:rPr>
          <w:rFonts w:asciiTheme="minorHAnsi" w:hAnsiTheme="minorHAnsi"/>
        </w:rPr>
        <w:t xml:space="preserve">the CM will have the resources of the Interdisciplinary Team </w:t>
      </w:r>
      <w:r w:rsidR="00174898">
        <w:rPr>
          <w:rFonts w:asciiTheme="minorHAnsi" w:hAnsiTheme="minorHAnsi"/>
        </w:rPr>
        <w:t>to provide expertise</w:t>
      </w:r>
      <w:r w:rsidR="00AE3282">
        <w:rPr>
          <w:rFonts w:asciiTheme="minorHAnsi" w:hAnsiTheme="minorHAnsi"/>
        </w:rPr>
        <w:t>)</w:t>
      </w:r>
      <w:r w:rsidR="00174898">
        <w:rPr>
          <w:rFonts w:asciiTheme="minorHAnsi" w:hAnsiTheme="minorHAnsi"/>
        </w:rPr>
        <w:t>.</w:t>
      </w:r>
    </w:p>
    <w:p w:rsidR="00174898" w:rsidRDefault="00174898" w:rsidP="007E401A">
      <w:pPr>
        <w:rPr>
          <w:rFonts w:asciiTheme="minorHAnsi" w:hAnsiTheme="minorHAnsi"/>
        </w:rPr>
      </w:pPr>
    </w:p>
    <w:p w:rsidR="00226E55" w:rsidRDefault="00226E55" w:rsidP="007E401A">
      <w:pPr>
        <w:rPr>
          <w:rFonts w:asciiTheme="minorHAnsi" w:hAnsiTheme="minorHAnsi"/>
        </w:rPr>
      </w:pPr>
      <w:r>
        <w:rPr>
          <w:rFonts w:asciiTheme="minorHAnsi" w:hAnsiTheme="minorHAnsi"/>
        </w:rPr>
        <w:t xml:space="preserve">This </w:t>
      </w:r>
      <w:r w:rsidR="0057721E">
        <w:rPr>
          <w:rFonts w:asciiTheme="minorHAnsi" w:hAnsiTheme="minorHAnsi"/>
        </w:rPr>
        <w:t xml:space="preserve">change is </w:t>
      </w:r>
      <w:r>
        <w:rPr>
          <w:rFonts w:asciiTheme="minorHAnsi" w:hAnsiTheme="minorHAnsi"/>
        </w:rPr>
        <w:t>one example of why</w:t>
      </w:r>
      <w:r w:rsidR="0057721E">
        <w:rPr>
          <w:rFonts w:asciiTheme="minorHAnsi" w:hAnsiTheme="minorHAnsi"/>
        </w:rPr>
        <w:t xml:space="preserve"> it will be critical for participants and their families to have access to a neutral advocate, referred to as an ombudsperson in other Medicaid </w:t>
      </w:r>
      <w:r w:rsidR="00AE3282">
        <w:rPr>
          <w:rFonts w:asciiTheme="minorHAnsi" w:hAnsiTheme="minorHAnsi"/>
        </w:rPr>
        <w:t>long term care settings.</w:t>
      </w:r>
    </w:p>
    <w:p w:rsidR="00745BCB" w:rsidRDefault="00745BCB" w:rsidP="00546157">
      <w:pPr>
        <w:outlineLvl w:val="0"/>
        <w:rPr>
          <w:rFonts w:asciiTheme="minorHAnsi" w:hAnsiTheme="minorHAnsi"/>
          <w:b/>
        </w:rPr>
      </w:pPr>
    </w:p>
    <w:p w:rsidR="00EB4912" w:rsidRDefault="00EB4912" w:rsidP="00546157">
      <w:pPr>
        <w:outlineLvl w:val="0"/>
        <w:rPr>
          <w:rFonts w:asciiTheme="minorHAnsi" w:hAnsiTheme="minorHAnsi"/>
          <w:b/>
        </w:rPr>
      </w:pPr>
    </w:p>
    <w:p w:rsidR="00921891" w:rsidRPr="005335DC" w:rsidRDefault="000B7410" w:rsidP="00546157">
      <w:pPr>
        <w:outlineLvl w:val="0"/>
        <w:rPr>
          <w:rFonts w:asciiTheme="minorHAnsi" w:hAnsiTheme="minorHAnsi"/>
          <w:b/>
        </w:rPr>
      </w:pPr>
      <w:r w:rsidRPr="00720B01">
        <w:rPr>
          <w:rFonts w:asciiTheme="minorHAnsi" w:hAnsiTheme="minorHAnsi"/>
          <w:b/>
        </w:rPr>
        <w:t xml:space="preserve">What is the </w:t>
      </w:r>
      <w:r w:rsidRPr="00720B01">
        <w:rPr>
          <w:rFonts w:asciiTheme="minorHAnsi" w:hAnsiTheme="minorHAnsi" w:cs="Arial"/>
          <w:b/>
          <w:color w:val="333333"/>
        </w:rPr>
        <w:t>Community First Choice Option</w:t>
      </w:r>
      <w:r w:rsidR="004A43EC" w:rsidRPr="00720B01">
        <w:rPr>
          <w:rFonts w:asciiTheme="minorHAnsi" w:hAnsiTheme="minorHAnsi" w:cs="Arial"/>
          <w:b/>
          <w:color w:val="333333"/>
        </w:rPr>
        <w:t>?</w:t>
      </w:r>
    </w:p>
    <w:p w:rsidR="00921891" w:rsidRPr="00AA6DFE" w:rsidRDefault="00921891" w:rsidP="00546157">
      <w:pPr>
        <w:outlineLvl w:val="0"/>
        <w:rPr>
          <w:rFonts w:asciiTheme="minorHAnsi" w:hAnsiTheme="minorHAnsi"/>
        </w:rPr>
      </w:pPr>
    </w:p>
    <w:p w:rsidR="00E0719C" w:rsidRPr="00AA6DFE" w:rsidRDefault="00E0719C" w:rsidP="00E0719C">
      <w:pPr>
        <w:pStyle w:val="NormalWeb"/>
        <w:spacing w:before="0" w:beforeAutospacing="0" w:after="240" w:afterAutospacing="0" w:line="255" w:lineRule="atLeast"/>
        <w:textAlignment w:val="baseline"/>
        <w:rPr>
          <w:rFonts w:asciiTheme="minorHAnsi" w:hAnsiTheme="minorHAnsi" w:cs="Arial"/>
          <w:color w:val="333333"/>
        </w:rPr>
      </w:pPr>
      <w:r w:rsidRPr="00AA6DFE">
        <w:rPr>
          <w:rFonts w:asciiTheme="minorHAnsi" w:hAnsiTheme="minorHAnsi" w:cs="Arial"/>
          <w:color w:val="333333"/>
        </w:rPr>
        <w:t>The "Community First Choice Option"</w:t>
      </w:r>
      <w:r w:rsidR="00530E79">
        <w:rPr>
          <w:rFonts w:asciiTheme="minorHAnsi" w:hAnsiTheme="minorHAnsi" w:cs="Arial"/>
          <w:color w:val="333333"/>
        </w:rPr>
        <w:t xml:space="preserve"> </w:t>
      </w:r>
      <w:r w:rsidR="004E6E8B" w:rsidRPr="00AA6DFE">
        <w:rPr>
          <w:rFonts w:asciiTheme="minorHAnsi" w:hAnsiTheme="minorHAnsi" w:cs="Arial"/>
          <w:color w:val="333333"/>
        </w:rPr>
        <w:t>(CFCO)</w:t>
      </w:r>
      <w:r w:rsidRPr="00AA6DFE">
        <w:rPr>
          <w:rFonts w:asciiTheme="minorHAnsi" w:hAnsiTheme="minorHAnsi" w:cs="Arial"/>
          <w:color w:val="333333"/>
        </w:rPr>
        <w:t xml:space="preserve"> allows States to provide home and community-based attendant services and supports to eligible Medicaid enrollees under their State Plan. This State plan option was established under the Affordable Care Act of 2010.</w:t>
      </w:r>
    </w:p>
    <w:p w:rsidR="00E0719C" w:rsidRPr="00AA6DFE" w:rsidRDefault="00E0719C" w:rsidP="00E0719C">
      <w:pPr>
        <w:pStyle w:val="NormalWeb"/>
        <w:spacing w:before="0" w:beforeAutospacing="0" w:after="240" w:afterAutospacing="0" w:line="255" w:lineRule="atLeast"/>
        <w:textAlignment w:val="baseline"/>
        <w:rPr>
          <w:rFonts w:asciiTheme="minorHAnsi" w:hAnsiTheme="minorHAnsi" w:cs="Arial"/>
          <w:color w:val="333333"/>
        </w:rPr>
      </w:pPr>
      <w:r w:rsidRPr="00AA6DFE">
        <w:rPr>
          <w:rFonts w:asciiTheme="minorHAnsi" w:hAnsiTheme="minorHAnsi" w:cs="Arial"/>
          <w:color w:val="333333"/>
        </w:rPr>
        <w:t xml:space="preserve">This option became available on October 1, 2011 and provides a </w:t>
      </w:r>
      <w:r w:rsidR="00D41989" w:rsidRPr="00AA6DFE">
        <w:rPr>
          <w:rFonts w:asciiTheme="minorHAnsi" w:hAnsiTheme="minorHAnsi" w:cs="Arial"/>
          <w:color w:val="333333"/>
        </w:rPr>
        <w:t>6-percentage</w:t>
      </w:r>
      <w:r w:rsidRPr="00AA6DFE">
        <w:rPr>
          <w:rFonts w:asciiTheme="minorHAnsi" w:hAnsiTheme="minorHAnsi" w:cs="Arial"/>
          <w:color w:val="333333"/>
        </w:rPr>
        <w:t xml:space="preserve"> point increase in Federal matching payments to States for service expenditures related to this option.</w:t>
      </w:r>
      <w:r w:rsidRPr="00AA6DFE">
        <w:rPr>
          <w:rStyle w:val="apple-converted-space"/>
          <w:rFonts w:asciiTheme="minorHAnsi" w:hAnsiTheme="minorHAnsi" w:cs="Arial"/>
          <w:color w:val="333333"/>
        </w:rPr>
        <w:t xml:space="preserve">  </w:t>
      </w:r>
      <w:r w:rsidR="004E6E8B" w:rsidRPr="00AA6DFE">
        <w:rPr>
          <w:rStyle w:val="apple-converted-space"/>
          <w:rFonts w:asciiTheme="minorHAnsi" w:hAnsiTheme="minorHAnsi" w:cs="Arial"/>
          <w:color w:val="333333"/>
        </w:rPr>
        <w:t xml:space="preserve">From </w:t>
      </w:r>
      <w:r w:rsidRPr="00AA6DFE">
        <w:rPr>
          <w:rStyle w:val="apple-converted-space"/>
          <w:rFonts w:asciiTheme="minorHAnsi" w:hAnsiTheme="minorHAnsi" w:cs="Arial"/>
          <w:color w:val="333333"/>
        </w:rPr>
        <w:t>Medicaid.gov</w:t>
      </w:r>
    </w:p>
    <w:p w:rsidR="002A04B0" w:rsidRPr="00AA6DFE" w:rsidRDefault="00C613AA" w:rsidP="007E401A">
      <w:pPr>
        <w:rPr>
          <w:rFonts w:asciiTheme="minorHAnsi" w:hAnsiTheme="minorHAnsi"/>
        </w:rPr>
      </w:pPr>
      <w:r w:rsidRPr="00AA6DFE">
        <w:rPr>
          <w:rFonts w:asciiTheme="minorHAnsi" w:hAnsiTheme="minorHAnsi"/>
        </w:rPr>
        <w:t>Before CFCO the state, people with different diagnoses and long term support needs had access to different services.  Now everyone covered under Medicaid is eligible for the same long term care services</w:t>
      </w:r>
    </w:p>
    <w:p w:rsidR="0075540A" w:rsidRPr="00AA6DFE" w:rsidRDefault="0075540A" w:rsidP="007E401A">
      <w:pPr>
        <w:rPr>
          <w:rFonts w:asciiTheme="minorHAnsi" w:hAnsiTheme="minorHAnsi"/>
        </w:rPr>
      </w:pPr>
    </w:p>
    <w:p w:rsidR="00D91C8B" w:rsidRPr="00720B01" w:rsidRDefault="00D91C8B" w:rsidP="007E401A">
      <w:pPr>
        <w:rPr>
          <w:rFonts w:asciiTheme="minorHAnsi" w:hAnsiTheme="minorHAnsi"/>
        </w:rPr>
      </w:pPr>
    </w:p>
    <w:p w:rsidR="00144623" w:rsidRPr="00794600" w:rsidRDefault="00BF5BC7" w:rsidP="007E401A">
      <w:pPr>
        <w:rPr>
          <w:rFonts w:asciiTheme="minorHAnsi" w:hAnsiTheme="minorHAnsi"/>
        </w:rPr>
      </w:pPr>
      <w:r w:rsidRPr="002B23BE">
        <w:rPr>
          <w:rFonts w:asciiTheme="minorHAnsi" w:hAnsiTheme="minorHAnsi"/>
        </w:rPr>
        <w:t xml:space="preserve">CFCO is all about </w:t>
      </w:r>
      <w:r w:rsidR="004C6595" w:rsidRPr="002B23BE">
        <w:rPr>
          <w:rFonts w:asciiTheme="minorHAnsi" w:hAnsiTheme="minorHAnsi"/>
        </w:rPr>
        <w:t>getting people out</w:t>
      </w:r>
      <w:r w:rsidR="00497D07" w:rsidRPr="002B23BE">
        <w:rPr>
          <w:rFonts w:asciiTheme="minorHAnsi" w:hAnsiTheme="minorHAnsi"/>
        </w:rPr>
        <w:t xml:space="preserve"> of nursing homes and other institutions</w:t>
      </w:r>
      <w:r w:rsidR="004C6595" w:rsidRPr="002B23BE">
        <w:rPr>
          <w:rFonts w:asciiTheme="minorHAnsi" w:hAnsiTheme="minorHAnsi"/>
        </w:rPr>
        <w:t xml:space="preserve">, and keeping them </w:t>
      </w:r>
      <w:r w:rsidR="00497D07" w:rsidRPr="00B96B22">
        <w:rPr>
          <w:rFonts w:asciiTheme="minorHAnsi" w:hAnsiTheme="minorHAnsi"/>
        </w:rPr>
        <w:t xml:space="preserve">from entering, </w:t>
      </w:r>
      <w:r w:rsidRPr="00B96B22">
        <w:rPr>
          <w:rFonts w:asciiTheme="minorHAnsi" w:hAnsiTheme="minorHAnsi"/>
        </w:rPr>
        <w:t>or as the state put</w:t>
      </w:r>
      <w:r w:rsidR="00FA576B">
        <w:rPr>
          <w:rFonts w:asciiTheme="minorHAnsi" w:hAnsiTheme="minorHAnsi"/>
        </w:rPr>
        <w:t>s</w:t>
      </w:r>
      <w:r w:rsidRPr="00B96B22">
        <w:rPr>
          <w:rFonts w:asciiTheme="minorHAnsi" w:hAnsiTheme="minorHAnsi"/>
        </w:rPr>
        <w:t xml:space="preserve"> it “rebalancing” </w:t>
      </w:r>
      <w:r w:rsidR="00C613AA" w:rsidRPr="00B96B22">
        <w:rPr>
          <w:rFonts w:asciiTheme="minorHAnsi" w:hAnsiTheme="minorHAnsi"/>
        </w:rPr>
        <w:t xml:space="preserve">Medicaid </w:t>
      </w:r>
      <w:r w:rsidRPr="00B96B22">
        <w:rPr>
          <w:rFonts w:asciiTheme="minorHAnsi" w:hAnsiTheme="minorHAnsi"/>
        </w:rPr>
        <w:t>funding from institutions to the community.</w:t>
      </w:r>
      <w:r w:rsidR="004C6595" w:rsidRPr="000F47AF">
        <w:rPr>
          <w:rFonts w:asciiTheme="minorHAnsi" w:hAnsiTheme="minorHAnsi"/>
        </w:rPr>
        <w:t xml:space="preserve"> In</w:t>
      </w:r>
      <w:r w:rsidR="00497D07" w:rsidRPr="000F47AF">
        <w:rPr>
          <w:rFonts w:asciiTheme="minorHAnsi" w:hAnsiTheme="minorHAnsi"/>
        </w:rPr>
        <w:t xml:space="preserve"> the rush to reach this goal (a great goal!) </w:t>
      </w:r>
      <w:r w:rsidR="004C6595" w:rsidRPr="000F47AF">
        <w:rPr>
          <w:rFonts w:asciiTheme="minorHAnsi" w:hAnsiTheme="minorHAnsi"/>
        </w:rPr>
        <w:t>we’re concern</w:t>
      </w:r>
      <w:r w:rsidR="00C613AA" w:rsidRPr="002B23BE">
        <w:rPr>
          <w:rFonts w:asciiTheme="minorHAnsi" w:hAnsiTheme="minorHAnsi"/>
        </w:rPr>
        <w:t>ed</w:t>
      </w:r>
      <w:r w:rsidR="004C6595" w:rsidRPr="002B23BE">
        <w:rPr>
          <w:rFonts w:asciiTheme="minorHAnsi" w:hAnsiTheme="minorHAnsi"/>
        </w:rPr>
        <w:t xml:space="preserve"> that </w:t>
      </w:r>
      <w:r w:rsidR="00497D07" w:rsidRPr="002B23BE">
        <w:rPr>
          <w:rFonts w:asciiTheme="minorHAnsi" w:hAnsiTheme="minorHAnsi"/>
        </w:rPr>
        <w:t xml:space="preserve">DOH </w:t>
      </w:r>
      <w:r w:rsidR="004C6595" w:rsidRPr="002B23BE">
        <w:rPr>
          <w:rFonts w:asciiTheme="minorHAnsi" w:hAnsiTheme="minorHAnsi"/>
        </w:rPr>
        <w:t xml:space="preserve">may run over </w:t>
      </w:r>
      <w:r w:rsidR="00497D07" w:rsidRPr="002B23BE">
        <w:rPr>
          <w:rFonts w:asciiTheme="minorHAnsi" w:hAnsiTheme="minorHAnsi"/>
        </w:rPr>
        <w:t xml:space="preserve">self-direction </w:t>
      </w:r>
      <w:r w:rsidR="004C6595" w:rsidRPr="002B23BE">
        <w:rPr>
          <w:rFonts w:asciiTheme="minorHAnsi" w:hAnsiTheme="minorHAnsi"/>
        </w:rPr>
        <w:t xml:space="preserve">on the </w:t>
      </w:r>
      <w:r w:rsidR="004C6595" w:rsidRPr="00794600">
        <w:rPr>
          <w:rFonts w:asciiTheme="minorHAnsi" w:hAnsiTheme="minorHAnsi"/>
        </w:rPr>
        <w:t>way.</w:t>
      </w:r>
    </w:p>
    <w:p w:rsidR="00D7408C" w:rsidRDefault="00D7408C" w:rsidP="007E401A">
      <w:pPr>
        <w:rPr>
          <w:rFonts w:asciiTheme="minorHAnsi" w:hAnsiTheme="minorHAnsi"/>
          <w:highlight w:val="yellow"/>
        </w:rPr>
      </w:pPr>
    </w:p>
    <w:p w:rsidR="00D7408C" w:rsidRPr="00EF7A15" w:rsidRDefault="00D7408C" w:rsidP="007E401A">
      <w:pPr>
        <w:rPr>
          <w:rFonts w:asciiTheme="minorHAnsi" w:hAnsiTheme="minorHAnsi"/>
        </w:rPr>
      </w:pPr>
      <w:r w:rsidRPr="00AA2748">
        <w:rPr>
          <w:rFonts w:asciiTheme="minorHAnsi" w:hAnsiTheme="minorHAnsi"/>
        </w:rPr>
        <w:t>Specifically, in trying to “streamline” self-directed services, it</w:t>
      </w:r>
      <w:r w:rsidR="00FA576B" w:rsidRPr="00AA2748">
        <w:rPr>
          <w:rFonts w:asciiTheme="minorHAnsi" w:hAnsiTheme="minorHAnsi"/>
        </w:rPr>
        <w:t>’</w:t>
      </w:r>
      <w:r w:rsidRPr="00AA2748">
        <w:rPr>
          <w:rFonts w:asciiTheme="minorHAnsi" w:hAnsiTheme="minorHAnsi"/>
        </w:rPr>
        <w:t xml:space="preserve">s </w:t>
      </w:r>
      <w:r w:rsidR="00FA576B" w:rsidRPr="00AA2748">
        <w:rPr>
          <w:rFonts w:asciiTheme="minorHAnsi" w:hAnsiTheme="minorHAnsi"/>
        </w:rPr>
        <w:t xml:space="preserve">crucial that its </w:t>
      </w:r>
      <w:r w:rsidRPr="00AA2748">
        <w:rPr>
          <w:rFonts w:asciiTheme="minorHAnsi" w:hAnsiTheme="minorHAnsi"/>
        </w:rPr>
        <w:t xml:space="preserve">customization, flexibility, and creativity </w:t>
      </w:r>
      <w:r w:rsidR="00FA576B" w:rsidRPr="00AA2748">
        <w:rPr>
          <w:rFonts w:asciiTheme="minorHAnsi" w:hAnsiTheme="minorHAnsi"/>
        </w:rPr>
        <w:t xml:space="preserve">not </w:t>
      </w:r>
      <w:r w:rsidRPr="00AA2748">
        <w:rPr>
          <w:rFonts w:asciiTheme="minorHAnsi" w:hAnsiTheme="minorHAnsi"/>
        </w:rPr>
        <w:t xml:space="preserve">be lost in the </w:t>
      </w:r>
      <w:r w:rsidR="00FD0ADB" w:rsidRPr="00AA2748">
        <w:rPr>
          <w:rFonts w:asciiTheme="minorHAnsi" w:hAnsiTheme="minorHAnsi"/>
        </w:rPr>
        <w:t xml:space="preserve">name of efficiency and </w:t>
      </w:r>
      <w:r w:rsidR="00FA576B" w:rsidRPr="00AA2748">
        <w:rPr>
          <w:rFonts w:asciiTheme="minorHAnsi" w:hAnsiTheme="minorHAnsi"/>
        </w:rPr>
        <w:t>bringing the services to scale.</w:t>
      </w:r>
    </w:p>
    <w:p w:rsidR="00144623" w:rsidRPr="00AA2748" w:rsidRDefault="00144623" w:rsidP="007E401A">
      <w:pPr>
        <w:rPr>
          <w:rFonts w:asciiTheme="minorHAnsi" w:hAnsiTheme="minorHAnsi"/>
          <w:highlight w:val="yellow"/>
        </w:rPr>
      </w:pPr>
    </w:p>
    <w:p w:rsidR="009261FB" w:rsidRPr="00425751" w:rsidRDefault="009261FB" w:rsidP="007E401A">
      <w:pPr>
        <w:rPr>
          <w:rFonts w:asciiTheme="minorHAnsi" w:hAnsiTheme="minorHAnsi"/>
        </w:rPr>
      </w:pPr>
    </w:p>
    <w:p w:rsidR="00120204" w:rsidRPr="00115612" w:rsidRDefault="00031F37" w:rsidP="00546157">
      <w:pPr>
        <w:outlineLvl w:val="0"/>
        <w:rPr>
          <w:rFonts w:asciiTheme="minorHAnsi" w:hAnsiTheme="minorHAnsi"/>
          <w:b/>
          <w:u w:val="single"/>
        </w:rPr>
      </w:pPr>
      <w:r w:rsidRPr="00115612">
        <w:rPr>
          <w:rFonts w:asciiTheme="minorHAnsi" w:hAnsiTheme="minorHAnsi"/>
          <w:b/>
          <w:u w:val="single"/>
        </w:rPr>
        <w:t>Why is it important to comment on OPWDD’s</w:t>
      </w:r>
      <w:r w:rsidR="00120204" w:rsidRPr="00115612">
        <w:rPr>
          <w:rFonts w:asciiTheme="minorHAnsi" w:hAnsiTheme="minorHAnsi"/>
          <w:b/>
          <w:u w:val="single"/>
        </w:rPr>
        <w:t xml:space="preserve"> State</w:t>
      </w:r>
      <w:r w:rsidRPr="00115612">
        <w:rPr>
          <w:rFonts w:asciiTheme="minorHAnsi" w:hAnsiTheme="minorHAnsi"/>
          <w:b/>
          <w:u w:val="single"/>
        </w:rPr>
        <w:t xml:space="preserve"> plan?</w:t>
      </w:r>
      <w:r w:rsidR="002A1859" w:rsidRPr="00115612">
        <w:rPr>
          <w:rFonts w:asciiTheme="minorHAnsi" w:hAnsiTheme="minorHAnsi"/>
          <w:b/>
          <w:u w:val="single"/>
        </w:rPr>
        <w:t xml:space="preserve"> </w:t>
      </w:r>
    </w:p>
    <w:p w:rsidR="00120204" w:rsidRPr="00720B01" w:rsidRDefault="00120204" w:rsidP="00546157">
      <w:pPr>
        <w:outlineLvl w:val="0"/>
        <w:rPr>
          <w:rFonts w:asciiTheme="minorHAnsi" w:hAnsiTheme="minorHAnsi"/>
        </w:rPr>
      </w:pPr>
    </w:p>
    <w:p w:rsidR="00120204" w:rsidRPr="00D14E8D" w:rsidRDefault="00BD76C6" w:rsidP="00D90949">
      <w:pPr>
        <w:outlineLvl w:val="0"/>
        <w:rPr>
          <w:rFonts w:asciiTheme="minorHAnsi" w:hAnsiTheme="minorHAnsi"/>
        </w:rPr>
      </w:pPr>
      <w:r w:rsidRPr="005335DC">
        <w:rPr>
          <w:rFonts w:asciiTheme="minorHAnsi" w:hAnsiTheme="minorHAnsi"/>
        </w:rPr>
        <w:t>This is our chance to be proactive</w:t>
      </w:r>
      <w:r w:rsidR="00120204" w:rsidRPr="00D14E8D">
        <w:rPr>
          <w:rFonts w:asciiTheme="minorHAnsi" w:hAnsiTheme="minorHAnsi"/>
        </w:rPr>
        <w:t>;</w:t>
      </w:r>
      <w:r w:rsidR="00120204" w:rsidRPr="00D14E8D" w:rsidDel="00120204">
        <w:rPr>
          <w:rFonts w:asciiTheme="minorHAnsi" w:hAnsiTheme="minorHAnsi"/>
        </w:rPr>
        <w:t xml:space="preserve"> </w:t>
      </w:r>
      <w:r w:rsidR="00120204" w:rsidRPr="00D14E8D">
        <w:rPr>
          <w:rFonts w:asciiTheme="minorHAnsi" w:hAnsiTheme="minorHAnsi"/>
        </w:rPr>
        <w:t>it’s</w:t>
      </w:r>
      <w:r w:rsidR="00031F37" w:rsidRPr="00D14E8D">
        <w:rPr>
          <w:rFonts w:asciiTheme="minorHAnsi" w:hAnsiTheme="minorHAnsi"/>
        </w:rPr>
        <w:t xml:space="preserve"> is an opportunity</w:t>
      </w:r>
      <w:r w:rsidR="00120204" w:rsidRPr="00D14E8D">
        <w:rPr>
          <w:rFonts w:asciiTheme="minorHAnsi" w:hAnsiTheme="minorHAnsi"/>
        </w:rPr>
        <w:t xml:space="preserve"> to clearly and thoughtfully explain what should be preserved and where there’s room for constructive change.</w:t>
      </w:r>
    </w:p>
    <w:p w:rsidR="00F10B13" w:rsidRDefault="00F10B13" w:rsidP="00425751">
      <w:pPr>
        <w:outlineLvl w:val="0"/>
        <w:rPr>
          <w:rFonts w:asciiTheme="minorHAnsi" w:hAnsiTheme="minorHAnsi"/>
        </w:rPr>
      </w:pPr>
    </w:p>
    <w:p w:rsidR="004D5788" w:rsidRPr="00425751" w:rsidRDefault="004D5788" w:rsidP="004D5788">
      <w:pPr>
        <w:rPr>
          <w:rFonts w:asciiTheme="minorHAnsi" w:hAnsiTheme="minorHAnsi"/>
        </w:rPr>
      </w:pPr>
    </w:p>
    <w:p w:rsidR="004D5788" w:rsidRPr="00425751" w:rsidRDefault="004D5788" w:rsidP="004D5788">
      <w:pPr>
        <w:rPr>
          <w:rFonts w:asciiTheme="minorHAnsi" w:hAnsiTheme="minorHAnsi"/>
        </w:rPr>
      </w:pPr>
    </w:p>
    <w:p w:rsidR="004D5788" w:rsidRPr="00425751" w:rsidRDefault="00120204" w:rsidP="00546157">
      <w:pPr>
        <w:outlineLvl w:val="0"/>
        <w:rPr>
          <w:rFonts w:asciiTheme="minorHAnsi" w:hAnsiTheme="minorHAnsi"/>
        </w:rPr>
      </w:pPr>
      <w:r w:rsidRPr="00AA6DFE">
        <w:rPr>
          <w:rFonts w:asciiTheme="minorHAnsi" w:hAnsiTheme="minorHAnsi"/>
        </w:rPr>
        <w:t xml:space="preserve"> </w:t>
      </w:r>
    </w:p>
    <w:p w:rsidR="004D5788" w:rsidRPr="00425751" w:rsidRDefault="004D5788" w:rsidP="00031F37">
      <w:pPr>
        <w:rPr>
          <w:rFonts w:asciiTheme="minorHAnsi" w:hAnsiTheme="minorHAnsi"/>
        </w:rPr>
      </w:pPr>
    </w:p>
    <w:p w:rsidR="00031F37" w:rsidRPr="00425751" w:rsidRDefault="00031F37" w:rsidP="00031F37">
      <w:pPr>
        <w:rPr>
          <w:rFonts w:asciiTheme="minorHAnsi" w:hAnsiTheme="minorHAnsi"/>
        </w:rPr>
      </w:pPr>
    </w:p>
    <w:p w:rsidR="00031F37" w:rsidRPr="00425751" w:rsidRDefault="00031F37" w:rsidP="00031F37">
      <w:pPr>
        <w:rPr>
          <w:rFonts w:asciiTheme="minorHAnsi" w:hAnsiTheme="minorHAnsi"/>
        </w:rPr>
      </w:pPr>
    </w:p>
    <w:p w:rsidR="00031F37" w:rsidRPr="00425751" w:rsidRDefault="00031F37" w:rsidP="00031F37">
      <w:pPr>
        <w:rPr>
          <w:rFonts w:asciiTheme="minorHAnsi" w:hAnsiTheme="minorHAnsi"/>
        </w:rPr>
      </w:pPr>
    </w:p>
    <w:p w:rsidR="009261FB" w:rsidRPr="00425751" w:rsidRDefault="009261FB" w:rsidP="007E401A">
      <w:pPr>
        <w:rPr>
          <w:rFonts w:asciiTheme="minorHAnsi" w:hAnsiTheme="minorHAnsi"/>
        </w:rPr>
      </w:pPr>
    </w:p>
    <w:p w:rsidR="00031F37" w:rsidRPr="00425751" w:rsidRDefault="00031F37" w:rsidP="007E401A">
      <w:pPr>
        <w:rPr>
          <w:rFonts w:asciiTheme="minorHAnsi" w:hAnsiTheme="minorHAnsi"/>
        </w:rPr>
      </w:pPr>
    </w:p>
    <w:p w:rsidR="00031F37" w:rsidRPr="00425751" w:rsidRDefault="00031F37" w:rsidP="007E401A">
      <w:pPr>
        <w:rPr>
          <w:rFonts w:asciiTheme="minorHAnsi" w:hAnsiTheme="minorHAnsi"/>
        </w:rPr>
      </w:pPr>
    </w:p>
    <w:p w:rsidR="00031F37" w:rsidRPr="00425751" w:rsidRDefault="00031F37" w:rsidP="007E401A">
      <w:pPr>
        <w:rPr>
          <w:rFonts w:asciiTheme="minorHAnsi" w:hAnsiTheme="minorHAnsi"/>
        </w:rPr>
      </w:pPr>
    </w:p>
    <w:p w:rsidR="00F10B13" w:rsidRPr="00425751" w:rsidRDefault="009C2D25" w:rsidP="00425751">
      <w:pPr>
        <w:tabs>
          <w:tab w:val="left" w:pos="5587"/>
        </w:tabs>
        <w:rPr>
          <w:rFonts w:asciiTheme="minorHAnsi" w:hAnsiTheme="minorHAnsi"/>
        </w:rPr>
      </w:pPr>
      <w:r w:rsidRPr="00AA6DFE">
        <w:rPr>
          <w:rFonts w:asciiTheme="minorHAnsi" w:hAnsiTheme="minorHAnsi"/>
        </w:rPr>
        <w:tab/>
      </w:r>
    </w:p>
    <w:p w:rsidR="00F10B13" w:rsidRPr="00425751" w:rsidRDefault="00F10B13" w:rsidP="00425751">
      <w:pPr>
        <w:outlineLvl w:val="0"/>
        <w:rPr>
          <w:rFonts w:asciiTheme="minorHAnsi" w:hAnsiTheme="minorHAnsi"/>
        </w:rPr>
      </w:pPr>
    </w:p>
    <w:sectPr w:rsidR="00F10B13" w:rsidRPr="00425751" w:rsidSect="00F958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44" w:rsidRDefault="00D53244" w:rsidP="00711881">
      <w:r>
        <w:separator/>
      </w:r>
    </w:p>
  </w:endnote>
  <w:endnote w:type="continuationSeparator" w:id="0">
    <w:p w:rsidR="00D53244" w:rsidRDefault="00D53244" w:rsidP="0071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MT">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34" w:rsidRDefault="00F17834" w:rsidP="00F307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7834" w:rsidRDefault="00F17834" w:rsidP="005006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34" w:rsidRDefault="00F178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19DB">
      <w:rPr>
        <w:rStyle w:val="PageNumber"/>
        <w:noProof/>
      </w:rPr>
      <w:t>1</w:t>
    </w:r>
    <w:r>
      <w:rPr>
        <w:rStyle w:val="PageNumber"/>
      </w:rPr>
      <w:fldChar w:fldCharType="end"/>
    </w:r>
  </w:p>
  <w:p w:rsidR="00F17834" w:rsidRDefault="00F1783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90" w:rsidRDefault="000B28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44" w:rsidRDefault="00D53244" w:rsidP="00711881">
      <w:r>
        <w:separator/>
      </w:r>
    </w:p>
  </w:footnote>
  <w:footnote w:type="continuationSeparator" w:id="0">
    <w:p w:rsidR="00D53244" w:rsidRDefault="00D53244" w:rsidP="00711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90" w:rsidRDefault="000B28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90" w:rsidRDefault="000B28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90" w:rsidRDefault="000B28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40F7"/>
    <w:multiLevelType w:val="hybridMultilevel"/>
    <w:tmpl w:val="D38A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51F3D"/>
    <w:multiLevelType w:val="hybridMultilevel"/>
    <w:tmpl w:val="922C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F32C0"/>
    <w:multiLevelType w:val="multilevel"/>
    <w:tmpl w:val="669C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65024A"/>
    <w:multiLevelType w:val="hybridMultilevel"/>
    <w:tmpl w:val="180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F69C1"/>
    <w:multiLevelType w:val="hybridMultilevel"/>
    <w:tmpl w:val="B75E1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8834BC"/>
    <w:multiLevelType w:val="hybridMultilevel"/>
    <w:tmpl w:val="BF0C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3C5046"/>
    <w:multiLevelType w:val="hybridMultilevel"/>
    <w:tmpl w:val="9D7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460435"/>
    <w:multiLevelType w:val="multilevel"/>
    <w:tmpl w:val="669C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301298"/>
    <w:multiLevelType w:val="hybridMultilevel"/>
    <w:tmpl w:val="E4A2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82E6C"/>
    <w:multiLevelType w:val="multilevel"/>
    <w:tmpl w:val="669C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lvlOverride w:ilvl="0">
      <w:startOverride w:val="2"/>
    </w:lvlOverride>
  </w:num>
  <w:num w:numId="3">
    <w:abstractNumId w:val="7"/>
  </w:num>
  <w:num w:numId="4">
    <w:abstractNumId w:val="2"/>
  </w:num>
  <w:num w:numId="5">
    <w:abstractNumId w:val="1"/>
  </w:num>
  <w:num w:numId="6">
    <w:abstractNumId w:val="6"/>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1A"/>
    <w:rsid w:val="000119C1"/>
    <w:rsid w:val="00015BBC"/>
    <w:rsid w:val="000174B8"/>
    <w:rsid w:val="00022A37"/>
    <w:rsid w:val="000250AA"/>
    <w:rsid w:val="00030ADF"/>
    <w:rsid w:val="00031F37"/>
    <w:rsid w:val="00033AC7"/>
    <w:rsid w:val="00033D34"/>
    <w:rsid w:val="00034901"/>
    <w:rsid w:val="00036230"/>
    <w:rsid w:val="000365F5"/>
    <w:rsid w:val="00037C42"/>
    <w:rsid w:val="00040BD3"/>
    <w:rsid w:val="000438A5"/>
    <w:rsid w:val="000438D4"/>
    <w:rsid w:val="00044A42"/>
    <w:rsid w:val="00045B08"/>
    <w:rsid w:val="000513EC"/>
    <w:rsid w:val="000534A0"/>
    <w:rsid w:val="000553B5"/>
    <w:rsid w:val="00057602"/>
    <w:rsid w:val="00061ACB"/>
    <w:rsid w:val="00070FF4"/>
    <w:rsid w:val="00071951"/>
    <w:rsid w:val="0008058F"/>
    <w:rsid w:val="000839BE"/>
    <w:rsid w:val="00084080"/>
    <w:rsid w:val="00086893"/>
    <w:rsid w:val="00087502"/>
    <w:rsid w:val="00092FCC"/>
    <w:rsid w:val="00093625"/>
    <w:rsid w:val="0009793B"/>
    <w:rsid w:val="000A09C3"/>
    <w:rsid w:val="000A1706"/>
    <w:rsid w:val="000B2890"/>
    <w:rsid w:val="000B5E4B"/>
    <w:rsid w:val="000B6A04"/>
    <w:rsid w:val="000B7410"/>
    <w:rsid w:val="000C155A"/>
    <w:rsid w:val="000C5783"/>
    <w:rsid w:val="000C5A52"/>
    <w:rsid w:val="000C7CB8"/>
    <w:rsid w:val="000D0069"/>
    <w:rsid w:val="000D157D"/>
    <w:rsid w:val="000D2A3F"/>
    <w:rsid w:val="000D2D39"/>
    <w:rsid w:val="000E453D"/>
    <w:rsid w:val="000E4F5B"/>
    <w:rsid w:val="000E5443"/>
    <w:rsid w:val="000E65CD"/>
    <w:rsid w:val="000F0ADE"/>
    <w:rsid w:val="000F32A7"/>
    <w:rsid w:val="000F42A7"/>
    <w:rsid w:val="000F4659"/>
    <w:rsid w:val="000F47AF"/>
    <w:rsid w:val="000F65C3"/>
    <w:rsid w:val="00100B04"/>
    <w:rsid w:val="00101149"/>
    <w:rsid w:val="00103A54"/>
    <w:rsid w:val="00111D46"/>
    <w:rsid w:val="001122C2"/>
    <w:rsid w:val="001152E9"/>
    <w:rsid w:val="0011539D"/>
    <w:rsid w:val="00115612"/>
    <w:rsid w:val="00116FAF"/>
    <w:rsid w:val="00120204"/>
    <w:rsid w:val="00122D4D"/>
    <w:rsid w:val="00123012"/>
    <w:rsid w:val="001241A0"/>
    <w:rsid w:val="0012431C"/>
    <w:rsid w:val="0012468C"/>
    <w:rsid w:val="00125C63"/>
    <w:rsid w:val="001274D9"/>
    <w:rsid w:val="001307F4"/>
    <w:rsid w:val="001313BE"/>
    <w:rsid w:val="00131AEA"/>
    <w:rsid w:val="00131BF6"/>
    <w:rsid w:val="001342BB"/>
    <w:rsid w:val="0014076C"/>
    <w:rsid w:val="00142B76"/>
    <w:rsid w:val="00144623"/>
    <w:rsid w:val="001541A6"/>
    <w:rsid w:val="00154952"/>
    <w:rsid w:val="00154BB6"/>
    <w:rsid w:val="00156472"/>
    <w:rsid w:val="00156B69"/>
    <w:rsid w:val="00160F77"/>
    <w:rsid w:val="00162705"/>
    <w:rsid w:val="00162F09"/>
    <w:rsid w:val="00174898"/>
    <w:rsid w:val="001813FE"/>
    <w:rsid w:val="00182339"/>
    <w:rsid w:val="00186AAE"/>
    <w:rsid w:val="00187127"/>
    <w:rsid w:val="00190251"/>
    <w:rsid w:val="00190500"/>
    <w:rsid w:val="00191D09"/>
    <w:rsid w:val="0019330F"/>
    <w:rsid w:val="0019414B"/>
    <w:rsid w:val="0019497F"/>
    <w:rsid w:val="0019558D"/>
    <w:rsid w:val="001A028F"/>
    <w:rsid w:val="001A08B1"/>
    <w:rsid w:val="001A46E1"/>
    <w:rsid w:val="001A72AA"/>
    <w:rsid w:val="001B005D"/>
    <w:rsid w:val="001B7878"/>
    <w:rsid w:val="001C05D5"/>
    <w:rsid w:val="001C218F"/>
    <w:rsid w:val="001C306F"/>
    <w:rsid w:val="001C31E9"/>
    <w:rsid w:val="001C3EB7"/>
    <w:rsid w:val="001C4F24"/>
    <w:rsid w:val="001C73B7"/>
    <w:rsid w:val="001D454F"/>
    <w:rsid w:val="001D6F13"/>
    <w:rsid w:val="001D7852"/>
    <w:rsid w:val="001E0042"/>
    <w:rsid w:val="001E40F9"/>
    <w:rsid w:val="001E415A"/>
    <w:rsid w:val="001E483E"/>
    <w:rsid w:val="001E5387"/>
    <w:rsid w:val="001E74A5"/>
    <w:rsid w:val="001E7BED"/>
    <w:rsid w:val="001F2393"/>
    <w:rsid w:val="001F29FA"/>
    <w:rsid w:val="001F4F01"/>
    <w:rsid w:val="001F7CBB"/>
    <w:rsid w:val="0020303A"/>
    <w:rsid w:val="00203261"/>
    <w:rsid w:val="002033AB"/>
    <w:rsid w:val="0020768A"/>
    <w:rsid w:val="002129CB"/>
    <w:rsid w:val="0021621E"/>
    <w:rsid w:val="002162AB"/>
    <w:rsid w:val="00221BC6"/>
    <w:rsid w:val="00226E55"/>
    <w:rsid w:val="00231244"/>
    <w:rsid w:val="00231648"/>
    <w:rsid w:val="00242487"/>
    <w:rsid w:val="00242A5E"/>
    <w:rsid w:val="00245F1F"/>
    <w:rsid w:val="00245F3D"/>
    <w:rsid w:val="002462B2"/>
    <w:rsid w:val="00247349"/>
    <w:rsid w:val="00251A0F"/>
    <w:rsid w:val="002529AE"/>
    <w:rsid w:val="00252CDA"/>
    <w:rsid w:val="00257BC0"/>
    <w:rsid w:val="00285411"/>
    <w:rsid w:val="002942B1"/>
    <w:rsid w:val="002A04B0"/>
    <w:rsid w:val="002A0563"/>
    <w:rsid w:val="002A0DC6"/>
    <w:rsid w:val="002A1859"/>
    <w:rsid w:val="002A21F4"/>
    <w:rsid w:val="002B23BE"/>
    <w:rsid w:val="002C273C"/>
    <w:rsid w:val="002C2E3E"/>
    <w:rsid w:val="002C33E6"/>
    <w:rsid w:val="002C3887"/>
    <w:rsid w:val="002C477D"/>
    <w:rsid w:val="002D441D"/>
    <w:rsid w:val="002D4905"/>
    <w:rsid w:val="002D6E40"/>
    <w:rsid w:val="002E50B5"/>
    <w:rsid w:val="002E651B"/>
    <w:rsid w:val="002E65EA"/>
    <w:rsid w:val="002F166E"/>
    <w:rsid w:val="002F2A4A"/>
    <w:rsid w:val="002F3641"/>
    <w:rsid w:val="00302FB2"/>
    <w:rsid w:val="00303E56"/>
    <w:rsid w:val="00304828"/>
    <w:rsid w:val="003070DB"/>
    <w:rsid w:val="00311097"/>
    <w:rsid w:val="00311CE2"/>
    <w:rsid w:val="00312E96"/>
    <w:rsid w:val="00313261"/>
    <w:rsid w:val="003147C3"/>
    <w:rsid w:val="00316157"/>
    <w:rsid w:val="003225BE"/>
    <w:rsid w:val="00322DB7"/>
    <w:rsid w:val="003307BB"/>
    <w:rsid w:val="00335D08"/>
    <w:rsid w:val="0033794D"/>
    <w:rsid w:val="00341043"/>
    <w:rsid w:val="00341ACF"/>
    <w:rsid w:val="0034267D"/>
    <w:rsid w:val="003439BB"/>
    <w:rsid w:val="003516EB"/>
    <w:rsid w:val="00351DC0"/>
    <w:rsid w:val="00353908"/>
    <w:rsid w:val="00355D19"/>
    <w:rsid w:val="0035679D"/>
    <w:rsid w:val="00362175"/>
    <w:rsid w:val="00364B20"/>
    <w:rsid w:val="003719B4"/>
    <w:rsid w:val="0037289A"/>
    <w:rsid w:val="0038313E"/>
    <w:rsid w:val="00390E03"/>
    <w:rsid w:val="00392DF7"/>
    <w:rsid w:val="003A06AA"/>
    <w:rsid w:val="003A43BC"/>
    <w:rsid w:val="003A62D2"/>
    <w:rsid w:val="003B045D"/>
    <w:rsid w:val="003B5C5B"/>
    <w:rsid w:val="003B7788"/>
    <w:rsid w:val="003B7B17"/>
    <w:rsid w:val="003C0EDF"/>
    <w:rsid w:val="003C2D0C"/>
    <w:rsid w:val="003C5843"/>
    <w:rsid w:val="003D386B"/>
    <w:rsid w:val="003D3955"/>
    <w:rsid w:val="003D4D1A"/>
    <w:rsid w:val="003D5CFD"/>
    <w:rsid w:val="003D6EBF"/>
    <w:rsid w:val="003E02E5"/>
    <w:rsid w:val="003E0A63"/>
    <w:rsid w:val="003E0D17"/>
    <w:rsid w:val="003F4018"/>
    <w:rsid w:val="00402CCC"/>
    <w:rsid w:val="004042C2"/>
    <w:rsid w:val="00405D60"/>
    <w:rsid w:val="004073DB"/>
    <w:rsid w:val="00412DDD"/>
    <w:rsid w:val="00413E3F"/>
    <w:rsid w:val="00414538"/>
    <w:rsid w:val="00414AF8"/>
    <w:rsid w:val="00420F71"/>
    <w:rsid w:val="00425751"/>
    <w:rsid w:val="00431632"/>
    <w:rsid w:val="004362EF"/>
    <w:rsid w:val="0043697D"/>
    <w:rsid w:val="00444436"/>
    <w:rsid w:val="0044453B"/>
    <w:rsid w:val="0044498E"/>
    <w:rsid w:val="00444CEC"/>
    <w:rsid w:val="0045045D"/>
    <w:rsid w:val="00453716"/>
    <w:rsid w:val="004546C5"/>
    <w:rsid w:val="004551D5"/>
    <w:rsid w:val="004602DA"/>
    <w:rsid w:val="00462523"/>
    <w:rsid w:val="00463473"/>
    <w:rsid w:val="004655C3"/>
    <w:rsid w:val="00466FFF"/>
    <w:rsid w:val="00470BA4"/>
    <w:rsid w:val="0047474D"/>
    <w:rsid w:val="00480B57"/>
    <w:rsid w:val="00483205"/>
    <w:rsid w:val="0048714C"/>
    <w:rsid w:val="004871C0"/>
    <w:rsid w:val="004877A2"/>
    <w:rsid w:val="00487F4C"/>
    <w:rsid w:val="00497D07"/>
    <w:rsid w:val="004A43EC"/>
    <w:rsid w:val="004A4DB0"/>
    <w:rsid w:val="004B6482"/>
    <w:rsid w:val="004B7559"/>
    <w:rsid w:val="004B7F27"/>
    <w:rsid w:val="004C355D"/>
    <w:rsid w:val="004C3ED4"/>
    <w:rsid w:val="004C6595"/>
    <w:rsid w:val="004D017A"/>
    <w:rsid w:val="004D0602"/>
    <w:rsid w:val="004D0D93"/>
    <w:rsid w:val="004D3B8B"/>
    <w:rsid w:val="004D5788"/>
    <w:rsid w:val="004D6B02"/>
    <w:rsid w:val="004D6BF1"/>
    <w:rsid w:val="004E1AD3"/>
    <w:rsid w:val="004E30F4"/>
    <w:rsid w:val="004E6E8B"/>
    <w:rsid w:val="004F0E80"/>
    <w:rsid w:val="005006D7"/>
    <w:rsid w:val="005034FB"/>
    <w:rsid w:val="00505184"/>
    <w:rsid w:val="005061A8"/>
    <w:rsid w:val="0050635D"/>
    <w:rsid w:val="00510A67"/>
    <w:rsid w:val="00510CAB"/>
    <w:rsid w:val="0051123C"/>
    <w:rsid w:val="00512819"/>
    <w:rsid w:val="00517233"/>
    <w:rsid w:val="00526F9C"/>
    <w:rsid w:val="00530E79"/>
    <w:rsid w:val="005312E7"/>
    <w:rsid w:val="0053293E"/>
    <w:rsid w:val="00532DC5"/>
    <w:rsid w:val="005335DC"/>
    <w:rsid w:val="0053498E"/>
    <w:rsid w:val="00540999"/>
    <w:rsid w:val="00541416"/>
    <w:rsid w:val="00546157"/>
    <w:rsid w:val="00546CD5"/>
    <w:rsid w:val="00552933"/>
    <w:rsid w:val="00555131"/>
    <w:rsid w:val="0055521B"/>
    <w:rsid w:val="005557B1"/>
    <w:rsid w:val="00555ABF"/>
    <w:rsid w:val="005569A1"/>
    <w:rsid w:val="00560B03"/>
    <w:rsid w:val="005621EB"/>
    <w:rsid w:val="00562431"/>
    <w:rsid w:val="0056633C"/>
    <w:rsid w:val="005715AF"/>
    <w:rsid w:val="005747E4"/>
    <w:rsid w:val="0057721E"/>
    <w:rsid w:val="0059015E"/>
    <w:rsid w:val="005905AC"/>
    <w:rsid w:val="00594960"/>
    <w:rsid w:val="0059507E"/>
    <w:rsid w:val="00595287"/>
    <w:rsid w:val="00596FB7"/>
    <w:rsid w:val="005A47EC"/>
    <w:rsid w:val="005A48E8"/>
    <w:rsid w:val="005A62F1"/>
    <w:rsid w:val="005A6A25"/>
    <w:rsid w:val="005B7FA4"/>
    <w:rsid w:val="005C27EE"/>
    <w:rsid w:val="005C52FB"/>
    <w:rsid w:val="005C6325"/>
    <w:rsid w:val="005E0A8A"/>
    <w:rsid w:val="005F0729"/>
    <w:rsid w:val="005F2A61"/>
    <w:rsid w:val="005F2B60"/>
    <w:rsid w:val="00607F16"/>
    <w:rsid w:val="00624E2C"/>
    <w:rsid w:val="00625659"/>
    <w:rsid w:val="00627DF5"/>
    <w:rsid w:val="00634B8B"/>
    <w:rsid w:val="006353F5"/>
    <w:rsid w:val="00641EB6"/>
    <w:rsid w:val="006477E7"/>
    <w:rsid w:val="00653B5A"/>
    <w:rsid w:val="00656871"/>
    <w:rsid w:val="00657329"/>
    <w:rsid w:val="00662AF9"/>
    <w:rsid w:val="0067349E"/>
    <w:rsid w:val="00674DC7"/>
    <w:rsid w:val="00674EA3"/>
    <w:rsid w:val="00674F1C"/>
    <w:rsid w:val="006768AC"/>
    <w:rsid w:val="00680973"/>
    <w:rsid w:val="00691C8B"/>
    <w:rsid w:val="00691EFC"/>
    <w:rsid w:val="006A3F27"/>
    <w:rsid w:val="006A572D"/>
    <w:rsid w:val="006B5F79"/>
    <w:rsid w:val="006B6D79"/>
    <w:rsid w:val="006C0446"/>
    <w:rsid w:val="006C0574"/>
    <w:rsid w:val="006C1379"/>
    <w:rsid w:val="006C74DB"/>
    <w:rsid w:val="006D01DD"/>
    <w:rsid w:val="006E5C5D"/>
    <w:rsid w:val="006F1560"/>
    <w:rsid w:val="006F550B"/>
    <w:rsid w:val="00703924"/>
    <w:rsid w:val="00706129"/>
    <w:rsid w:val="00711881"/>
    <w:rsid w:val="00713817"/>
    <w:rsid w:val="00714A0D"/>
    <w:rsid w:val="00720B01"/>
    <w:rsid w:val="00723599"/>
    <w:rsid w:val="00725221"/>
    <w:rsid w:val="00734198"/>
    <w:rsid w:val="00735956"/>
    <w:rsid w:val="007368D6"/>
    <w:rsid w:val="00740C29"/>
    <w:rsid w:val="00740E36"/>
    <w:rsid w:val="00741544"/>
    <w:rsid w:val="00745BCB"/>
    <w:rsid w:val="00750321"/>
    <w:rsid w:val="00750F28"/>
    <w:rsid w:val="00754C30"/>
    <w:rsid w:val="0075540A"/>
    <w:rsid w:val="007560CE"/>
    <w:rsid w:val="00756ECC"/>
    <w:rsid w:val="00760BE8"/>
    <w:rsid w:val="0076139F"/>
    <w:rsid w:val="00762368"/>
    <w:rsid w:val="007645C3"/>
    <w:rsid w:val="007646A9"/>
    <w:rsid w:val="007649F1"/>
    <w:rsid w:val="00766EF4"/>
    <w:rsid w:val="0076782A"/>
    <w:rsid w:val="00770DCD"/>
    <w:rsid w:val="0077126D"/>
    <w:rsid w:val="00771EBC"/>
    <w:rsid w:val="00773337"/>
    <w:rsid w:val="007762E1"/>
    <w:rsid w:val="0077655D"/>
    <w:rsid w:val="007803AF"/>
    <w:rsid w:val="00783A95"/>
    <w:rsid w:val="00783B96"/>
    <w:rsid w:val="007874A6"/>
    <w:rsid w:val="00793FE6"/>
    <w:rsid w:val="00794600"/>
    <w:rsid w:val="00795720"/>
    <w:rsid w:val="0079594B"/>
    <w:rsid w:val="00797601"/>
    <w:rsid w:val="007A2E05"/>
    <w:rsid w:val="007A404B"/>
    <w:rsid w:val="007A7D04"/>
    <w:rsid w:val="007B0BB3"/>
    <w:rsid w:val="007B4B4B"/>
    <w:rsid w:val="007C49B6"/>
    <w:rsid w:val="007C61F5"/>
    <w:rsid w:val="007C78E3"/>
    <w:rsid w:val="007E079D"/>
    <w:rsid w:val="007E1964"/>
    <w:rsid w:val="007E287E"/>
    <w:rsid w:val="007E401A"/>
    <w:rsid w:val="007E4CE3"/>
    <w:rsid w:val="007F07F5"/>
    <w:rsid w:val="007F2C32"/>
    <w:rsid w:val="00800EDC"/>
    <w:rsid w:val="00804232"/>
    <w:rsid w:val="008058E1"/>
    <w:rsid w:val="00805CAC"/>
    <w:rsid w:val="008143DF"/>
    <w:rsid w:val="00816C96"/>
    <w:rsid w:val="008217F0"/>
    <w:rsid w:val="008240A9"/>
    <w:rsid w:val="008243F7"/>
    <w:rsid w:val="00836C6F"/>
    <w:rsid w:val="00840941"/>
    <w:rsid w:val="008445ED"/>
    <w:rsid w:val="008446B9"/>
    <w:rsid w:val="00845F28"/>
    <w:rsid w:val="00847C8D"/>
    <w:rsid w:val="008570B6"/>
    <w:rsid w:val="0086034C"/>
    <w:rsid w:val="00861C2A"/>
    <w:rsid w:val="00862800"/>
    <w:rsid w:val="00862A8C"/>
    <w:rsid w:val="00867733"/>
    <w:rsid w:val="00873611"/>
    <w:rsid w:val="0087545F"/>
    <w:rsid w:val="0087598B"/>
    <w:rsid w:val="0087735F"/>
    <w:rsid w:val="00880F26"/>
    <w:rsid w:val="00881A1A"/>
    <w:rsid w:val="00884AB8"/>
    <w:rsid w:val="00885210"/>
    <w:rsid w:val="00885C14"/>
    <w:rsid w:val="00887423"/>
    <w:rsid w:val="00893BC4"/>
    <w:rsid w:val="00894A62"/>
    <w:rsid w:val="00894DE5"/>
    <w:rsid w:val="008A076F"/>
    <w:rsid w:val="008A5110"/>
    <w:rsid w:val="008A72A4"/>
    <w:rsid w:val="008B025A"/>
    <w:rsid w:val="008B16BC"/>
    <w:rsid w:val="008B5774"/>
    <w:rsid w:val="008B7C27"/>
    <w:rsid w:val="008C20BF"/>
    <w:rsid w:val="008C3339"/>
    <w:rsid w:val="008C5D73"/>
    <w:rsid w:val="008C7C91"/>
    <w:rsid w:val="008C7DC2"/>
    <w:rsid w:val="008D086A"/>
    <w:rsid w:val="008D58EA"/>
    <w:rsid w:val="008E0AD7"/>
    <w:rsid w:val="008E7724"/>
    <w:rsid w:val="008E79D6"/>
    <w:rsid w:val="008F1D55"/>
    <w:rsid w:val="008F33AD"/>
    <w:rsid w:val="008F447C"/>
    <w:rsid w:val="008F53EC"/>
    <w:rsid w:val="008F657C"/>
    <w:rsid w:val="009021FE"/>
    <w:rsid w:val="00904A19"/>
    <w:rsid w:val="00905AAC"/>
    <w:rsid w:val="009113B5"/>
    <w:rsid w:val="00916C2A"/>
    <w:rsid w:val="00920CA0"/>
    <w:rsid w:val="00920D75"/>
    <w:rsid w:val="0092101C"/>
    <w:rsid w:val="009210BD"/>
    <w:rsid w:val="00921891"/>
    <w:rsid w:val="00922C9E"/>
    <w:rsid w:val="00925BFB"/>
    <w:rsid w:val="009261FB"/>
    <w:rsid w:val="009308DC"/>
    <w:rsid w:val="009330C6"/>
    <w:rsid w:val="009348DB"/>
    <w:rsid w:val="0094024D"/>
    <w:rsid w:val="00943A2F"/>
    <w:rsid w:val="009448B4"/>
    <w:rsid w:val="0094506B"/>
    <w:rsid w:val="00951676"/>
    <w:rsid w:val="0095374E"/>
    <w:rsid w:val="009540F5"/>
    <w:rsid w:val="00956942"/>
    <w:rsid w:val="0096057B"/>
    <w:rsid w:val="00960FA6"/>
    <w:rsid w:val="009610CF"/>
    <w:rsid w:val="00961CCB"/>
    <w:rsid w:val="00962D30"/>
    <w:rsid w:val="00967E5D"/>
    <w:rsid w:val="009759AF"/>
    <w:rsid w:val="009766C0"/>
    <w:rsid w:val="00981BE3"/>
    <w:rsid w:val="00983F74"/>
    <w:rsid w:val="00985764"/>
    <w:rsid w:val="00986B9D"/>
    <w:rsid w:val="00990B3D"/>
    <w:rsid w:val="009A15A4"/>
    <w:rsid w:val="009A51E7"/>
    <w:rsid w:val="009A59FB"/>
    <w:rsid w:val="009A628A"/>
    <w:rsid w:val="009A6B6E"/>
    <w:rsid w:val="009A7564"/>
    <w:rsid w:val="009B2E2B"/>
    <w:rsid w:val="009C19B5"/>
    <w:rsid w:val="009C2D25"/>
    <w:rsid w:val="009C2D3B"/>
    <w:rsid w:val="009C5DC4"/>
    <w:rsid w:val="009C62FB"/>
    <w:rsid w:val="009C78E9"/>
    <w:rsid w:val="009D265B"/>
    <w:rsid w:val="009D7583"/>
    <w:rsid w:val="009E3CC9"/>
    <w:rsid w:val="009E3EEF"/>
    <w:rsid w:val="009E40ED"/>
    <w:rsid w:val="009E5501"/>
    <w:rsid w:val="009E66C1"/>
    <w:rsid w:val="009E6FFC"/>
    <w:rsid w:val="009E7C4C"/>
    <w:rsid w:val="009F0514"/>
    <w:rsid w:val="009F0B46"/>
    <w:rsid w:val="009F44BE"/>
    <w:rsid w:val="00A0262D"/>
    <w:rsid w:val="00A04FD0"/>
    <w:rsid w:val="00A05C8E"/>
    <w:rsid w:val="00A07765"/>
    <w:rsid w:val="00A10F10"/>
    <w:rsid w:val="00A11E08"/>
    <w:rsid w:val="00A22355"/>
    <w:rsid w:val="00A24F90"/>
    <w:rsid w:val="00A27729"/>
    <w:rsid w:val="00A33E94"/>
    <w:rsid w:val="00A3415E"/>
    <w:rsid w:val="00A4552C"/>
    <w:rsid w:val="00A45E24"/>
    <w:rsid w:val="00A5206F"/>
    <w:rsid w:val="00A5212C"/>
    <w:rsid w:val="00A57D24"/>
    <w:rsid w:val="00A637F6"/>
    <w:rsid w:val="00A7473D"/>
    <w:rsid w:val="00A81005"/>
    <w:rsid w:val="00A813FD"/>
    <w:rsid w:val="00A816BE"/>
    <w:rsid w:val="00A81F36"/>
    <w:rsid w:val="00A83268"/>
    <w:rsid w:val="00A83E8F"/>
    <w:rsid w:val="00A8422A"/>
    <w:rsid w:val="00A879F9"/>
    <w:rsid w:val="00A918EB"/>
    <w:rsid w:val="00A93FC9"/>
    <w:rsid w:val="00A94364"/>
    <w:rsid w:val="00A97213"/>
    <w:rsid w:val="00AA2748"/>
    <w:rsid w:val="00AA6DFE"/>
    <w:rsid w:val="00AB070A"/>
    <w:rsid w:val="00AB09D9"/>
    <w:rsid w:val="00AB1043"/>
    <w:rsid w:val="00AB142A"/>
    <w:rsid w:val="00AB5ACB"/>
    <w:rsid w:val="00AB6256"/>
    <w:rsid w:val="00AB7DB9"/>
    <w:rsid w:val="00AC3831"/>
    <w:rsid w:val="00AC7797"/>
    <w:rsid w:val="00AD0677"/>
    <w:rsid w:val="00AE2054"/>
    <w:rsid w:val="00AE2B35"/>
    <w:rsid w:val="00AE3282"/>
    <w:rsid w:val="00AE7ECD"/>
    <w:rsid w:val="00AE7F5A"/>
    <w:rsid w:val="00AF3060"/>
    <w:rsid w:val="00AF517D"/>
    <w:rsid w:val="00AF5BDB"/>
    <w:rsid w:val="00B0033A"/>
    <w:rsid w:val="00B023EE"/>
    <w:rsid w:val="00B03809"/>
    <w:rsid w:val="00B05169"/>
    <w:rsid w:val="00B0638D"/>
    <w:rsid w:val="00B108EA"/>
    <w:rsid w:val="00B138AE"/>
    <w:rsid w:val="00B13B70"/>
    <w:rsid w:val="00B14AE5"/>
    <w:rsid w:val="00B158E4"/>
    <w:rsid w:val="00B16B84"/>
    <w:rsid w:val="00B16E66"/>
    <w:rsid w:val="00B21E4D"/>
    <w:rsid w:val="00B23058"/>
    <w:rsid w:val="00B326D8"/>
    <w:rsid w:val="00B357A9"/>
    <w:rsid w:val="00B3613A"/>
    <w:rsid w:val="00B377B4"/>
    <w:rsid w:val="00B435CD"/>
    <w:rsid w:val="00B47DFE"/>
    <w:rsid w:val="00B51050"/>
    <w:rsid w:val="00B51BE2"/>
    <w:rsid w:val="00B51D6C"/>
    <w:rsid w:val="00B5538D"/>
    <w:rsid w:val="00B561DC"/>
    <w:rsid w:val="00B60D95"/>
    <w:rsid w:val="00B615C6"/>
    <w:rsid w:val="00B62B3A"/>
    <w:rsid w:val="00B650B4"/>
    <w:rsid w:val="00B67C13"/>
    <w:rsid w:val="00B73C34"/>
    <w:rsid w:val="00B80E93"/>
    <w:rsid w:val="00B8414C"/>
    <w:rsid w:val="00B8421D"/>
    <w:rsid w:val="00B901DB"/>
    <w:rsid w:val="00B9082F"/>
    <w:rsid w:val="00B9189E"/>
    <w:rsid w:val="00B91B73"/>
    <w:rsid w:val="00B93023"/>
    <w:rsid w:val="00B949E9"/>
    <w:rsid w:val="00B96B22"/>
    <w:rsid w:val="00BA11E8"/>
    <w:rsid w:val="00BA2659"/>
    <w:rsid w:val="00BA661C"/>
    <w:rsid w:val="00BA723A"/>
    <w:rsid w:val="00BA7FC3"/>
    <w:rsid w:val="00BB051B"/>
    <w:rsid w:val="00BB26BE"/>
    <w:rsid w:val="00BB370A"/>
    <w:rsid w:val="00BB5402"/>
    <w:rsid w:val="00BB6400"/>
    <w:rsid w:val="00BC4BA0"/>
    <w:rsid w:val="00BC5480"/>
    <w:rsid w:val="00BD34E6"/>
    <w:rsid w:val="00BD533D"/>
    <w:rsid w:val="00BD76C6"/>
    <w:rsid w:val="00BD7F4A"/>
    <w:rsid w:val="00BE0030"/>
    <w:rsid w:val="00BE3618"/>
    <w:rsid w:val="00BE40A7"/>
    <w:rsid w:val="00BE5C89"/>
    <w:rsid w:val="00BE7A99"/>
    <w:rsid w:val="00BF07DF"/>
    <w:rsid w:val="00BF5BC7"/>
    <w:rsid w:val="00BF7E00"/>
    <w:rsid w:val="00C00D69"/>
    <w:rsid w:val="00C03C45"/>
    <w:rsid w:val="00C06CE5"/>
    <w:rsid w:val="00C075F3"/>
    <w:rsid w:val="00C217DA"/>
    <w:rsid w:val="00C33595"/>
    <w:rsid w:val="00C355F5"/>
    <w:rsid w:val="00C449E6"/>
    <w:rsid w:val="00C45274"/>
    <w:rsid w:val="00C45957"/>
    <w:rsid w:val="00C46C37"/>
    <w:rsid w:val="00C5226E"/>
    <w:rsid w:val="00C613AA"/>
    <w:rsid w:val="00C64677"/>
    <w:rsid w:val="00C66933"/>
    <w:rsid w:val="00C673C5"/>
    <w:rsid w:val="00C7327D"/>
    <w:rsid w:val="00C753B4"/>
    <w:rsid w:val="00C7687A"/>
    <w:rsid w:val="00C768F8"/>
    <w:rsid w:val="00C829AC"/>
    <w:rsid w:val="00C85BAA"/>
    <w:rsid w:val="00C91AAD"/>
    <w:rsid w:val="00C95C32"/>
    <w:rsid w:val="00C96285"/>
    <w:rsid w:val="00C97774"/>
    <w:rsid w:val="00CA2540"/>
    <w:rsid w:val="00CA74C8"/>
    <w:rsid w:val="00CB1D55"/>
    <w:rsid w:val="00CB5BA4"/>
    <w:rsid w:val="00CB7B69"/>
    <w:rsid w:val="00CB7D50"/>
    <w:rsid w:val="00CC2E6D"/>
    <w:rsid w:val="00CC5C95"/>
    <w:rsid w:val="00CC72D8"/>
    <w:rsid w:val="00CD196B"/>
    <w:rsid w:val="00CD1D23"/>
    <w:rsid w:val="00CD71BD"/>
    <w:rsid w:val="00CD756B"/>
    <w:rsid w:val="00CF20F3"/>
    <w:rsid w:val="00CF2885"/>
    <w:rsid w:val="00CF6B8F"/>
    <w:rsid w:val="00D00649"/>
    <w:rsid w:val="00D01DC0"/>
    <w:rsid w:val="00D0253B"/>
    <w:rsid w:val="00D04B80"/>
    <w:rsid w:val="00D04C0F"/>
    <w:rsid w:val="00D04EA1"/>
    <w:rsid w:val="00D07386"/>
    <w:rsid w:val="00D07A38"/>
    <w:rsid w:val="00D07DA4"/>
    <w:rsid w:val="00D13EC8"/>
    <w:rsid w:val="00D1488D"/>
    <w:rsid w:val="00D14E8D"/>
    <w:rsid w:val="00D150A5"/>
    <w:rsid w:val="00D23192"/>
    <w:rsid w:val="00D2580C"/>
    <w:rsid w:val="00D26C4B"/>
    <w:rsid w:val="00D271E2"/>
    <w:rsid w:val="00D2773B"/>
    <w:rsid w:val="00D3127D"/>
    <w:rsid w:val="00D31EC9"/>
    <w:rsid w:val="00D3325B"/>
    <w:rsid w:val="00D34FAD"/>
    <w:rsid w:val="00D35DAF"/>
    <w:rsid w:val="00D41816"/>
    <w:rsid w:val="00D41989"/>
    <w:rsid w:val="00D419DB"/>
    <w:rsid w:val="00D42861"/>
    <w:rsid w:val="00D429AC"/>
    <w:rsid w:val="00D44047"/>
    <w:rsid w:val="00D52DE7"/>
    <w:rsid w:val="00D53244"/>
    <w:rsid w:val="00D568DC"/>
    <w:rsid w:val="00D64F0D"/>
    <w:rsid w:val="00D66A92"/>
    <w:rsid w:val="00D6785C"/>
    <w:rsid w:val="00D72795"/>
    <w:rsid w:val="00D7408C"/>
    <w:rsid w:val="00D74A13"/>
    <w:rsid w:val="00D856C4"/>
    <w:rsid w:val="00D8782D"/>
    <w:rsid w:val="00D9014F"/>
    <w:rsid w:val="00D90210"/>
    <w:rsid w:val="00D90949"/>
    <w:rsid w:val="00D912B0"/>
    <w:rsid w:val="00D91C4B"/>
    <w:rsid w:val="00D91C8B"/>
    <w:rsid w:val="00D9489D"/>
    <w:rsid w:val="00D949C6"/>
    <w:rsid w:val="00DA3923"/>
    <w:rsid w:val="00DA450A"/>
    <w:rsid w:val="00DA727A"/>
    <w:rsid w:val="00DA756A"/>
    <w:rsid w:val="00DB1D7C"/>
    <w:rsid w:val="00DB3131"/>
    <w:rsid w:val="00DD2D41"/>
    <w:rsid w:val="00DD34EB"/>
    <w:rsid w:val="00DD7DFF"/>
    <w:rsid w:val="00DE1888"/>
    <w:rsid w:val="00DE4465"/>
    <w:rsid w:val="00DE6679"/>
    <w:rsid w:val="00DF22E3"/>
    <w:rsid w:val="00DF32E3"/>
    <w:rsid w:val="00DF3A45"/>
    <w:rsid w:val="00DF3D2D"/>
    <w:rsid w:val="00DF7AFF"/>
    <w:rsid w:val="00E03352"/>
    <w:rsid w:val="00E0719C"/>
    <w:rsid w:val="00E077FA"/>
    <w:rsid w:val="00E10F13"/>
    <w:rsid w:val="00E1614B"/>
    <w:rsid w:val="00E41776"/>
    <w:rsid w:val="00E41D63"/>
    <w:rsid w:val="00E55985"/>
    <w:rsid w:val="00E56F97"/>
    <w:rsid w:val="00E60D6B"/>
    <w:rsid w:val="00E6104F"/>
    <w:rsid w:val="00E61C5A"/>
    <w:rsid w:val="00E6273A"/>
    <w:rsid w:val="00E62A92"/>
    <w:rsid w:val="00E63172"/>
    <w:rsid w:val="00E6497C"/>
    <w:rsid w:val="00E64F32"/>
    <w:rsid w:val="00E67AF9"/>
    <w:rsid w:val="00E721AC"/>
    <w:rsid w:val="00E7574A"/>
    <w:rsid w:val="00E773A7"/>
    <w:rsid w:val="00E84919"/>
    <w:rsid w:val="00E87F0C"/>
    <w:rsid w:val="00E90B2D"/>
    <w:rsid w:val="00E91D06"/>
    <w:rsid w:val="00E95367"/>
    <w:rsid w:val="00EA02ED"/>
    <w:rsid w:val="00EB1B82"/>
    <w:rsid w:val="00EB420C"/>
    <w:rsid w:val="00EB4912"/>
    <w:rsid w:val="00EC08AD"/>
    <w:rsid w:val="00EC4564"/>
    <w:rsid w:val="00EC47B3"/>
    <w:rsid w:val="00EC5942"/>
    <w:rsid w:val="00EC767B"/>
    <w:rsid w:val="00ED1428"/>
    <w:rsid w:val="00ED1EA3"/>
    <w:rsid w:val="00ED2353"/>
    <w:rsid w:val="00ED6ACE"/>
    <w:rsid w:val="00ED7FE9"/>
    <w:rsid w:val="00EE016E"/>
    <w:rsid w:val="00EE06F7"/>
    <w:rsid w:val="00EE11D4"/>
    <w:rsid w:val="00EE16F1"/>
    <w:rsid w:val="00EE45CD"/>
    <w:rsid w:val="00EE5AB6"/>
    <w:rsid w:val="00EF7049"/>
    <w:rsid w:val="00EF7A15"/>
    <w:rsid w:val="00F00FB1"/>
    <w:rsid w:val="00F01E3D"/>
    <w:rsid w:val="00F02227"/>
    <w:rsid w:val="00F0692A"/>
    <w:rsid w:val="00F07152"/>
    <w:rsid w:val="00F10B13"/>
    <w:rsid w:val="00F11B4A"/>
    <w:rsid w:val="00F15560"/>
    <w:rsid w:val="00F16F4E"/>
    <w:rsid w:val="00F17834"/>
    <w:rsid w:val="00F214AC"/>
    <w:rsid w:val="00F25AF5"/>
    <w:rsid w:val="00F25D9D"/>
    <w:rsid w:val="00F2647E"/>
    <w:rsid w:val="00F27BAE"/>
    <w:rsid w:val="00F307C3"/>
    <w:rsid w:val="00F34603"/>
    <w:rsid w:val="00F35D78"/>
    <w:rsid w:val="00F3612B"/>
    <w:rsid w:val="00F4693E"/>
    <w:rsid w:val="00F55A96"/>
    <w:rsid w:val="00F619DE"/>
    <w:rsid w:val="00F62245"/>
    <w:rsid w:val="00F72985"/>
    <w:rsid w:val="00F74CB1"/>
    <w:rsid w:val="00F74E2F"/>
    <w:rsid w:val="00F81019"/>
    <w:rsid w:val="00F814D1"/>
    <w:rsid w:val="00F81B8F"/>
    <w:rsid w:val="00F82419"/>
    <w:rsid w:val="00F82EB9"/>
    <w:rsid w:val="00F8409B"/>
    <w:rsid w:val="00F87E9D"/>
    <w:rsid w:val="00F91A6F"/>
    <w:rsid w:val="00F93906"/>
    <w:rsid w:val="00F95879"/>
    <w:rsid w:val="00F95CA0"/>
    <w:rsid w:val="00F9793F"/>
    <w:rsid w:val="00FA0649"/>
    <w:rsid w:val="00FA3B61"/>
    <w:rsid w:val="00FA4455"/>
    <w:rsid w:val="00FA576B"/>
    <w:rsid w:val="00FB03E3"/>
    <w:rsid w:val="00FB0CBC"/>
    <w:rsid w:val="00FB4474"/>
    <w:rsid w:val="00FB49A9"/>
    <w:rsid w:val="00FB540F"/>
    <w:rsid w:val="00FB564F"/>
    <w:rsid w:val="00FB7A51"/>
    <w:rsid w:val="00FC1C95"/>
    <w:rsid w:val="00FC1E7D"/>
    <w:rsid w:val="00FC2E02"/>
    <w:rsid w:val="00FC32E5"/>
    <w:rsid w:val="00FC4696"/>
    <w:rsid w:val="00FC49E9"/>
    <w:rsid w:val="00FC56B4"/>
    <w:rsid w:val="00FC618F"/>
    <w:rsid w:val="00FD0ADB"/>
    <w:rsid w:val="00FD2D9D"/>
    <w:rsid w:val="00FD581D"/>
    <w:rsid w:val="00FE08E3"/>
    <w:rsid w:val="00FE1760"/>
    <w:rsid w:val="00FE6F65"/>
    <w:rsid w:val="00FF1946"/>
    <w:rsid w:val="00FF66EC"/>
    <w:rsid w:val="00FF71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8DC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42B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AEA"/>
    <w:rPr>
      <w:sz w:val="18"/>
      <w:szCs w:val="18"/>
    </w:rPr>
  </w:style>
  <w:style w:type="character" w:customStyle="1" w:styleId="BalloonTextChar">
    <w:name w:val="Balloon Text Char"/>
    <w:basedOn w:val="DefaultParagraphFont"/>
    <w:link w:val="BalloonText"/>
    <w:uiPriority w:val="99"/>
    <w:semiHidden/>
    <w:rsid w:val="00131AEA"/>
    <w:rPr>
      <w:rFonts w:ascii="Times New Roman" w:hAnsi="Times New Roman" w:cs="Times New Roman"/>
      <w:sz w:val="18"/>
      <w:szCs w:val="18"/>
    </w:rPr>
  </w:style>
  <w:style w:type="paragraph" w:styleId="NormalWeb">
    <w:name w:val="Normal (Web)"/>
    <w:basedOn w:val="Normal"/>
    <w:uiPriority w:val="99"/>
    <w:unhideWhenUsed/>
    <w:rsid w:val="00A22355"/>
    <w:pPr>
      <w:spacing w:before="100" w:beforeAutospacing="1" w:after="100" w:afterAutospacing="1"/>
    </w:pPr>
  </w:style>
  <w:style w:type="character" w:customStyle="1" w:styleId="apple-converted-space">
    <w:name w:val="apple-converted-space"/>
    <w:basedOn w:val="DefaultParagraphFont"/>
    <w:rsid w:val="00E0719C"/>
  </w:style>
  <w:style w:type="character" w:styleId="Hyperlink">
    <w:name w:val="Hyperlink"/>
    <w:basedOn w:val="DefaultParagraphFont"/>
    <w:uiPriority w:val="99"/>
    <w:unhideWhenUsed/>
    <w:rsid w:val="00510A67"/>
    <w:rPr>
      <w:color w:val="0563C1" w:themeColor="hyperlink"/>
      <w:u w:val="single"/>
    </w:rPr>
  </w:style>
  <w:style w:type="paragraph" w:styleId="Footer">
    <w:name w:val="footer"/>
    <w:basedOn w:val="Normal"/>
    <w:link w:val="FooterChar"/>
    <w:uiPriority w:val="99"/>
    <w:unhideWhenUsed/>
    <w:rsid w:val="00711881"/>
    <w:pPr>
      <w:tabs>
        <w:tab w:val="center" w:pos="4680"/>
        <w:tab w:val="right" w:pos="9360"/>
      </w:tabs>
    </w:pPr>
  </w:style>
  <w:style w:type="character" w:customStyle="1" w:styleId="FooterChar">
    <w:name w:val="Footer Char"/>
    <w:basedOn w:val="DefaultParagraphFont"/>
    <w:link w:val="Footer"/>
    <w:uiPriority w:val="99"/>
    <w:rsid w:val="00711881"/>
  </w:style>
  <w:style w:type="character" w:styleId="PageNumber">
    <w:name w:val="page number"/>
    <w:basedOn w:val="DefaultParagraphFont"/>
    <w:uiPriority w:val="99"/>
    <w:semiHidden/>
    <w:unhideWhenUsed/>
    <w:rsid w:val="00711881"/>
  </w:style>
  <w:style w:type="paragraph" w:styleId="Header">
    <w:name w:val="header"/>
    <w:basedOn w:val="Normal"/>
    <w:link w:val="HeaderChar"/>
    <w:uiPriority w:val="99"/>
    <w:unhideWhenUsed/>
    <w:rsid w:val="00E84919"/>
    <w:pPr>
      <w:tabs>
        <w:tab w:val="center" w:pos="4680"/>
        <w:tab w:val="right" w:pos="9360"/>
      </w:tabs>
    </w:pPr>
  </w:style>
  <w:style w:type="character" w:customStyle="1" w:styleId="HeaderChar">
    <w:name w:val="Header Char"/>
    <w:basedOn w:val="DefaultParagraphFont"/>
    <w:link w:val="Header"/>
    <w:uiPriority w:val="99"/>
    <w:rsid w:val="00E84919"/>
  </w:style>
  <w:style w:type="paragraph" w:styleId="ListParagraph">
    <w:name w:val="List Paragraph"/>
    <w:basedOn w:val="Normal"/>
    <w:uiPriority w:val="34"/>
    <w:qFormat/>
    <w:rsid w:val="008E7724"/>
    <w:pPr>
      <w:ind w:left="720"/>
      <w:contextualSpacing/>
    </w:pPr>
  </w:style>
  <w:style w:type="character" w:styleId="Strong">
    <w:name w:val="Strong"/>
    <w:basedOn w:val="DefaultParagraphFont"/>
    <w:uiPriority w:val="22"/>
    <w:qFormat/>
    <w:rsid w:val="007F07F5"/>
    <w:rPr>
      <w:b/>
      <w:bCs/>
    </w:rPr>
  </w:style>
  <w:style w:type="paragraph" w:styleId="Revision">
    <w:name w:val="Revision"/>
    <w:hidden/>
    <w:uiPriority w:val="99"/>
    <w:semiHidden/>
    <w:rsid w:val="00E63172"/>
    <w:rPr>
      <w:rFonts w:ascii="Times New Roman" w:hAnsi="Times New Roman" w:cs="Times New Roman"/>
    </w:rPr>
  </w:style>
  <w:style w:type="character" w:styleId="FollowedHyperlink">
    <w:name w:val="FollowedHyperlink"/>
    <w:basedOn w:val="DefaultParagraphFont"/>
    <w:uiPriority w:val="99"/>
    <w:semiHidden/>
    <w:unhideWhenUsed/>
    <w:rsid w:val="00B94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2882">
      <w:bodyDiv w:val="1"/>
      <w:marLeft w:val="0"/>
      <w:marRight w:val="0"/>
      <w:marTop w:val="0"/>
      <w:marBottom w:val="0"/>
      <w:divBdr>
        <w:top w:val="none" w:sz="0" w:space="0" w:color="auto"/>
        <w:left w:val="none" w:sz="0" w:space="0" w:color="auto"/>
        <w:bottom w:val="none" w:sz="0" w:space="0" w:color="auto"/>
        <w:right w:val="none" w:sz="0" w:space="0" w:color="auto"/>
      </w:divBdr>
    </w:div>
    <w:div w:id="146634078">
      <w:bodyDiv w:val="1"/>
      <w:marLeft w:val="0"/>
      <w:marRight w:val="0"/>
      <w:marTop w:val="0"/>
      <w:marBottom w:val="0"/>
      <w:divBdr>
        <w:top w:val="none" w:sz="0" w:space="0" w:color="auto"/>
        <w:left w:val="none" w:sz="0" w:space="0" w:color="auto"/>
        <w:bottom w:val="none" w:sz="0" w:space="0" w:color="auto"/>
        <w:right w:val="none" w:sz="0" w:space="0" w:color="auto"/>
      </w:divBdr>
      <w:divsChild>
        <w:div w:id="436489577">
          <w:marLeft w:val="0"/>
          <w:marRight w:val="0"/>
          <w:marTop w:val="0"/>
          <w:marBottom w:val="0"/>
          <w:divBdr>
            <w:top w:val="none" w:sz="0" w:space="0" w:color="auto"/>
            <w:left w:val="none" w:sz="0" w:space="0" w:color="auto"/>
            <w:bottom w:val="none" w:sz="0" w:space="0" w:color="auto"/>
            <w:right w:val="none" w:sz="0" w:space="0" w:color="auto"/>
          </w:divBdr>
        </w:div>
        <w:div w:id="1226375532">
          <w:marLeft w:val="0"/>
          <w:marRight w:val="0"/>
          <w:marTop w:val="0"/>
          <w:marBottom w:val="0"/>
          <w:divBdr>
            <w:top w:val="none" w:sz="0" w:space="0" w:color="auto"/>
            <w:left w:val="none" w:sz="0" w:space="0" w:color="auto"/>
            <w:bottom w:val="none" w:sz="0" w:space="0" w:color="auto"/>
            <w:right w:val="none" w:sz="0" w:space="0" w:color="auto"/>
          </w:divBdr>
        </w:div>
      </w:divsChild>
    </w:div>
    <w:div w:id="646934186">
      <w:bodyDiv w:val="1"/>
      <w:marLeft w:val="0"/>
      <w:marRight w:val="0"/>
      <w:marTop w:val="0"/>
      <w:marBottom w:val="0"/>
      <w:divBdr>
        <w:top w:val="none" w:sz="0" w:space="0" w:color="auto"/>
        <w:left w:val="none" w:sz="0" w:space="0" w:color="auto"/>
        <w:bottom w:val="none" w:sz="0" w:space="0" w:color="auto"/>
        <w:right w:val="none" w:sz="0" w:space="0" w:color="auto"/>
      </w:divBdr>
      <w:divsChild>
        <w:div w:id="2024743385">
          <w:marLeft w:val="0"/>
          <w:marRight w:val="0"/>
          <w:marTop w:val="0"/>
          <w:marBottom w:val="0"/>
          <w:divBdr>
            <w:top w:val="none" w:sz="0" w:space="0" w:color="auto"/>
            <w:left w:val="none" w:sz="0" w:space="0" w:color="auto"/>
            <w:bottom w:val="none" w:sz="0" w:space="0" w:color="auto"/>
            <w:right w:val="none" w:sz="0" w:space="0" w:color="auto"/>
          </w:divBdr>
          <w:divsChild>
            <w:div w:id="379667367">
              <w:marLeft w:val="0"/>
              <w:marRight w:val="0"/>
              <w:marTop w:val="0"/>
              <w:marBottom w:val="0"/>
              <w:divBdr>
                <w:top w:val="none" w:sz="0" w:space="0" w:color="auto"/>
                <w:left w:val="none" w:sz="0" w:space="0" w:color="auto"/>
                <w:bottom w:val="none" w:sz="0" w:space="0" w:color="auto"/>
                <w:right w:val="none" w:sz="0" w:space="0" w:color="auto"/>
              </w:divBdr>
              <w:divsChild>
                <w:div w:id="51856351">
                  <w:marLeft w:val="0"/>
                  <w:marRight w:val="0"/>
                  <w:marTop w:val="0"/>
                  <w:marBottom w:val="0"/>
                  <w:divBdr>
                    <w:top w:val="none" w:sz="0" w:space="0" w:color="auto"/>
                    <w:left w:val="none" w:sz="0" w:space="0" w:color="auto"/>
                    <w:bottom w:val="none" w:sz="0" w:space="0" w:color="auto"/>
                    <w:right w:val="none" w:sz="0" w:space="0" w:color="auto"/>
                  </w:divBdr>
                  <w:divsChild>
                    <w:div w:id="295260252">
                      <w:marLeft w:val="0"/>
                      <w:marRight w:val="0"/>
                      <w:marTop w:val="0"/>
                      <w:marBottom w:val="0"/>
                      <w:divBdr>
                        <w:top w:val="none" w:sz="0" w:space="0" w:color="auto"/>
                        <w:left w:val="none" w:sz="0" w:space="0" w:color="auto"/>
                        <w:bottom w:val="none" w:sz="0" w:space="0" w:color="auto"/>
                        <w:right w:val="none" w:sz="0" w:space="0" w:color="auto"/>
                      </w:divBdr>
                    </w:div>
                    <w:div w:id="1190996445">
                      <w:marLeft w:val="0"/>
                      <w:marRight w:val="0"/>
                      <w:marTop w:val="0"/>
                      <w:marBottom w:val="0"/>
                      <w:divBdr>
                        <w:top w:val="none" w:sz="0" w:space="0" w:color="auto"/>
                        <w:left w:val="none" w:sz="0" w:space="0" w:color="auto"/>
                        <w:bottom w:val="none" w:sz="0" w:space="0" w:color="auto"/>
                        <w:right w:val="none" w:sz="0" w:space="0" w:color="auto"/>
                      </w:divBdr>
                    </w:div>
                  </w:divsChild>
                </w:div>
                <w:div w:id="871763917">
                  <w:marLeft w:val="0"/>
                  <w:marRight w:val="0"/>
                  <w:marTop w:val="0"/>
                  <w:marBottom w:val="0"/>
                  <w:divBdr>
                    <w:top w:val="none" w:sz="0" w:space="0" w:color="auto"/>
                    <w:left w:val="none" w:sz="0" w:space="0" w:color="auto"/>
                    <w:bottom w:val="none" w:sz="0" w:space="0" w:color="auto"/>
                    <w:right w:val="none" w:sz="0" w:space="0" w:color="auto"/>
                  </w:divBdr>
                  <w:divsChild>
                    <w:div w:id="969479381">
                      <w:marLeft w:val="0"/>
                      <w:marRight w:val="0"/>
                      <w:marTop w:val="0"/>
                      <w:marBottom w:val="0"/>
                      <w:divBdr>
                        <w:top w:val="none" w:sz="0" w:space="0" w:color="auto"/>
                        <w:left w:val="none" w:sz="0" w:space="0" w:color="auto"/>
                        <w:bottom w:val="none" w:sz="0" w:space="0" w:color="auto"/>
                        <w:right w:val="none" w:sz="0" w:space="0" w:color="auto"/>
                      </w:divBdr>
                    </w:div>
                    <w:div w:id="1415083241">
                      <w:marLeft w:val="0"/>
                      <w:marRight w:val="0"/>
                      <w:marTop w:val="0"/>
                      <w:marBottom w:val="0"/>
                      <w:divBdr>
                        <w:top w:val="none" w:sz="0" w:space="0" w:color="auto"/>
                        <w:left w:val="none" w:sz="0" w:space="0" w:color="auto"/>
                        <w:bottom w:val="none" w:sz="0" w:space="0" w:color="auto"/>
                        <w:right w:val="none" w:sz="0" w:space="0" w:color="auto"/>
                      </w:divBdr>
                    </w:div>
                  </w:divsChild>
                </w:div>
                <w:div w:id="1001540095">
                  <w:marLeft w:val="0"/>
                  <w:marRight w:val="0"/>
                  <w:marTop w:val="0"/>
                  <w:marBottom w:val="0"/>
                  <w:divBdr>
                    <w:top w:val="none" w:sz="0" w:space="0" w:color="auto"/>
                    <w:left w:val="none" w:sz="0" w:space="0" w:color="auto"/>
                    <w:bottom w:val="none" w:sz="0" w:space="0" w:color="auto"/>
                    <w:right w:val="none" w:sz="0" w:space="0" w:color="auto"/>
                  </w:divBdr>
                  <w:divsChild>
                    <w:div w:id="509947385">
                      <w:marLeft w:val="0"/>
                      <w:marRight w:val="0"/>
                      <w:marTop w:val="0"/>
                      <w:marBottom w:val="0"/>
                      <w:divBdr>
                        <w:top w:val="none" w:sz="0" w:space="0" w:color="auto"/>
                        <w:left w:val="none" w:sz="0" w:space="0" w:color="auto"/>
                        <w:bottom w:val="none" w:sz="0" w:space="0" w:color="auto"/>
                        <w:right w:val="none" w:sz="0" w:space="0" w:color="auto"/>
                      </w:divBdr>
                    </w:div>
                    <w:div w:id="1350638268">
                      <w:marLeft w:val="0"/>
                      <w:marRight w:val="0"/>
                      <w:marTop w:val="0"/>
                      <w:marBottom w:val="0"/>
                      <w:divBdr>
                        <w:top w:val="none" w:sz="0" w:space="0" w:color="auto"/>
                        <w:left w:val="none" w:sz="0" w:space="0" w:color="auto"/>
                        <w:bottom w:val="none" w:sz="0" w:space="0" w:color="auto"/>
                        <w:right w:val="none" w:sz="0" w:space="0" w:color="auto"/>
                      </w:divBdr>
                    </w:div>
                  </w:divsChild>
                </w:div>
                <w:div w:id="1856529345">
                  <w:marLeft w:val="0"/>
                  <w:marRight w:val="0"/>
                  <w:marTop w:val="0"/>
                  <w:marBottom w:val="0"/>
                  <w:divBdr>
                    <w:top w:val="none" w:sz="0" w:space="0" w:color="auto"/>
                    <w:left w:val="none" w:sz="0" w:space="0" w:color="auto"/>
                    <w:bottom w:val="none" w:sz="0" w:space="0" w:color="auto"/>
                    <w:right w:val="none" w:sz="0" w:space="0" w:color="auto"/>
                  </w:divBdr>
                  <w:divsChild>
                    <w:div w:id="8137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94448">
      <w:bodyDiv w:val="1"/>
      <w:marLeft w:val="0"/>
      <w:marRight w:val="0"/>
      <w:marTop w:val="0"/>
      <w:marBottom w:val="0"/>
      <w:divBdr>
        <w:top w:val="none" w:sz="0" w:space="0" w:color="auto"/>
        <w:left w:val="none" w:sz="0" w:space="0" w:color="auto"/>
        <w:bottom w:val="none" w:sz="0" w:space="0" w:color="auto"/>
        <w:right w:val="none" w:sz="0" w:space="0" w:color="auto"/>
      </w:divBdr>
      <w:divsChild>
        <w:div w:id="1806580978">
          <w:marLeft w:val="0"/>
          <w:marRight w:val="0"/>
          <w:marTop w:val="0"/>
          <w:marBottom w:val="0"/>
          <w:divBdr>
            <w:top w:val="none" w:sz="0" w:space="0" w:color="auto"/>
            <w:left w:val="none" w:sz="0" w:space="0" w:color="auto"/>
            <w:bottom w:val="none" w:sz="0" w:space="0" w:color="auto"/>
            <w:right w:val="none" w:sz="0" w:space="0" w:color="auto"/>
          </w:divBdr>
          <w:divsChild>
            <w:div w:id="1247878529">
              <w:marLeft w:val="0"/>
              <w:marRight w:val="0"/>
              <w:marTop w:val="0"/>
              <w:marBottom w:val="0"/>
              <w:divBdr>
                <w:top w:val="none" w:sz="0" w:space="0" w:color="auto"/>
                <w:left w:val="none" w:sz="0" w:space="0" w:color="auto"/>
                <w:bottom w:val="none" w:sz="0" w:space="0" w:color="auto"/>
                <w:right w:val="none" w:sz="0" w:space="0" w:color="auto"/>
              </w:divBdr>
              <w:divsChild>
                <w:div w:id="286283566">
                  <w:marLeft w:val="0"/>
                  <w:marRight w:val="0"/>
                  <w:marTop w:val="0"/>
                  <w:marBottom w:val="0"/>
                  <w:divBdr>
                    <w:top w:val="none" w:sz="0" w:space="0" w:color="auto"/>
                    <w:left w:val="none" w:sz="0" w:space="0" w:color="auto"/>
                    <w:bottom w:val="none" w:sz="0" w:space="0" w:color="auto"/>
                    <w:right w:val="none" w:sz="0" w:space="0" w:color="auto"/>
                  </w:divBdr>
                  <w:divsChild>
                    <w:div w:id="51319161">
                      <w:marLeft w:val="0"/>
                      <w:marRight w:val="0"/>
                      <w:marTop w:val="0"/>
                      <w:marBottom w:val="0"/>
                      <w:divBdr>
                        <w:top w:val="none" w:sz="0" w:space="0" w:color="auto"/>
                        <w:left w:val="none" w:sz="0" w:space="0" w:color="auto"/>
                        <w:bottom w:val="none" w:sz="0" w:space="0" w:color="auto"/>
                        <w:right w:val="none" w:sz="0" w:space="0" w:color="auto"/>
                      </w:divBdr>
                    </w:div>
                    <w:div w:id="1360427254">
                      <w:marLeft w:val="0"/>
                      <w:marRight w:val="0"/>
                      <w:marTop w:val="0"/>
                      <w:marBottom w:val="0"/>
                      <w:divBdr>
                        <w:top w:val="none" w:sz="0" w:space="0" w:color="auto"/>
                        <w:left w:val="none" w:sz="0" w:space="0" w:color="auto"/>
                        <w:bottom w:val="none" w:sz="0" w:space="0" w:color="auto"/>
                        <w:right w:val="none" w:sz="0" w:space="0" w:color="auto"/>
                      </w:divBdr>
                    </w:div>
                  </w:divsChild>
                </w:div>
                <w:div w:id="933242075">
                  <w:marLeft w:val="0"/>
                  <w:marRight w:val="0"/>
                  <w:marTop w:val="0"/>
                  <w:marBottom w:val="0"/>
                  <w:divBdr>
                    <w:top w:val="none" w:sz="0" w:space="0" w:color="auto"/>
                    <w:left w:val="none" w:sz="0" w:space="0" w:color="auto"/>
                    <w:bottom w:val="none" w:sz="0" w:space="0" w:color="auto"/>
                    <w:right w:val="none" w:sz="0" w:space="0" w:color="auto"/>
                  </w:divBdr>
                  <w:divsChild>
                    <w:div w:id="450325381">
                      <w:marLeft w:val="0"/>
                      <w:marRight w:val="0"/>
                      <w:marTop w:val="0"/>
                      <w:marBottom w:val="0"/>
                      <w:divBdr>
                        <w:top w:val="none" w:sz="0" w:space="0" w:color="auto"/>
                        <w:left w:val="none" w:sz="0" w:space="0" w:color="auto"/>
                        <w:bottom w:val="none" w:sz="0" w:space="0" w:color="auto"/>
                        <w:right w:val="none" w:sz="0" w:space="0" w:color="auto"/>
                      </w:divBdr>
                    </w:div>
                    <w:div w:id="2135519241">
                      <w:marLeft w:val="0"/>
                      <w:marRight w:val="0"/>
                      <w:marTop w:val="0"/>
                      <w:marBottom w:val="0"/>
                      <w:divBdr>
                        <w:top w:val="none" w:sz="0" w:space="0" w:color="auto"/>
                        <w:left w:val="none" w:sz="0" w:space="0" w:color="auto"/>
                        <w:bottom w:val="none" w:sz="0" w:space="0" w:color="auto"/>
                        <w:right w:val="none" w:sz="0" w:space="0" w:color="auto"/>
                      </w:divBdr>
                    </w:div>
                  </w:divsChild>
                </w:div>
                <w:div w:id="1525285142">
                  <w:marLeft w:val="0"/>
                  <w:marRight w:val="0"/>
                  <w:marTop w:val="0"/>
                  <w:marBottom w:val="0"/>
                  <w:divBdr>
                    <w:top w:val="none" w:sz="0" w:space="0" w:color="auto"/>
                    <w:left w:val="none" w:sz="0" w:space="0" w:color="auto"/>
                    <w:bottom w:val="none" w:sz="0" w:space="0" w:color="auto"/>
                    <w:right w:val="none" w:sz="0" w:space="0" w:color="auto"/>
                  </w:divBdr>
                  <w:divsChild>
                    <w:div w:id="426535830">
                      <w:marLeft w:val="0"/>
                      <w:marRight w:val="0"/>
                      <w:marTop w:val="0"/>
                      <w:marBottom w:val="0"/>
                      <w:divBdr>
                        <w:top w:val="none" w:sz="0" w:space="0" w:color="auto"/>
                        <w:left w:val="none" w:sz="0" w:space="0" w:color="auto"/>
                        <w:bottom w:val="none" w:sz="0" w:space="0" w:color="auto"/>
                        <w:right w:val="none" w:sz="0" w:space="0" w:color="auto"/>
                      </w:divBdr>
                    </w:div>
                    <w:div w:id="2084447650">
                      <w:marLeft w:val="0"/>
                      <w:marRight w:val="0"/>
                      <w:marTop w:val="0"/>
                      <w:marBottom w:val="0"/>
                      <w:divBdr>
                        <w:top w:val="none" w:sz="0" w:space="0" w:color="auto"/>
                        <w:left w:val="none" w:sz="0" w:space="0" w:color="auto"/>
                        <w:bottom w:val="none" w:sz="0" w:space="0" w:color="auto"/>
                        <w:right w:val="none" w:sz="0" w:space="0" w:color="auto"/>
                      </w:divBdr>
                    </w:div>
                  </w:divsChild>
                </w:div>
                <w:div w:id="2040162096">
                  <w:marLeft w:val="0"/>
                  <w:marRight w:val="0"/>
                  <w:marTop w:val="0"/>
                  <w:marBottom w:val="0"/>
                  <w:divBdr>
                    <w:top w:val="none" w:sz="0" w:space="0" w:color="auto"/>
                    <w:left w:val="none" w:sz="0" w:space="0" w:color="auto"/>
                    <w:bottom w:val="none" w:sz="0" w:space="0" w:color="auto"/>
                    <w:right w:val="none" w:sz="0" w:space="0" w:color="auto"/>
                  </w:divBdr>
                  <w:divsChild>
                    <w:div w:id="8330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7105">
      <w:bodyDiv w:val="1"/>
      <w:marLeft w:val="0"/>
      <w:marRight w:val="0"/>
      <w:marTop w:val="0"/>
      <w:marBottom w:val="0"/>
      <w:divBdr>
        <w:top w:val="none" w:sz="0" w:space="0" w:color="auto"/>
        <w:left w:val="none" w:sz="0" w:space="0" w:color="auto"/>
        <w:bottom w:val="none" w:sz="0" w:space="0" w:color="auto"/>
        <w:right w:val="none" w:sz="0" w:space="0" w:color="auto"/>
      </w:divBdr>
    </w:div>
    <w:div w:id="718282713">
      <w:bodyDiv w:val="1"/>
      <w:marLeft w:val="0"/>
      <w:marRight w:val="0"/>
      <w:marTop w:val="0"/>
      <w:marBottom w:val="0"/>
      <w:divBdr>
        <w:top w:val="none" w:sz="0" w:space="0" w:color="auto"/>
        <w:left w:val="none" w:sz="0" w:space="0" w:color="auto"/>
        <w:bottom w:val="none" w:sz="0" w:space="0" w:color="auto"/>
        <w:right w:val="none" w:sz="0" w:space="0" w:color="auto"/>
      </w:divBdr>
    </w:div>
    <w:div w:id="861746977">
      <w:bodyDiv w:val="1"/>
      <w:marLeft w:val="0"/>
      <w:marRight w:val="0"/>
      <w:marTop w:val="0"/>
      <w:marBottom w:val="0"/>
      <w:divBdr>
        <w:top w:val="none" w:sz="0" w:space="0" w:color="auto"/>
        <w:left w:val="none" w:sz="0" w:space="0" w:color="auto"/>
        <w:bottom w:val="none" w:sz="0" w:space="0" w:color="auto"/>
        <w:right w:val="none" w:sz="0" w:space="0" w:color="auto"/>
      </w:divBdr>
      <w:divsChild>
        <w:div w:id="1099830221">
          <w:marLeft w:val="0"/>
          <w:marRight w:val="0"/>
          <w:marTop w:val="0"/>
          <w:marBottom w:val="0"/>
          <w:divBdr>
            <w:top w:val="none" w:sz="0" w:space="0" w:color="auto"/>
            <w:left w:val="none" w:sz="0" w:space="0" w:color="auto"/>
            <w:bottom w:val="none" w:sz="0" w:space="0" w:color="auto"/>
            <w:right w:val="none" w:sz="0" w:space="0" w:color="auto"/>
          </w:divBdr>
          <w:divsChild>
            <w:div w:id="1263298996">
              <w:marLeft w:val="0"/>
              <w:marRight w:val="0"/>
              <w:marTop w:val="0"/>
              <w:marBottom w:val="0"/>
              <w:divBdr>
                <w:top w:val="none" w:sz="0" w:space="0" w:color="auto"/>
                <w:left w:val="none" w:sz="0" w:space="0" w:color="auto"/>
                <w:bottom w:val="none" w:sz="0" w:space="0" w:color="auto"/>
                <w:right w:val="none" w:sz="0" w:space="0" w:color="auto"/>
              </w:divBdr>
              <w:divsChild>
                <w:div w:id="1556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9891">
      <w:bodyDiv w:val="1"/>
      <w:marLeft w:val="0"/>
      <w:marRight w:val="0"/>
      <w:marTop w:val="0"/>
      <w:marBottom w:val="0"/>
      <w:divBdr>
        <w:top w:val="none" w:sz="0" w:space="0" w:color="auto"/>
        <w:left w:val="none" w:sz="0" w:space="0" w:color="auto"/>
        <w:bottom w:val="none" w:sz="0" w:space="0" w:color="auto"/>
        <w:right w:val="none" w:sz="0" w:space="0" w:color="auto"/>
      </w:divBdr>
    </w:div>
    <w:div w:id="969550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pwdd.ny.gov/news_and_publications/opwdd_news/NEW-DATE-PublicHearing-for-theDevelopment-of-OPWDDsStatewideComprehensivePlan" TargetMode="External"/><Relationship Id="rId8" Type="http://schemas.openxmlformats.org/officeDocument/2006/relationships/hyperlink" Target="https://opwdd.ny.gov/news_and_publications/opwdd_news/NEW-DATE-PublicHearing-for-theDevelopment-of-OPWDDsStatewideComprehensivePlan"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3458</Words>
  <Characters>19717</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Platkin</dc:creator>
  <cp:keywords/>
  <dc:description/>
  <cp:lastModifiedBy>Maggie Hoffman</cp:lastModifiedBy>
  <cp:revision>8</cp:revision>
  <dcterms:created xsi:type="dcterms:W3CDTF">2017-09-14T13:20:00Z</dcterms:created>
  <dcterms:modified xsi:type="dcterms:W3CDTF">2017-09-14T18:10:00Z</dcterms:modified>
</cp:coreProperties>
</file>