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5935D" w14:textId="77777777" w:rsidR="00402333" w:rsidRPr="001C2D61" w:rsidRDefault="00402333" w:rsidP="00402333">
      <w:pPr>
        <w:jc w:val="center"/>
        <w:rPr>
          <w:b/>
          <w:sz w:val="32"/>
          <w:szCs w:val="32"/>
          <w:u w:val="single"/>
        </w:rPr>
      </w:pPr>
      <w:r w:rsidRPr="001C2D61">
        <w:rPr>
          <w:b/>
          <w:sz w:val="32"/>
          <w:szCs w:val="32"/>
          <w:u w:val="single"/>
        </w:rPr>
        <w:t>NOTICE OF CALLED COUNTY MEETING</w:t>
      </w:r>
    </w:p>
    <w:p w14:paraId="46130A56" w14:textId="77777777" w:rsidR="00402333" w:rsidRDefault="00402333" w:rsidP="00402333">
      <w:pPr>
        <w:jc w:val="center"/>
        <w:rPr>
          <w:sz w:val="32"/>
          <w:szCs w:val="32"/>
          <w:u w:val="single"/>
        </w:rPr>
      </w:pPr>
    </w:p>
    <w:p w14:paraId="63805DE1" w14:textId="77777777" w:rsidR="00402333" w:rsidRPr="001C2D61" w:rsidRDefault="00402333" w:rsidP="00402333">
      <w:pPr>
        <w:ind w:firstLine="720"/>
        <w:rPr>
          <w:b/>
          <w:sz w:val="28"/>
        </w:rPr>
      </w:pPr>
      <w:r w:rsidRPr="001C2D61">
        <w:rPr>
          <w:b/>
          <w:sz w:val="28"/>
        </w:rPr>
        <w:t>TOWNS COUNTY WILL HOLD A CALLED COUNTY MEETING ON</w:t>
      </w:r>
    </w:p>
    <w:p w14:paraId="4E9E7C5F" w14:textId="347039C3" w:rsidR="00402333" w:rsidRDefault="0090030B" w:rsidP="00402333">
      <w:pPr>
        <w:rPr>
          <w:b/>
          <w:sz w:val="28"/>
        </w:rPr>
      </w:pPr>
      <w:r>
        <w:rPr>
          <w:b/>
          <w:sz w:val="28"/>
        </w:rPr>
        <w:t xml:space="preserve">Monday, November 25, </w:t>
      </w:r>
      <w:r w:rsidR="00DD1651">
        <w:rPr>
          <w:b/>
          <w:sz w:val="28"/>
        </w:rPr>
        <w:t xml:space="preserve">at </w:t>
      </w:r>
      <w:r>
        <w:rPr>
          <w:b/>
          <w:sz w:val="28"/>
        </w:rPr>
        <w:t>10a</w:t>
      </w:r>
      <w:r w:rsidR="00DD1651">
        <w:rPr>
          <w:b/>
          <w:sz w:val="28"/>
        </w:rPr>
        <w:t>m</w:t>
      </w:r>
      <w:r w:rsidR="00402333">
        <w:rPr>
          <w:b/>
          <w:sz w:val="28"/>
        </w:rPr>
        <w:t xml:space="preserve"> </w:t>
      </w:r>
      <w:r w:rsidR="00402333" w:rsidRPr="00166A8E">
        <w:rPr>
          <w:rFonts w:asciiTheme="minorHAnsi" w:hAnsiTheme="minorHAnsi" w:cstheme="minorBidi"/>
          <w:b/>
          <w:bCs/>
          <w:sz w:val="28"/>
          <w:szCs w:val="28"/>
        </w:rPr>
        <w:t>at</w:t>
      </w:r>
      <w:r w:rsidR="00402333">
        <w:rPr>
          <w:rFonts w:asciiTheme="minorHAnsi" w:hAnsiTheme="minorHAnsi" w:cstheme="minorBidi"/>
          <w:b/>
          <w:bCs/>
        </w:rPr>
        <w:t xml:space="preserve"> </w:t>
      </w:r>
      <w:r w:rsidR="00402333" w:rsidRPr="00166A8E">
        <w:rPr>
          <w:b/>
          <w:sz w:val="28"/>
        </w:rPr>
        <w:t xml:space="preserve">the </w:t>
      </w:r>
      <w:r>
        <w:rPr>
          <w:b/>
          <w:sz w:val="28"/>
        </w:rPr>
        <w:t>Towns County Courthouse located at 48 River Street</w:t>
      </w:r>
      <w:r w:rsidR="00402333" w:rsidRPr="00166A8E">
        <w:rPr>
          <w:b/>
          <w:sz w:val="28"/>
        </w:rPr>
        <w:t xml:space="preserve">, Hiawassee, GA </w:t>
      </w:r>
      <w:proofErr w:type="gramStart"/>
      <w:r w:rsidR="00DD1651">
        <w:rPr>
          <w:b/>
          <w:sz w:val="28"/>
        </w:rPr>
        <w:t>for  the</w:t>
      </w:r>
      <w:proofErr w:type="gramEnd"/>
      <w:r w:rsidR="00DD1651">
        <w:rPr>
          <w:b/>
          <w:sz w:val="28"/>
        </w:rPr>
        <w:t xml:space="preserve"> following agenda:</w:t>
      </w:r>
    </w:p>
    <w:p w14:paraId="78FEEED4" w14:textId="77777777" w:rsidR="00DD1651" w:rsidRDefault="00DD1651" w:rsidP="00402333">
      <w:pPr>
        <w:rPr>
          <w:b/>
          <w:sz w:val="28"/>
        </w:rPr>
      </w:pPr>
    </w:p>
    <w:p w14:paraId="7F4BE76D" w14:textId="77777777" w:rsidR="002522A9" w:rsidRDefault="002522A9" w:rsidP="00402333">
      <w:pPr>
        <w:rPr>
          <w:b/>
          <w:sz w:val="28"/>
        </w:rPr>
      </w:pPr>
    </w:p>
    <w:p w14:paraId="2627381E" w14:textId="77777777" w:rsidR="002522A9" w:rsidRDefault="002522A9" w:rsidP="00402333">
      <w:pPr>
        <w:rPr>
          <w:b/>
          <w:sz w:val="28"/>
        </w:rPr>
      </w:pPr>
    </w:p>
    <w:p w14:paraId="42388B73" w14:textId="77777777" w:rsidR="002522A9" w:rsidRPr="00FE5F84" w:rsidRDefault="002522A9" w:rsidP="002522A9">
      <w:pPr>
        <w:pStyle w:val="InsideAddress"/>
        <w:jc w:val="center"/>
        <w:rPr>
          <w:sz w:val="32"/>
          <w:szCs w:val="32"/>
        </w:rPr>
      </w:pPr>
      <w:bookmarkStart w:id="0" w:name="_Hlk59097473"/>
      <w:r w:rsidRPr="00FE5F84">
        <w:rPr>
          <w:sz w:val="32"/>
          <w:szCs w:val="32"/>
        </w:rPr>
        <w:t>TOWNS COUNTY</w:t>
      </w:r>
    </w:p>
    <w:p w14:paraId="0E4A833D" w14:textId="77777777" w:rsidR="002522A9" w:rsidRDefault="002522A9" w:rsidP="002522A9">
      <w:pPr>
        <w:pStyle w:val="InsideAddress"/>
        <w:jc w:val="center"/>
        <w:rPr>
          <w:sz w:val="32"/>
          <w:szCs w:val="32"/>
        </w:rPr>
      </w:pPr>
      <w:r w:rsidRPr="00FE5F84">
        <w:rPr>
          <w:sz w:val="32"/>
          <w:szCs w:val="32"/>
        </w:rPr>
        <w:t>AGENDA</w:t>
      </w:r>
    </w:p>
    <w:p w14:paraId="5B996113" w14:textId="77777777" w:rsidR="002522A9" w:rsidRPr="00FE5F84" w:rsidRDefault="002522A9" w:rsidP="002522A9">
      <w:pPr>
        <w:pStyle w:val="InsideAddress"/>
        <w:jc w:val="center"/>
        <w:rPr>
          <w:sz w:val="32"/>
          <w:szCs w:val="32"/>
        </w:rPr>
      </w:pPr>
      <w:r>
        <w:rPr>
          <w:sz w:val="32"/>
          <w:szCs w:val="32"/>
        </w:rPr>
        <w:t>Called</w:t>
      </w:r>
    </w:p>
    <w:p w14:paraId="262DEC4C" w14:textId="77777777" w:rsidR="002522A9" w:rsidRDefault="002522A9" w:rsidP="002522A9">
      <w:pPr>
        <w:pStyle w:val="InsideAddress"/>
        <w:jc w:val="center"/>
        <w:rPr>
          <w:sz w:val="32"/>
          <w:szCs w:val="32"/>
        </w:rPr>
      </w:pPr>
      <w:r w:rsidRPr="00FE5F84">
        <w:rPr>
          <w:sz w:val="32"/>
          <w:szCs w:val="32"/>
        </w:rPr>
        <w:t>County Meeting</w:t>
      </w:r>
    </w:p>
    <w:p w14:paraId="4ACEE3A5" w14:textId="002907F9" w:rsidR="002522A9" w:rsidRDefault="0090030B" w:rsidP="002522A9">
      <w:pPr>
        <w:pStyle w:val="InsideAddress"/>
        <w:ind w:left="3600"/>
        <w:rPr>
          <w:sz w:val="32"/>
          <w:szCs w:val="32"/>
        </w:rPr>
      </w:pPr>
      <w:r>
        <w:rPr>
          <w:sz w:val="32"/>
          <w:szCs w:val="32"/>
        </w:rPr>
        <w:t>November 25, 2024</w:t>
      </w:r>
    </w:p>
    <w:p w14:paraId="7E000814" w14:textId="5AD208B3" w:rsidR="002522A9" w:rsidRDefault="0090030B" w:rsidP="002522A9">
      <w:pPr>
        <w:pStyle w:val="InsideAddress"/>
        <w:ind w:left="3600"/>
        <w:rPr>
          <w:sz w:val="32"/>
          <w:szCs w:val="32"/>
        </w:rPr>
      </w:pPr>
      <w:r>
        <w:rPr>
          <w:sz w:val="32"/>
          <w:szCs w:val="32"/>
        </w:rPr>
        <w:t xml:space="preserve">      10:00am</w:t>
      </w:r>
    </w:p>
    <w:p w14:paraId="6242F0FB" w14:textId="77777777" w:rsidR="002522A9" w:rsidRDefault="002522A9" w:rsidP="002522A9">
      <w:pPr>
        <w:pStyle w:val="InsideAddress"/>
        <w:ind w:left="3600"/>
        <w:rPr>
          <w:sz w:val="32"/>
          <w:szCs w:val="32"/>
        </w:rPr>
      </w:pPr>
    </w:p>
    <w:bookmarkEnd w:id="0"/>
    <w:p w14:paraId="3D23C7FE" w14:textId="77777777" w:rsidR="002522A9" w:rsidRPr="005C1AC2" w:rsidRDefault="002522A9" w:rsidP="002522A9">
      <w:pPr>
        <w:pStyle w:val="InsideAddress"/>
        <w:spacing w:line="240" w:lineRule="exact"/>
        <w:ind w:left="720"/>
      </w:pPr>
      <w:r w:rsidRPr="005C1AC2">
        <w:t>I. Meeting Called to Order</w:t>
      </w:r>
    </w:p>
    <w:p w14:paraId="20BC29F3" w14:textId="77777777" w:rsidR="002522A9" w:rsidRPr="005C1AC2" w:rsidRDefault="002522A9" w:rsidP="002522A9">
      <w:pPr>
        <w:pStyle w:val="InsideAddress"/>
        <w:spacing w:line="240" w:lineRule="exact"/>
        <w:ind w:firstLine="720"/>
      </w:pPr>
    </w:p>
    <w:p w14:paraId="6DA21E79" w14:textId="77777777" w:rsidR="002522A9" w:rsidRDefault="002522A9" w:rsidP="002522A9">
      <w:pPr>
        <w:pStyle w:val="InsideAddress"/>
        <w:spacing w:line="240" w:lineRule="exact"/>
        <w:ind w:firstLine="720"/>
      </w:pPr>
      <w:r w:rsidRPr="005C1AC2">
        <w:t>II. Old Business</w:t>
      </w:r>
      <w:r>
        <w:t xml:space="preserve">  </w:t>
      </w:r>
    </w:p>
    <w:p w14:paraId="7DD37F35" w14:textId="77777777" w:rsidR="0090030B" w:rsidRDefault="0090030B" w:rsidP="002522A9">
      <w:pPr>
        <w:pStyle w:val="InsideAddress"/>
        <w:spacing w:line="240" w:lineRule="exact"/>
        <w:ind w:firstLine="720"/>
      </w:pPr>
    </w:p>
    <w:p w14:paraId="7F7807EE" w14:textId="76046EA8" w:rsidR="002522A9" w:rsidRDefault="0090030B" w:rsidP="002522A9">
      <w:pPr>
        <w:pStyle w:val="InsideAddress"/>
        <w:spacing w:line="240" w:lineRule="exact"/>
        <w:ind w:firstLine="720"/>
      </w:pPr>
      <w:r>
        <w:tab/>
        <w:t>NONE</w:t>
      </w:r>
    </w:p>
    <w:p w14:paraId="3AD53EF4" w14:textId="77777777" w:rsidR="002522A9" w:rsidRPr="005C1AC2" w:rsidRDefault="002522A9" w:rsidP="002522A9">
      <w:pPr>
        <w:pStyle w:val="InsideAddress"/>
        <w:spacing w:line="240" w:lineRule="exact"/>
      </w:pPr>
      <w:r w:rsidRPr="005C1AC2">
        <w:t xml:space="preserve">            </w:t>
      </w:r>
    </w:p>
    <w:p w14:paraId="21DCFC78" w14:textId="77777777" w:rsidR="002522A9" w:rsidRDefault="002522A9" w:rsidP="002522A9">
      <w:pPr>
        <w:pStyle w:val="InsideAddress"/>
        <w:spacing w:line="240" w:lineRule="exact"/>
        <w:ind w:firstLine="720"/>
      </w:pPr>
      <w:r w:rsidRPr="005C1AC2">
        <w:t>III. New Business</w:t>
      </w:r>
    </w:p>
    <w:p w14:paraId="58B253C5" w14:textId="77777777" w:rsidR="0090030B" w:rsidRDefault="0090030B" w:rsidP="002522A9">
      <w:pPr>
        <w:pStyle w:val="InsideAddress"/>
        <w:spacing w:line="240" w:lineRule="exact"/>
        <w:ind w:firstLine="720"/>
      </w:pPr>
    </w:p>
    <w:p w14:paraId="17B143C8" w14:textId="75B493DF" w:rsidR="0090030B" w:rsidRDefault="0090030B" w:rsidP="0090030B">
      <w:pPr>
        <w:pStyle w:val="InsideAddress"/>
        <w:numPr>
          <w:ilvl w:val="0"/>
          <w:numId w:val="4"/>
        </w:numPr>
        <w:spacing w:line="240" w:lineRule="exact"/>
      </w:pPr>
      <w:r>
        <w:t>Sign a contract with AXON for body cameras and tasers</w:t>
      </w:r>
    </w:p>
    <w:p w14:paraId="59557311" w14:textId="4A65FEA0" w:rsidR="0090030B" w:rsidRDefault="0090030B" w:rsidP="0090030B">
      <w:pPr>
        <w:pStyle w:val="InsideAddress"/>
        <w:numPr>
          <w:ilvl w:val="0"/>
          <w:numId w:val="4"/>
        </w:numPr>
        <w:spacing w:line="240" w:lineRule="exact"/>
      </w:pPr>
      <w:r>
        <w:t>Sign contract with Fout Bros for fire truck</w:t>
      </w:r>
    </w:p>
    <w:p w14:paraId="35CE5BAA" w14:textId="2B99D044" w:rsidR="002522A9" w:rsidRDefault="002522A9" w:rsidP="0090030B">
      <w:pPr>
        <w:pStyle w:val="InsideAddress"/>
        <w:spacing w:line="240" w:lineRule="exact"/>
      </w:pPr>
    </w:p>
    <w:p w14:paraId="489F5AF4" w14:textId="77777777" w:rsidR="002522A9" w:rsidRPr="005C1AC2" w:rsidRDefault="002522A9" w:rsidP="002522A9">
      <w:pPr>
        <w:pStyle w:val="InsideAddress"/>
        <w:spacing w:line="240" w:lineRule="exact"/>
        <w:ind w:firstLine="720"/>
      </w:pPr>
    </w:p>
    <w:p w14:paraId="24712672" w14:textId="77777777" w:rsidR="002522A9" w:rsidRPr="005C1AC2" w:rsidRDefault="002522A9" w:rsidP="002522A9">
      <w:pPr>
        <w:pStyle w:val="InsideAddress"/>
      </w:pPr>
      <w:r>
        <w:t xml:space="preserve">       </w:t>
      </w:r>
      <w:r w:rsidRPr="005C1AC2">
        <w:t xml:space="preserve">    </w:t>
      </w:r>
      <w:r>
        <w:t>IV</w:t>
      </w:r>
      <w:r w:rsidRPr="005C1AC2">
        <w:t>.   Adjourn meeting.</w:t>
      </w:r>
    </w:p>
    <w:p w14:paraId="23DCBB28" w14:textId="77777777" w:rsidR="002522A9" w:rsidRPr="005C1AC2" w:rsidRDefault="002522A9" w:rsidP="002522A9">
      <w:pPr>
        <w:pStyle w:val="InsideAddress"/>
      </w:pPr>
    </w:p>
    <w:p w14:paraId="6604BBE7" w14:textId="77777777" w:rsidR="002522A9" w:rsidRDefault="002522A9" w:rsidP="002522A9">
      <w:pPr>
        <w:pStyle w:val="InsideAddress"/>
        <w:rPr>
          <w:sz w:val="28"/>
          <w:szCs w:val="28"/>
        </w:rPr>
      </w:pPr>
    </w:p>
    <w:p w14:paraId="5EA98CF8" w14:textId="77777777" w:rsidR="002522A9" w:rsidRPr="00F876DC" w:rsidRDefault="002522A9" w:rsidP="002522A9">
      <w:pPr>
        <w:pStyle w:val="InsideAddress"/>
        <w:rPr>
          <w:sz w:val="28"/>
          <w:szCs w:val="28"/>
        </w:rPr>
      </w:pPr>
      <w:r>
        <w:rPr>
          <w:rFonts w:ascii="Arial" w:hAnsi="Arial" w:cs="Arial"/>
          <w:color w:val="333333"/>
          <w:sz w:val="18"/>
          <w:szCs w:val="18"/>
          <w:shd w:val="clear" w:color="auto" w:fill="FFFFFF"/>
        </w:rPr>
        <w:t xml:space="preserve">It is the policy of Towns County that all county sponsored public meetings and events are accessible to people with disabilities. If you need assistance in participating in this meeting or event due to a disability as defined under the ADA, please call the (706)896-2276 or email </w:t>
      </w:r>
      <w:hyperlink r:id="rId5" w:history="1">
        <w:r w:rsidRPr="00731022">
          <w:rPr>
            <w:rStyle w:val="Hyperlink"/>
            <w:rFonts w:ascii="Arial" w:hAnsi="Arial" w:cs="Arial"/>
            <w:sz w:val="18"/>
            <w:szCs w:val="18"/>
            <w:shd w:val="clear" w:color="auto" w:fill="FFFFFF"/>
          </w:rPr>
          <w:t>financedirector@townscountyga.com</w:t>
        </w:r>
      </w:hyperlink>
      <w:r>
        <w:rPr>
          <w:rFonts w:ascii="Arial" w:hAnsi="Arial" w:cs="Arial"/>
          <w:color w:val="333333"/>
          <w:sz w:val="18"/>
          <w:szCs w:val="18"/>
          <w:shd w:val="clear" w:color="auto" w:fill="FFFFFF"/>
        </w:rPr>
        <w:t xml:space="preserve"> prior to the scheduled meeting or event to request an accommodation.</w:t>
      </w:r>
    </w:p>
    <w:p w14:paraId="2FA9EDE2" w14:textId="77777777" w:rsidR="002522A9" w:rsidRDefault="002522A9" w:rsidP="00402333">
      <w:pPr>
        <w:rPr>
          <w:b/>
          <w:sz w:val="28"/>
        </w:rPr>
      </w:pPr>
    </w:p>
    <w:p w14:paraId="1C83ED10" w14:textId="77777777" w:rsidR="002522A9" w:rsidRDefault="002522A9" w:rsidP="00402333">
      <w:pPr>
        <w:rPr>
          <w:b/>
          <w:sz w:val="28"/>
        </w:rPr>
      </w:pPr>
    </w:p>
    <w:p w14:paraId="4C9E129C" w14:textId="77777777" w:rsidR="002522A9" w:rsidRDefault="002522A9" w:rsidP="00402333">
      <w:pPr>
        <w:rPr>
          <w:b/>
          <w:sz w:val="28"/>
        </w:rPr>
      </w:pPr>
    </w:p>
    <w:p w14:paraId="2CFF5322" w14:textId="77777777" w:rsidR="001437E5" w:rsidRDefault="001437E5"/>
    <w:sectPr w:rsidR="00143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66620"/>
    <w:multiLevelType w:val="hybridMultilevel"/>
    <w:tmpl w:val="90D0E4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AA1D4F"/>
    <w:multiLevelType w:val="hybridMultilevel"/>
    <w:tmpl w:val="4DD2D6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9263F8B"/>
    <w:multiLevelType w:val="hybridMultilevel"/>
    <w:tmpl w:val="F120E6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68F3D4F"/>
    <w:multiLevelType w:val="hybridMultilevel"/>
    <w:tmpl w:val="74F07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478397">
    <w:abstractNumId w:val="0"/>
  </w:num>
  <w:num w:numId="2" w16cid:durableId="731543285">
    <w:abstractNumId w:val="3"/>
  </w:num>
  <w:num w:numId="3" w16cid:durableId="1551647475">
    <w:abstractNumId w:val="2"/>
  </w:num>
  <w:num w:numId="4" w16cid:durableId="518858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33"/>
    <w:rsid w:val="001437E5"/>
    <w:rsid w:val="002522A9"/>
    <w:rsid w:val="003E20BD"/>
    <w:rsid w:val="00402333"/>
    <w:rsid w:val="005535D2"/>
    <w:rsid w:val="008F1C1E"/>
    <w:rsid w:val="0090030B"/>
    <w:rsid w:val="00B13D9B"/>
    <w:rsid w:val="00C033AF"/>
    <w:rsid w:val="00CB12D1"/>
    <w:rsid w:val="00DD1651"/>
    <w:rsid w:val="00DF48EC"/>
    <w:rsid w:val="00DF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BA71"/>
  <w15:chartTrackingRefBased/>
  <w15:docId w15:val="{D981370E-CC84-4E96-8622-57AAC7FA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2A9"/>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651"/>
    <w:pPr>
      <w:ind w:left="720"/>
      <w:contextualSpacing/>
    </w:pPr>
  </w:style>
  <w:style w:type="paragraph" w:customStyle="1" w:styleId="InsideAddress">
    <w:name w:val="Inside Address"/>
    <w:basedOn w:val="Normal"/>
    <w:rsid w:val="002522A9"/>
    <w:rPr>
      <w:rFonts w:ascii="Times New Roman" w:eastAsia="Times New Roman" w:hAnsi="Times New Roman" w:cs="Times New Roman"/>
      <w:sz w:val="24"/>
      <w:szCs w:val="24"/>
    </w:rPr>
  </w:style>
  <w:style w:type="character" w:styleId="Hyperlink">
    <w:name w:val="Hyperlink"/>
    <w:uiPriority w:val="99"/>
    <w:unhideWhenUsed/>
    <w:rsid w:val="002522A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inancedirector@townscountyg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 County</dc:creator>
  <cp:keywords/>
  <dc:description/>
  <cp:lastModifiedBy>Michelle Hedden</cp:lastModifiedBy>
  <cp:revision>2</cp:revision>
  <cp:lastPrinted>2024-01-26T21:39:00Z</cp:lastPrinted>
  <dcterms:created xsi:type="dcterms:W3CDTF">2024-11-22T17:09:00Z</dcterms:created>
  <dcterms:modified xsi:type="dcterms:W3CDTF">2024-11-22T17:09:00Z</dcterms:modified>
</cp:coreProperties>
</file>