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37" w:rsidRPr="00B858DF" w:rsidRDefault="00DE7C39" w:rsidP="00954BCC">
      <w:pPr>
        <w:ind w:left="-1350" w:right="-1440" w:firstLine="90"/>
        <w:jc w:val="center"/>
        <w:rPr>
          <w:rFonts w:ascii="Tempus Sans ITC" w:hAnsi="Tempus Sans ITC"/>
          <w:b/>
          <w:sz w:val="32"/>
          <w:szCs w:val="32"/>
        </w:rPr>
      </w:pPr>
      <w:r w:rsidRPr="00B858DF">
        <w:rPr>
          <w:rFonts w:ascii="Tempus Sans ITC" w:hAnsi="Tempus Sans ITC"/>
          <w:b/>
          <w:sz w:val="32"/>
          <w:szCs w:val="32"/>
        </w:rPr>
        <w:t>Why Roadside and W</w:t>
      </w:r>
      <w:r w:rsidR="004F29A5" w:rsidRPr="00B858DF">
        <w:rPr>
          <w:rFonts w:ascii="Tempus Sans ITC" w:hAnsi="Tempus Sans ITC"/>
          <w:b/>
          <w:sz w:val="32"/>
          <w:szCs w:val="32"/>
        </w:rPr>
        <w:t>eigh Station Inspections matter</w:t>
      </w:r>
    </w:p>
    <w:p w:rsidR="00DE7C39" w:rsidRPr="00B858DF" w:rsidRDefault="009C7524" w:rsidP="00DE7C39">
      <w:pPr>
        <w:rPr>
          <w:sz w:val="26"/>
          <w:szCs w:val="26"/>
        </w:rPr>
      </w:pPr>
      <w:r w:rsidRPr="00B858DF">
        <w:rPr>
          <w:b/>
          <w:sz w:val="26"/>
          <w:szCs w:val="26"/>
        </w:rPr>
        <w:t>Every inspection counts!</w:t>
      </w:r>
      <w:r w:rsidRPr="00B858DF">
        <w:rPr>
          <w:sz w:val="26"/>
          <w:szCs w:val="26"/>
        </w:rPr>
        <w:t xml:space="preserve">  All safety-based roadside inspections are reported to the SMS regardless of whether a state officer issued a citation or a verbal warning</w:t>
      </w:r>
      <w:r w:rsidR="00F05C35" w:rsidRPr="00B858DF">
        <w:rPr>
          <w:sz w:val="26"/>
          <w:szCs w:val="26"/>
        </w:rPr>
        <w:t xml:space="preserve">.  </w:t>
      </w:r>
      <w:r w:rsidRPr="00B858DF">
        <w:rPr>
          <w:sz w:val="26"/>
          <w:szCs w:val="26"/>
        </w:rPr>
        <w:t xml:space="preserve">It is important for you to understand how your safety performance adversely affects </w:t>
      </w:r>
      <w:r w:rsidR="00647888" w:rsidRPr="00B858DF">
        <w:rPr>
          <w:sz w:val="26"/>
          <w:szCs w:val="26"/>
        </w:rPr>
        <w:t xml:space="preserve">the </w:t>
      </w:r>
      <w:r w:rsidRPr="00B858DF">
        <w:rPr>
          <w:sz w:val="26"/>
          <w:szCs w:val="26"/>
        </w:rPr>
        <w:t xml:space="preserve">company as well as you!  </w:t>
      </w:r>
      <w:r w:rsidR="001244A1" w:rsidRPr="00B858DF">
        <w:rPr>
          <w:sz w:val="26"/>
          <w:szCs w:val="26"/>
        </w:rPr>
        <w:t>V</w:t>
      </w:r>
      <w:r w:rsidRPr="00B858DF">
        <w:rPr>
          <w:sz w:val="26"/>
          <w:szCs w:val="26"/>
        </w:rPr>
        <w:t>iolations are recorded for 2</w:t>
      </w:r>
      <w:r w:rsidR="009676DE" w:rsidRPr="00B858DF">
        <w:rPr>
          <w:sz w:val="26"/>
          <w:szCs w:val="26"/>
        </w:rPr>
        <w:t xml:space="preserve"> years against the company, and for 3 years against the driver.</w:t>
      </w:r>
    </w:p>
    <w:p w:rsidR="007F07DB" w:rsidRPr="00B858DF" w:rsidRDefault="007F07DB" w:rsidP="001244A1">
      <w:pPr>
        <w:spacing w:after="0" w:line="240" w:lineRule="auto"/>
        <w:rPr>
          <w:b/>
          <w:sz w:val="28"/>
          <w:szCs w:val="28"/>
        </w:rPr>
      </w:pPr>
      <w:r w:rsidRPr="00B858DF">
        <w:rPr>
          <w:b/>
          <w:sz w:val="28"/>
          <w:szCs w:val="28"/>
        </w:rPr>
        <w:t>Wh</w:t>
      </w:r>
      <w:r w:rsidR="004F29A5" w:rsidRPr="00B858DF">
        <w:rPr>
          <w:b/>
          <w:sz w:val="28"/>
          <w:szCs w:val="28"/>
        </w:rPr>
        <w:t xml:space="preserve">at does FMCSA stand for? </w:t>
      </w:r>
    </w:p>
    <w:p w:rsidR="00DE7C39" w:rsidRPr="00B858DF" w:rsidRDefault="007F07DB" w:rsidP="00DE7C39">
      <w:pPr>
        <w:rPr>
          <w:sz w:val="26"/>
          <w:szCs w:val="26"/>
        </w:rPr>
      </w:pPr>
      <w:r w:rsidRPr="00B858DF">
        <w:rPr>
          <w:b/>
          <w:sz w:val="28"/>
          <w:szCs w:val="28"/>
        </w:rPr>
        <w:t xml:space="preserve">Federal Motor Carrier Safety </w:t>
      </w:r>
      <w:r w:rsidR="003A2448" w:rsidRPr="00B858DF">
        <w:rPr>
          <w:b/>
          <w:sz w:val="28"/>
          <w:szCs w:val="28"/>
        </w:rPr>
        <w:t>Administration</w:t>
      </w:r>
      <w:r w:rsidR="003A2448">
        <w:rPr>
          <w:b/>
          <w:sz w:val="28"/>
          <w:szCs w:val="28"/>
        </w:rPr>
        <w:t xml:space="preserve"> -</w:t>
      </w:r>
      <w:r w:rsidR="00B858DF">
        <w:rPr>
          <w:b/>
          <w:sz w:val="28"/>
          <w:szCs w:val="28"/>
        </w:rPr>
        <w:t xml:space="preserve"> </w:t>
      </w:r>
      <w:r w:rsidR="00D00E08" w:rsidRPr="00B858DF">
        <w:rPr>
          <w:sz w:val="26"/>
          <w:szCs w:val="26"/>
        </w:rPr>
        <w:t xml:space="preserve">The FMCSA </w:t>
      </w:r>
      <w:r w:rsidRPr="00B858DF">
        <w:rPr>
          <w:sz w:val="26"/>
          <w:szCs w:val="26"/>
        </w:rPr>
        <w:t xml:space="preserve">is </w:t>
      </w:r>
      <w:r w:rsidR="004F29A5" w:rsidRPr="00B858DF">
        <w:rPr>
          <w:sz w:val="26"/>
          <w:szCs w:val="26"/>
        </w:rPr>
        <w:t xml:space="preserve">a transportation agency </w:t>
      </w:r>
      <w:r w:rsidRPr="00B858DF">
        <w:rPr>
          <w:sz w:val="26"/>
          <w:szCs w:val="26"/>
        </w:rPr>
        <w:t xml:space="preserve">committed to preventing crashes, injuries and fatalities related to large </w:t>
      </w:r>
      <w:r w:rsidR="00D00E08" w:rsidRPr="00B858DF">
        <w:rPr>
          <w:sz w:val="26"/>
          <w:szCs w:val="26"/>
        </w:rPr>
        <w:t xml:space="preserve">trucks and buses on our </w:t>
      </w:r>
      <w:r w:rsidR="004F29A5" w:rsidRPr="00B858DF">
        <w:rPr>
          <w:sz w:val="26"/>
          <w:szCs w:val="26"/>
        </w:rPr>
        <w:t xml:space="preserve">Nation’s </w:t>
      </w:r>
      <w:r w:rsidR="00D00E08" w:rsidRPr="00B858DF">
        <w:rPr>
          <w:sz w:val="26"/>
          <w:szCs w:val="26"/>
        </w:rPr>
        <w:t>highways</w:t>
      </w:r>
      <w:r w:rsidR="001244A1" w:rsidRPr="00B858DF">
        <w:rPr>
          <w:sz w:val="26"/>
          <w:szCs w:val="26"/>
        </w:rPr>
        <w:t xml:space="preserve">.  </w:t>
      </w:r>
      <w:r w:rsidR="004F29A5" w:rsidRPr="00B858DF">
        <w:rPr>
          <w:sz w:val="26"/>
          <w:szCs w:val="26"/>
        </w:rPr>
        <w:t xml:space="preserve">FMCSA helps ensure safety in motor carrier operations by enforcing safety regulations, targeting high-risk carriers for intervention, improving safety information systems and technologies, strengthening the standards </w:t>
      </w:r>
      <w:r w:rsidR="002D4474" w:rsidRPr="00B858DF">
        <w:rPr>
          <w:sz w:val="26"/>
          <w:szCs w:val="26"/>
        </w:rPr>
        <w:t>of commercial motor vehicle equipment and operations, and increasing safety awareness</w:t>
      </w:r>
      <w:r w:rsidR="003A2448" w:rsidRPr="00B858DF">
        <w:rPr>
          <w:sz w:val="26"/>
          <w:szCs w:val="26"/>
        </w:rPr>
        <w:t xml:space="preserve">.  </w:t>
      </w:r>
      <w:r w:rsidR="00243D18" w:rsidRPr="00B858DF">
        <w:rPr>
          <w:sz w:val="26"/>
          <w:szCs w:val="26"/>
        </w:rPr>
        <w:t>FMCSA is p</w:t>
      </w:r>
      <w:r w:rsidR="002D4474" w:rsidRPr="00B858DF">
        <w:rPr>
          <w:sz w:val="26"/>
          <w:szCs w:val="26"/>
        </w:rPr>
        <w:t xml:space="preserve">artnered with Federal, State and local law enforcement agencies, motor carriers, drivers, and other stakeholders to get this job done. </w:t>
      </w:r>
    </w:p>
    <w:p w:rsidR="002D4474" w:rsidRPr="00B858DF" w:rsidRDefault="002D4474" w:rsidP="00DE7C39">
      <w:pPr>
        <w:rPr>
          <w:sz w:val="26"/>
          <w:szCs w:val="26"/>
        </w:rPr>
      </w:pPr>
      <w:r w:rsidRPr="00B858DF">
        <w:rPr>
          <w:sz w:val="26"/>
          <w:szCs w:val="26"/>
        </w:rPr>
        <w:t>You help keep you</w:t>
      </w:r>
      <w:r w:rsidR="00647888" w:rsidRPr="00B858DF">
        <w:rPr>
          <w:sz w:val="26"/>
          <w:szCs w:val="26"/>
        </w:rPr>
        <w:t xml:space="preserve">rself on the road and earning money </w:t>
      </w:r>
      <w:r w:rsidRPr="00B858DF">
        <w:rPr>
          <w:sz w:val="26"/>
          <w:szCs w:val="26"/>
        </w:rPr>
        <w:t>by following the FMCSA’s safety rules and regulations and learning about the CSA program – by doing this, you help keep the Nation’s highways safer for everyone.</w:t>
      </w:r>
    </w:p>
    <w:p w:rsidR="00B858DF" w:rsidRPr="00B858DF" w:rsidRDefault="00DE7C39" w:rsidP="00B858DF">
      <w:pPr>
        <w:spacing w:after="0" w:line="240" w:lineRule="auto"/>
        <w:rPr>
          <w:b/>
          <w:sz w:val="28"/>
          <w:szCs w:val="28"/>
        </w:rPr>
      </w:pPr>
      <w:r w:rsidRPr="00B858DF">
        <w:rPr>
          <w:b/>
          <w:sz w:val="28"/>
          <w:szCs w:val="28"/>
        </w:rPr>
        <w:t>What does SMS mean?</w:t>
      </w:r>
    </w:p>
    <w:p w:rsidR="00B858DF" w:rsidRPr="00B858DF" w:rsidRDefault="001244A1" w:rsidP="00B858DF">
      <w:pPr>
        <w:spacing w:after="0" w:line="240" w:lineRule="auto"/>
        <w:rPr>
          <w:sz w:val="26"/>
          <w:szCs w:val="26"/>
        </w:rPr>
      </w:pPr>
      <w:r w:rsidRPr="00B858DF">
        <w:rPr>
          <w:b/>
          <w:sz w:val="28"/>
          <w:szCs w:val="28"/>
        </w:rPr>
        <w:t>Safety Measurement System</w:t>
      </w:r>
      <w:r w:rsidR="00B858DF">
        <w:rPr>
          <w:b/>
          <w:sz w:val="28"/>
          <w:szCs w:val="28"/>
        </w:rPr>
        <w:t xml:space="preserve"> - </w:t>
      </w:r>
      <w:r w:rsidR="00243D18" w:rsidRPr="00B858DF">
        <w:rPr>
          <w:sz w:val="26"/>
          <w:szCs w:val="26"/>
        </w:rPr>
        <w:t xml:space="preserve">The SMS </w:t>
      </w:r>
      <w:r w:rsidR="00DE7C39" w:rsidRPr="00B858DF">
        <w:rPr>
          <w:sz w:val="26"/>
          <w:szCs w:val="26"/>
        </w:rPr>
        <w:t xml:space="preserve">is used by the FMCSA (Federal Motor Carrier Safety Administration) to </w:t>
      </w:r>
      <w:r w:rsidR="00A71B8A" w:rsidRPr="00B858DF">
        <w:rPr>
          <w:sz w:val="26"/>
          <w:szCs w:val="26"/>
        </w:rPr>
        <w:t>collect</w:t>
      </w:r>
      <w:r w:rsidR="005F4FE0" w:rsidRPr="00B858DF">
        <w:rPr>
          <w:sz w:val="26"/>
          <w:szCs w:val="26"/>
        </w:rPr>
        <w:t>,</w:t>
      </w:r>
      <w:r w:rsidR="00DE7C39" w:rsidRPr="00B858DF">
        <w:rPr>
          <w:sz w:val="26"/>
          <w:szCs w:val="26"/>
        </w:rPr>
        <w:t xml:space="preserve"> measure and evaluate data on carriers and drivers.  Data is obtained and entered into the SMS from Roadside Inspection Reports, Weigh Station Inspections Reports, Moving violations and crash Investigations</w:t>
      </w:r>
      <w:r w:rsidR="00F05C35" w:rsidRPr="00B858DF">
        <w:rPr>
          <w:sz w:val="26"/>
          <w:szCs w:val="26"/>
        </w:rPr>
        <w:t xml:space="preserve">. </w:t>
      </w:r>
    </w:p>
    <w:p w:rsidR="001244A1" w:rsidRDefault="00F05C35" w:rsidP="00B858DF">
      <w:pPr>
        <w:spacing w:after="0"/>
        <w:rPr>
          <w:sz w:val="28"/>
          <w:szCs w:val="28"/>
        </w:rPr>
      </w:pPr>
      <w:r w:rsidRPr="00593437">
        <w:rPr>
          <w:sz w:val="28"/>
          <w:szCs w:val="28"/>
        </w:rPr>
        <w:t xml:space="preserve"> </w:t>
      </w:r>
    </w:p>
    <w:p w:rsidR="00DE7C39" w:rsidRPr="00B858DF" w:rsidRDefault="00DE7C39" w:rsidP="00B858DF">
      <w:pPr>
        <w:spacing w:after="0" w:line="240" w:lineRule="auto"/>
        <w:rPr>
          <w:b/>
          <w:sz w:val="28"/>
          <w:szCs w:val="28"/>
        </w:rPr>
      </w:pPr>
      <w:r w:rsidRPr="00B858DF">
        <w:rPr>
          <w:b/>
          <w:sz w:val="28"/>
          <w:szCs w:val="28"/>
        </w:rPr>
        <w:t>What does CSA Mean?</w:t>
      </w:r>
    </w:p>
    <w:p w:rsidR="00DE7C39" w:rsidRPr="00B858DF" w:rsidRDefault="00DE7C39" w:rsidP="00B858DF">
      <w:pPr>
        <w:spacing w:after="0" w:line="240" w:lineRule="auto"/>
        <w:rPr>
          <w:sz w:val="26"/>
          <w:szCs w:val="26"/>
        </w:rPr>
      </w:pPr>
      <w:r w:rsidRPr="00B858DF">
        <w:rPr>
          <w:b/>
          <w:sz w:val="28"/>
          <w:szCs w:val="28"/>
        </w:rPr>
        <w:t>Compliance, Safety, Accountability</w:t>
      </w:r>
      <w:r w:rsidR="00B858DF">
        <w:rPr>
          <w:b/>
          <w:sz w:val="28"/>
          <w:szCs w:val="28"/>
        </w:rPr>
        <w:t xml:space="preserve"> - </w:t>
      </w:r>
      <w:r w:rsidR="00172B22" w:rsidRPr="00B858DF">
        <w:rPr>
          <w:sz w:val="26"/>
          <w:szCs w:val="26"/>
        </w:rPr>
        <w:t>FMCS</w:t>
      </w:r>
      <w:r w:rsidRPr="00B858DF">
        <w:rPr>
          <w:sz w:val="26"/>
          <w:szCs w:val="26"/>
        </w:rPr>
        <w:t>A</w:t>
      </w:r>
      <w:r w:rsidR="00172B22" w:rsidRPr="00B858DF">
        <w:rPr>
          <w:sz w:val="26"/>
          <w:szCs w:val="26"/>
        </w:rPr>
        <w:t xml:space="preserve">’s safety compliance and enforcement program that collects roadside inspection and crash information from 3.5 million inspections each year to identify large truck and bus carriers that pose the </w:t>
      </w:r>
      <w:r w:rsidR="00F05C35" w:rsidRPr="00B858DF">
        <w:rPr>
          <w:sz w:val="26"/>
          <w:szCs w:val="26"/>
        </w:rPr>
        <w:t>greatest</w:t>
      </w:r>
      <w:r w:rsidR="00172B22" w:rsidRPr="00B858DF">
        <w:rPr>
          <w:sz w:val="26"/>
          <w:szCs w:val="26"/>
        </w:rPr>
        <w:t xml:space="preserve"> risk to safety on the Nation’s roads</w:t>
      </w:r>
      <w:r w:rsidR="001244A1" w:rsidRPr="00B858DF">
        <w:rPr>
          <w:sz w:val="26"/>
          <w:szCs w:val="26"/>
        </w:rPr>
        <w:t xml:space="preserve">.  This </w:t>
      </w:r>
      <w:r w:rsidRPr="00B858DF">
        <w:rPr>
          <w:sz w:val="26"/>
          <w:szCs w:val="26"/>
        </w:rPr>
        <w:t xml:space="preserve">monitoring and evaluation system </w:t>
      </w:r>
      <w:r w:rsidR="001244A1" w:rsidRPr="00B858DF">
        <w:rPr>
          <w:sz w:val="26"/>
          <w:szCs w:val="26"/>
        </w:rPr>
        <w:t xml:space="preserve">is </w:t>
      </w:r>
      <w:r w:rsidRPr="00B858DF">
        <w:rPr>
          <w:sz w:val="26"/>
          <w:szCs w:val="26"/>
        </w:rPr>
        <w:t xml:space="preserve">designed to identify and intervene with carriers and drivers who are not in compliance with safety regulations.  A data gathering and analysis approach deigned to identify and correct safety problems before they lead to tragedies on the highway. </w:t>
      </w:r>
    </w:p>
    <w:p w:rsidR="00DE7C39" w:rsidRPr="00B858DF" w:rsidRDefault="009C7524" w:rsidP="00DE7C39">
      <w:pPr>
        <w:rPr>
          <w:sz w:val="26"/>
          <w:szCs w:val="26"/>
        </w:rPr>
      </w:pPr>
      <w:r w:rsidRPr="00B858DF">
        <w:rPr>
          <w:sz w:val="26"/>
          <w:szCs w:val="26"/>
        </w:rPr>
        <w:t>SMS results are updated once per month and include results for the previous 24 months.</w:t>
      </w:r>
    </w:p>
    <w:sectPr w:rsidR="00DE7C39" w:rsidRPr="00B858DF" w:rsidSect="00364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E7C39"/>
    <w:rsid w:val="0009705C"/>
    <w:rsid w:val="00113EA2"/>
    <w:rsid w:val="001244A1"/>
    <w:rsid w:val="00172B22"/>
    <w:rsid w:val="00243D18"/>
    <w:rsid w:val="002D4474"/>
    <w:rsid w:val="00364779"/>
    <w:rsid w:val="003A2448"/>
    <w:rsid w:val="003C4F4B"/>
    <w:rsid w:val="003D10DD"/>
    <w:rsid w:val="004F29A5"/>
    <w:rsid w:val="00593437"/>
    <w:rsid w:val="005F4FE0"/>
    <w:rsid w:val="00647888"/>
    <w:rsid w:val="00653BC3"/>
    <w:rsid w:val="007F07DB"/>
    <w:rsid w:val="008215A3"/>
    <w:rsid w:val="00954BCC"/>
    <w:rsid w:val="009676DE"/>
    <w:rsid w:val="00993783"/>
    <w:rsid w:val="009C7524"/>
    <w:rsid w:val="00A71B8A"/>
    <w:rsid w:val="00B858DF"/>
    <w:rsid w:val="00D00E08"/>
    <w:rsid w:val="00D15966"/>
    <w:rsid w:val="00DE7C39"/>
    <w:rsid w:val="00EE767B"/>
    <w:rsid w:val="00F05C35"/>
    <w:rsid w:val="00F305BC"/>
    <w:rsid w:val="00F72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37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AEB46DA-7D42-40C2-A782-43995E43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AAT Safety Manager</dc:creator>
  <cp:lastModifiedBy>AAT Safety Manager</cp:lastModifiedBy>
  <cp:revision>8</cp:revision>
  <cp:lastPrinted>2018-03-02T15:25:00Z</cp:lastPrinted>
  <dcterms:created xsi:type="dcterms:W3CDTF">2018-02-12T21:53:00Z</dcterms:created>
  <dcterms:modified xsi:type="dcterms:W3CDTF">2018-03-02T15:26:00Z</dcterms:modified>
</cp:coreProperties>
</file>