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F95" w:rsidRDefault="00261F95" w:rsidP="00261F95">
      <w:pPr>
        <w:ind w:left="720"/>
        <w:rPr>
          <w:sz w:val="44"/>
          <w:szCs w:val="44"/>
        </w:rPr>
      </w:pPr>
      <w:r>
        <w:t xml:space="preserve">                                                                                                       </w:t>
      </w:r>
      <w:r>
        <w:rPr>
          <w:sz w:val="44"/>
          <w:szCs w:val="44"/>
        </w:rPr>
        <w:t>MINUTES</w:t>
      </w:r>
    </w:p>
    <w:p w:rsidR="00261F95" w:rsidRDefault="00261F95" w:rsidP="00261F95">
      <w:pPr>
        <w:ind w:left="720"/>
        <w:rPr>
          <w:sz w:val="44"/>
          <w:szCs w:val="44"/>
        </w:rPr>
      </w:pPr>
    </w:p>
    <w:p w:rsidR="00261F95" w:rsidRDefault="00261F95" w:rsidP="00261F95">
      <w:pPr>
        <w:ind w:left="720"/>
        <w:rPr>
          <w:sz w:val="40"/>
          <w:szCs w:val="40"/>
        </w:rPr>
      </w:pPr>
      <w:r>
        <w:rPr>
          <w:sz w:val="40"/>
          <w:szCs w:val="40"/>
        </w:rPr>
        <w:t>MILFORD MILL ACADEMY PTSA MINUTES</w:t>
      </w:r>
    </w:p>
    <w:p w:rsidR="00261F95" w:rsidRDefault="00261F95" w:rsidP="00261F95">
      <w:pPr>
        <w:ind w:left="720"/>
        <w:rPr>
          <w:sz w:val="40"/>
          <w:szCs w:val="40"/>
        </w:rPr>
      </w:pPr>
      <w:r>
        <w:rPr>
          <w:sz w:val="40"/>
          <w:szCs w:val="40"/>
        </w:rPr>
        <w:t>MEETING HELD ON NOVEMBER 16, 2015</w:t>
      </w:r>
    </w:p>
    <w:p w:rsidR="00261F95" w:rsidRDefault="00261F95" w:rsidP="00261F95">
      <w:pPr>
        <w:ind w:left="720"/>
        <w:rPr>
          <w:sz w:val="40"/>
          <w:szCs w:val="40"/>
        </w:rPr>
      </w:pPr>
    </w:p>
    <w:p w:rsidR="00261F95" w:rsidRPr="00784607" w:rsidRDefault="00261F95" w:rsidP="00261F95">
      <w:pPr>
        <w:ind w:left="720"/>
        <w:rPr>
          <w:b/>
          <w:sz w:val="40"/>
          <w:szCs w:val="40"/>
        </w:rPr>
      </w:pPr>
      <w:r w:rsidRPr="00784607">
        <w:rPr>
          <w:b/>
          <w:sz w:val="40"/>
          <w:szCs w:val="40"/>
        </w:rPr>
        <w:t>Board members- President- Crystal Martin, Vice-President, Bruce Tyler, Secretary, Karen Alston, Principal- Roderick Harden, 2 Staff Members</w:t>
      </w:r>
    </w:p>
    <w:p w:rsidR="00261F95" w:rsidRDefault="00261F95" w:rsidP="00261F95">
      <w:pPr>
        <w:rPr>
          <w:sz w:val="40"/>
          <w:szCs w:val="40"/>
        </w:rPr>
      </w:pPr>
      <w:r>
        <w:rPr>
          <w:sz w:val="40"/>
          <w:szCs w:val="40"/>
        </w:rPr>
        <w:t xml:space="preserve">        6:33-  Meeting called to order</w:t>
      </w:r>
    </w:p>
    <w:p w:rsidR="00261F95" w:rsidRDefault="00261F95" w:rsidP="00261F95">
      <w:pPr>
        <w:rPr>
          <w:sz w:val="40"/>
          <w:szCs w:val="40"/>
        </w:rPr>
      </w:pPr>
      <w:r>
        <w:rPr>
          <w:sz w:val="40"/>
          <w:szCs w:val="40"/>
        </w:rPr>
        <w:t xml:space="preserve">                 Stand and Pledge of Allegiance</w:t>
      </w:r>
    </w:p>
    <w:p w:rsidR="0045781A" w:rsidRDefault="00261F95" w:rsidP="00261F95">
      <w:pPr>
        <w:rPr>
          <w:sz w:val="40"/>
          <w:szCs w:val="40"/>
        </w:rPr>
      </w:pPr>
      <w:r>
        <w:rPr>
          <w:sz w:val="40"/>
          <w:szCs w:val="40"/>
        </w:rPr>
        <w:t xml:space="preserve">        6:37-  Meeting Minutes read from last meeting. Minutes</w:t>
      </w:r>
      <w:r w:rsidR="0045781A">
        <w:rPr>
          <w:sz w:val="40"/>
          <w:szCs w:val="40"/>
        </w:rPr>
        <w:t xml:space="preserve"> were accepted with corrections</w:t>
      </w:r>
    </w:p>
    <w:p w:rsidR="00261F95" w:rsidRDefault="00261F95" w:rsidP="00261F95">
      <w:pPr>
        <w:rPr>
          <w:sz w:val="40"/>
          <w:szCs w:val="40"/>
        </w:rPr>
      </w:pPr>
      <w:r>
        <w:rPr>
          <w:sz w:val="40"/>
          <w:szCs w:val="40"/>
        </w:rPr>
        <w:t xml:space="preserve">  </w:t>
      </w:r>
      <w:r w:rsidRPr="00784607">
        <w:rPr>
          <w:b/>
          <w:sz w:val="40"/>
          <w:szCs w:val="40"/>
        </w:rPr>
        <w:t>Treasurer’</w:t>
      </w:r>
      <w:r w:rsidR="00784607" w:rsidRPr="00784607">
        <w:rPr>
          <w:b/>
          <w:sz w:val="40"/>
          <w:szCs w:val="40"/>
        </w:rPr>
        <w:t>s Report</w:t>
      </w:r>
      <w:r w:rsidR="0045781A">
        <w:rPr>
          <w:b/>
          <w:sz w:val="40"/>
          <w:szCs w:val="40"/>
        </w:rPr>
        <w:t>-</w:t>
      </w:r>
      <w:r>
        <w:rPr>
          <w:sz w:val="40"/>
          <w:szCs w:val="40"/>
        </w:rPr>
        <w:t xml:space="preserve"> read by Bruce Tyler in the absence of Judith Carter.</w:t>
      </w:r>
    </w:p>
    <w:p w:rsidR="00784607" w:rsidRDefault="00784607" w:rsidP="00261F95">
      <w:pPr>
        <w:rPr>
          <w:sz w:val="40"/>
          <w:szCs w:val="40"/>
        </w:rPr>
      </w:pPr>
      <w:r w:rsidRPr="00784607">
        <w:rPr>
          <w:b/>
          <w:sz w:val="40"/>
          <w:szCs w:val="40"/>
        </w:rPr>
        <w:t>Principal’s</w:t>
      </w:r>
      <w:r>
        <w:rPr>
          <w:sz w:val="40"/>
          <w:szCs w:val="40"/>
        </w:rPr>
        <w:t xml:space="preserve"> </w:t>
      </w:r>
      <w:r w:rsidRPr="0045781A">
        <w:rPr>
          <w:b/>
          <w:sz w:val="40"/>
          <w:szCs w:val="40"/>
        </w:rPr>
        <w:t>Report</w:t>
      </w:r>
      <w:r w:rsidR="0045781A">
        <w:rPr>
          <w:b/>
          <w:sz w:val="40"/>
          <w:szCs w:val="40"/>
        </w:rPr>
        <w:t>-</w:t>
      </w:r>
      <w:r w:rsidR="0045781A">
        <w:rPr>
          <w:sz w:val="40"/>
          <w:szCs w:val="40"/>
        </w:rPr>
        <w:t xml:space="preserve"> The family of Elijah Vesprey would like to express their thanks to the PTSA, and the Milford Mill Family for their monetary gift in the passing of their son. Also their presence at the Homegoing Service.</w:t>
      </w:r>
    </w:p>
    <w:p w:rsidR="00784607" w:rsidRDefault="00784607" w:rsidP="00261F95">
      <w:pPr>
        <w:rPr>
          <w:sz w:val="40"/>
          <w:szCs w:val="40"/>
        </w:rPr>
      </w:pPr>
      <w:r>
        <w:rPr>
          <w:sz w:val="40"/>
          <w:szCs w:val="40"/>
        </w:rPr>
        <w:t>There is still 1 student recuperating at home, so we ask that we keep him lifted up in prayer.</w:t>
      </w:r>
    </w:p>
    <w:p w:rsidR="00784607" w:rsidRDefault="0045781A" w:rsidP="00261F95">
      <w:pPr>
        <w:rPr>
          <w:sz w:val="40"/>
          <w:szCs w:val="40"/>
        </w:rPr>
      </w:pPr>
      <w:r>
        <w:rPr>
          <w:sz w:val="40"/>
          <w:szCs w:val="40"/>
        </w:rPr>
        <w:lastRenderedPageBreak/>
        <w:t>There is an increase in lateness, please be mindful of the 7:45 start time of school.</w:t>
      </w:r>
    </w:p>
    <w:p w:rsidR="0045781A" w:rsidRDefault="0045781A" w:rsidP="00261F95">
      <w:pPr>
        <w:rPr>
          <w:sz w:val="40"/>
          <w:szCs w:val="40"/>
        </w:rPr>
      </w:pPr>
      <w:r>
        <w:rPr>
          <w:sz w:val="40"/>
          <w:szCs w:val="40"/>
        </w:rPr>
        <w:t>At this time there are more than 400 students on the Honor Roll.</w:t>
      </w:r>
    </w:p>
    <w:p w:rsidR="0045781A" w:rsidRDefault="00210FEA" w:rsidP="00261F95">
      <w:pPr>
        <w:rPr>
          <w:sz w:val="40"/>
          <w:szCs w:val="40"/>
        </w:rPr>
      </w:pPr>
      <w:r>
        <w:rPr>
          <w:sz w:val="40"/>
          <w:szCs w:val="40"/>
        </w:rPr>
        <w:t>Ms. Green will be spearheading the `1</w:t>
      </w:r>
      <w:r w:rsidRPr="00210FEA">
        <w:rPr>
          <w:sz w:val="40"/>
          <w:szCs w:val="40"/>
          <w:vertAlign w:val="superscript"/>
        </w:rPr>
        <w:t>st</w:t>
      </w:r>
      <w:r>
        <w:rPr>
          <w:sz w:val="40"/>
          <w:szCs w:val="40"/>
        </w:rPr>
        <w:t xml:space="preserve"> Honor Roll breakfast which will be held on Dec 4, 2015. With a perspective date of Feb, 19, and May 20</w:t>
      </w:r>
      <w:r w:rsidRPr="00210FEA">
        <w:rPr>
          <w:sz w:val="40"/>
          <w:szCs w:val="40"/>
          <w:vertAlign w:val="superscript"/>
        </w:rPr>
        <w:t>th</w:t>
      </w:r>
      <w:r>
        <w:rPr>
          <w:sz w:val="40"/>
          <w:szCs w:val="40"/>
        </w:rPr>
        <w:t xml:space="preserve"> for  the following breakfasts.</w:t>
      </w:r>
    </w:p>
    <w:p w:rsidR="00784607" w:rsidRDefault="00210FEA" w:rsidP="00261F95">
      <w:pPr>
        <w:rPr>
          <w:sz w:val="40"/>
          <w:szCs w:val="40"/>
        </w:rPr>
      </w:pPr>
      <w:r>
        <w:rPr>
          <w:sz w:val="40"/>
          <w:szCs w:val="40"/>
        </w:rPr>
        <w:t>College letters are t</w:t>
      </w:r>
      <w:r w:rsidR="006D5C9C">
        <w:rPr>
          <w:sz w:val="40"/>
          <w:szCs w:val="40"/>
        </w:rPr>
        <w:t>o</w:t>
      </w:r>
      <w:r>
        <w:rPr>
          <w:sz w:val="40"/>
          <w:szCs w:val="40"/>
        </w:rPr>
        <w:t xml:space="preserve"> be mailed out to students, as much as 75,000 will be disturbed to qualifying students.</w:t>
      </w:r>
    </w:p>
    <w:p w:rsidR="00210FEA" w:rsidRDefault="00210FEA" w:rsidP="00261F95">
      <w:pPr>
        <w:rPr>
          <w:sz w:val="40"/>
          <w:szCs w:val="40"/>
        </w:rPr>
      </w:pPr>
      <w:r w:rsidRPr="00210FEA">
        <w:rPr>
          <w:b/>
          <w:sz w:val="40"/>
          <w:szCs w:val="40"/>
        </w:rPr>
        <w:t>OPEN FLOOR DISCUSSION</w:t>
      </w:r>
      <w:r>
        <w:rPr>
          <w:b/>
          <w:sz w:val="40"/>
          <w:szCs w:val="40"/>
        </w:rPr>
        <w:t xml:space="preserve">- </w:t>
      </w:r>
      <w:r w:rsidR="006D5C9C">
        <w:rPr>
          <w:sz w:val="40"/>
          <w:szCs w:val="40"/>
        </w:rPr>
        <w:t>Students are hanging in the gymnasium disrupting classes that are in session. The Dept. will be made aware of the situation.</w:t>
      </w:r>
    </w:p>
    <w:p w:rsidR="006D5C9C" w:rsidRDefault="006D5C9C" w:rsidP="00261F95">
      <w:pPr>
        <w:rPr>
          <w:sz w:val="40"/>
          <w:szCs w:val="40"/>
        </w:rPr>
      </w:pPr>
      <w:r>
        <w:rPr>
          <w:sz w:val="40"/>
          <w:szCs w:val="40"/>
        </w:rPr>
        <w:t xml:space="preserve">There are several Parents present at the meeting that have questions pertaining to the Band. There will be a scheduled meeting announced for those interested. </w:t>
      </w:r>
    </w:p>
    <w:p w:rsidR="002B1AF4" w:rsidRDefault="002B1AF4" w:rsidP="00261F95">
      <w:pPr>
        <w:rPr>
          <w:sz w:val="40"/>
          <w:szCs w:val="40"/>
        </w:rPr>
      </w:pPr>
      <w:r w:rsidRPr="002B1AF4">
        <w:rPr>
          <w:b/>
          <w:sz w:val="40"/>
          <w:szCs w:val="40"/>
        </w:rPr>
        <w:t>New</w:t>
      </w:r>
      <w:r>
        <w:rPr>
          <w:sz w:val="40"/>
          <w:szCs w:val="40"/>
        </w:rPr>
        <w:t xml:space="preserve"> </w:t>
      </w:r>
      <w:r w:rsidRPr="002B1AF4">
        <w:rPr>
          <w:b/>
          <w:sz w:val="40"/>
          <w:szCs w:val="40"/>
        </w:rPr>
        <w:t>Business</w:t>
      </w:r>
      <w:r>
        <w:rPr>
          <w:sz w:val="40"/>
          <w:szCs w:val="40"/>
        </w:rPr>
        <w:t>- Senior Class Advisors’  Miss Bassett, and Miss  McLenagan explaining Senior Class Dues are optional and may be paid throughout the year. If a student only wants to participate in 1 activity he/she may well do so after paying for that specific activity. Senior Class can food drive is until November 24, or 25.</w:t>
      </w:r>
    </w:p>
    <w:p w:rsidR="002B1AF4" w:rsidRDefault="002B1AF4" w:rsidP="00261F95">
      <w:pPr>
        <w:rPr>
          <w:sz w:val="40"/>
          <w:szCs w:val="40"/>
        </w:rPr>
      </w:pPr>
      <w:r>
        <w:rPr>
          <w:sz w:val="40"/>
          <w:szCs w:val="40"/>
        </w:rPr>
        <w:lastRenderedPageBreak/>
        <w:t>There is a 2.00 discount for any faculty member that would like to join the PTSA.</w:t>
      </w:r>
    </w:p>
    <w:p w:rsidR="002B1AF4" w:rsidRDefault="002B1AF4" w:rsidP="00261F95">
      <w:pPr>
        <w:rPr>
          <w:sz w:val="40"/>
          <w:szCs w:val="40"/>
        </w:rPr>
      </w:pPr>
      <w:r>
        <w:rPr>
          <w:sz w:val="40"/>
          <w:szCs w:val="40"/>
        </w:rPr>
        <w:t>Jan 17, 2015 @ 8 am- Applebee’s Flapjack Fundraiser will be held. Anyone interested in coming out to help serve can obtain community service hours.</w:t>
      </w:r>
    </w:p>
    <w:p w:rsidR="002B1AF4" w:rsidRDefault="005D0079" w:rsidP="00261F95">
      <w:pPr>
        <w:rPr>
          <w:sz w:val="40"/>
          <w:szCs w:val="40"/>
        </w:rPr>
      </w:pPr>
      <w:r>
        <w:rPr>
          <w:sz w:val="40"/>
          <w:szCs w:val="40"/>
        </w:rPr>
        <w:t>Proposal for</w:t>
      </w:r>
      <w:bookmarkStart w:id="0" w:name="_GoBack"/>
      <w:bookmarkEnd w:id="0"/>
      <w:r w:rsidR="0008561F">
        <w:rPr>
          <w:sz w:val="40"/>
          <w:szCs w:val="40"/>
        </w:rPr>
        <w:t xml:space="preserve"> future </w:t>
      </w:r>
      <w:r w:rsidR="002B1AF4">
        <w:rPr>
          <w:sz w:val="40"/>
          <w:szCs w:val="40"/>
        </w:rPr>
        <w:t xml:space="preserve">Website Fundraiser </w:t>
      </w:r>
      <w:r w:rsidR="0008561F">
        <w:rPr>
          <w:sz w:val="40"/>
          <w:szCs w:val="40"/>
        </w:rPr>
        <w:t>discussed by by parent alumni Miss Washington</w:t>
      </w:r>
    </w:p>
    <w:p w:rsidR="002B1AF4" w:rsidRDefault="002B1AF4" w:rsidP="00261F95">
      <w:pPr>
        <w:rPr>
          <w:sz w:val="40"/>
          <w:szCs w:val="40"/>
        </w:rPr>
      </w:pPr>
      <w:r>
        <w:rPr>
          <w:sz w:val="40"/>
          <w:szCs w:val="40"/>
        </w:rPr>
        <w:t>7:40 Meeting Adjourned</w:t>
      </w:r>
    </w:p>
    <w:p w:rsidR="006D5C9C" w:rsidRPr="006D5C9C" w:rsidRDefault="006D5C9C" w:rsidP="00261F95">
      <w:pPr>
        <w:rPr>
          <w:sz w:val="40"/>
          <w:szCs w:val="40"/>
        </w:rPr>
      </w:pPr>
    </w:p>
    <w:p w:rsidR="00210FEA" w:rsidRDefault="00210FEA" w:rsidP="00261F95">
      <w:pPr>
        <w:rPr>
          <w:sz w:val="40"/>
          <w:szCs w:val="40"/>
        </w:rPr>
      </w:pPr>
    </w:p>
    <w:p w:rsidR="00784607" w:rsidRPr="00261F95" w:rsidRDefault="00784607" w:rsidP="00261F95">
      <w:pPr>
        <w:rPr>
          <w:sz w:val="40"/>
          <w:szCs w:val="40"/>
        </w:rPr>
      </w:pPr>
    </w:p>
    <w:sectPr w:rsidR="00784607" w:rsidRPr="00261F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8E9" w:rsidRDefault="002048E9" w:rsidP="00261F95">
      <w:pPr>
        <w:spacing w:after="0" w:line="240" w:lineRule="auto"/>
      </w:pPr>
      <w:r>
        <w:separator/>
      </w:r>
    </w:p>
  </w:endnote>
  <w:endnote w:type="continuationSeparator" w:id="0">
    <w:p w:rsidR="002048E9" w:rsidRDefault="002048E9" w:rsidP="00261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8E9" w:rsidRDefault="002048E9" w:rsidP="00261F95">
      <w:pPr>
        <w:spacing w:after="0" w:line="240" w:lineRule="auto"/>
      </w:pPr>
      <w:r>
        <w:separator/>
      </w:r>
    </w:p>
  </w:footnote>
  <w:footnote w:type="continuationSeparator" w:id="0">
    <w:p w:rsidR="002048E9" w:rsidRDefault="002048E9" w:rsidP="00261F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95"/>
    <w:rsid w:val="0008561F"/>
    <w:rsid w:val="002048E9"/>
    <w:rsid w:val="00210FEA"/>
    <w:rsid w:val="00261F95"/>
    <w:rsid w:val="002B1AF4"/>
    <w:rsid w:val="00431E86"/>
    <w:rsid w:val="0045781A"/>
    <w:rsid w:val="004E5E1C"/>
    <w:rsid w:val="005D0079"/>
    <w:rsid w:val="006D5C9C"/>
    <w:rsid w:val="0078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348E9-14CF-472D-BEC5-73268054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F95"/>
  </w:style>
  <w:style w:type="paragraph" w:styleId="Footer">
    <w:name w:val="footer"/>
    <w:basedOn w:val="Normal"/>
    <w:link w:val="FooterChar"/>
    <w:uiPriority w:val="99"/>
    <w:unhideWhenUsed/>
    <w:rsid w:val="00261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Davis</dc:creator>
  <cp:keywords/>
  <dc:description/>
  <cp:lastModifiedBy>Jared Davis</cp:lastModifiedBy>
  <cp:revision>2</cp:revision>
  <dcterms:created xsi:type="dcterms:W3CDTF">2015-11-18T16:02:00Z</dcterms:created>
  <dcterms:modified xsi:type="dcterms:W3CDTF">2015-11-18T16:02:00Z</dcterms:modified>
</cp:coreProperties>
</file>