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Eagle Scout Project Ideas</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OkScouts.org &gt; Programs &gt; Boy Scouts &gt; Eagle Scouts &gt; Eagle Scout Project Ideas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The following organizations have expressed interest in having Scouts complete an Eagle Scout project with their organization. Please contact the appropriate person regarding project ideas.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Natural Playground at Lee Elem. </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Contact: Patty Eaton at EatonPa@tulsaschools.org</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 They have plans and many phases and this could yield a number of turnkey projects for interested scouts. Ready to develop a tire wall on the hill at the east end of the basketball court.  They are currently working on tire donations and will need lots of shovels and helpers to dig out the area.</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 Bark Park Task Force</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Herb Beattie</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749-4586</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The Bridges Foundation</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Karie Jordan</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kjordan@thebridgesfound.org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Catholic Charities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Beautification, light carpentry, program support, etc.</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John O’neill</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joneill@CatholicCharitiesTulsa.org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Clarehouse</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Mike Douthitt</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Support Services Director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893-6150</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mdouthitt@clarehouse.org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Community Service Council</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Community Schools and Neighborhood beautification. There are multiple projects at schools across Tulsa, Gardening &amp; Beautification projects and light carpentry.</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Jan Creveling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699-4245</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jancreveling@aol.com</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Counseling and Recovery Services of Oklahoma</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Susan Pierce</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Resource Development</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492-2554 x560</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spierce@actcares.org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Crossroads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James Wineinger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Executive Director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749-2141</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jwineinger@crossroadsok.org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Emergency Infant Services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Tom Taylor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tom@eistulsa.org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Gatesway</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Butterfly garden and/or flower bed.</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Kimberly Deardorff</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259-1473</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kdeardorff@gatesway.org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The Grief Center</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Susan Halfacre Bramsch</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629-0189</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susan@thegriefcenter.org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Kendall Whittier</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David Goswick</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GROW Garden Coordinator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924-1393</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garden@kendallwhittierinc.org </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Kerr Elementary</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Outdoor classroom – tree planting, refurbishing the pond, building an arched bridge and building a raised planting bed…</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Veda Williamson</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4th grade teacher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746-9580</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Little Lighthouse</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lsteed@littlelighthouse.org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664-6746</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Neighbor for Neighbor</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Ann N. Smith</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Executive Director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425-5578 #101</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asmith@nfntulsa.org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Mental Health Association</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Parking lot striping, privacy fence, planting a community garden.</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Paul York</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pyork@mhat.org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Ouachita Trail</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Friends of the Ouachita Trail (FoOT), a 501c3 non-profit organization, coordinates the maintenance of the Ouachita National Recreation Trail that spans 223 miles from Talimena State Park near Talihina, OK to Pinnacle Mountain State Park near Little Rock, AR. FoOT volunteers adopt sections of the trail to maintain and the group also organizes group work parties for various trail improvement projects. They also work with many youth groups. In 2010 the Boy Scouts have been significant participants in the planned projects for the trail. FoOT is currently seeking volunteer trail adopters. For information about the trail or FoOT visit the website </w:t>
      </w:r>
      <w:hyperlink xmlns:r="http://schemas.openxmlformats.org/officeDocument/2006/relationships" r:id="docRId0">
        <w:r>
          <w:rPr>
            <w:rFonts w:ascii="Calibri" w:hAnsi="Calibri" w:cs="Calibri" w:eastAsia="Calibri"/>
            <w:b/>
            <w:i/>
            <w:color w:val="0000FF"/>
            <w:spacing w:val="0"/>
            <w:position w:val="0"/>
            <w:sz w:val="56"/>
            <w:u w:val="single"/>
            <w:shd w:fill="auto" w:val="clear"/>
          </w:rPr>
          <w:t xml:space="preserve">www.friendsot.org</w:t>
        </w:r>
      </w:hyperlink>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Owasso Baptist Children’s Home</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Numerous beautification and light carpentry projects.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Donna Brooks</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dbrooks@OBHC.ORG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Oxley Nature Center</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Eddie Reese</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Resonance Center for Women</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Marcia Scheideman</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Director of Development and Volunteer Coordinator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587-3888</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mscheideman@resonancetulsa.org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Saint Peter and Paul School</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Volleyball court</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Pat Martin</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stspeterandpaul@gmail.com </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Saint Simeon’s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Carolyn Blair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794-1937</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cblair@saintsimeons.org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Sequoyah Creek Senior Housing – Volunteers of America</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Flower garden</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John Selph</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jselph@voaok.org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Street School</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Lori McGinnis-Madland, Ed.D.</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Executive Director</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(918) 833-9805</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Special Kids</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Projects include creating a music circle with chimes and drums, building free standing easels, building wheelchair pathways, creating a “tree house” with decking around our big tree or building an in ground accessible slide. We would love to hear from a scouting group who would be interested in helping us create our natural playscape.</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specialkidscare@sbcglobal.net</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Tulsa Hub</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Collect and refurbished kids bikes. They are also in need of new donations of serviceable bikes (adult and child).</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Ren B.</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(773) 744-1613</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tulsahub@live.com</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Tulsa Women and Children’s Center</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Projects include: Small parking lot re-striping at 7th &amp; Sheridan office location. Outdoor painting of facing of 7th &amp; Sheridan building. Building a bike path at the Tulsa Women and Children’s Center, large project. Building a covered outdoor fire pit with possible log sitting area at Tulsa Women and Children’s Center. Building a small baseball diamond with backstop at the Tulsa Women and Children’s Center .</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Greg Sneed</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GSneed@palmer-tulsa.org</w:t>
      </w: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YWCA</w:t>
      </w:r>
    </w:p>
    <w:p>
      <w:pPr>
        <w:spacing w:before="0" w:after="200" w:line="276"/>
        <w:ind w:right="0" w:left="0" w:firstLine="0"/>
        <w:jc w:val="left"/>
        <w:rPr>
          <w:rFonts w:ascii="Calibri" w:hAnsi="Calibri" w:cs="Calibri" w:eastAsia="Calibri"/>
          <w:b/>
          <w:i/>
          <w:color w:val="auto"/>
          <w:spacing w:val="0"/>
          <w:position w:val="0"/>
          <w:sz w:val="56"/>
          <w:shd w:fill="auto" w:val="clear"/>
        </w:rPr>
      </w:pPr>
    </w:p>
    <w:p>
      <w:pPr>
        <w:spacing w:before="0" w:after="200" w:line="276"/>
        <w:ind w:right="0" w:left="0" w:firstLine="0"/>
        <w:jc w:val="left"/>
        <w:rPr>
          <w:rFonts w:ascii="Calibri" w:hAnsi="Calibri" w:cs="Calibri" w:eastAsia="Calibri"/>
          <w:b/>
          <w:i/>
          <w:color w:val="auto"/>
          <w:spacing w:val="0"/>
          <w:position w:val="0"/>
          <w:sz w:val="56"/>
          <w:shd w:fill="auto" w:val="clear"/>
        </w:rPr>
      </w:pPr>
      <w:r>
        <w:rPr>
          <w:rFonts w:ascii="Calibri" w:hAnsi="Calibri" w:cs="Calibri" w:eastAsia="Calibri"/>
          <w:b/>
          <w:i/>
          <w:color w:val="auto"/>
          <w:spacing w:val="0"/>
          <w:position w:val="0"/>
          <w:sz w:val="56"/>
          <w:shd w:fill="auto" w:val="clear"/>
        </w:rPr>
        <w:t xml:space="preserve">Felicia E. Collins Correia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56"/>
          <w:shd w:fill="auto" w:val="clear"/>
        </w:rPr>
        <w:t xml:space="preserve">fcorreia@ywcatulsa.org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friendsot.org/"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