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5CC60" w14:textId="77777777" w:rsidR="005847CD" w:rsidRDefault="005847CD">
      <w:r>
        <w:rPr>
          <w:noProof/>
        </w:rPr>
        <w:drawing>
          <wp:anchor distT="0" distB="0" distL="114300" distR="114300" simplePos="0" relativeHeight="251658240" behindDoc="0" locked="0" layoutInCell="1" allowOverlap="1" wp14:anchorId="3FB5CCA7" wp14:editId="3FB5CCA8">
            <wp:simplePos x="0" y="0"/>
            <wp:positionH relativeFrom="column">
              <wp:posOffset>28575</wp:posOffset>
            </wp:positionH>
            <wp:positionV relativeFrom="paragraph">
              <wp:posOffset>0</wp:posOffset>
            </wp:positionV>
            <wp:extent cx="2962275" cy="1002665"/>
            <wp:effectExtent l="0" t="0" r="9525" b="6985"/>
            <wp:wrapThrough wrapText="bothSides">
              <wp:wrapPolygon edited="0">
                <wp:start x="2917" y="410"/>
                <wp:lineTo x="1945" y="1231"/>
                <wp:lineTo x="1111" y="4925"/>
                <wp:lineTo x="1111" y="8618"/>
                <wp:lineTo x="2084" y="14364"/>
                <wp:lineTo x="417" y="16826"/>
                <wp:lineTo x="417" y="19699"/>
                <wp:lineTo x="1389" y="21340"/>
                <wp:lineTo x="2361" y="21340"/>
                <wp:lineTo x="6945" y="20930"/>
                <wp:lineTo x="21114" y="16005"/>
                <wp:lineTo x="20975" y="14364"/>
                <wp:lineTo x="21531" y="11080"/>
                <wp:lineTo x="21114" y="8618"/>
                <wp:lineTo x="5834" y="7797"/>
                <wp:lineTo x="5973" y="5745"/>
                <wp:lineTo x="4723" y="1642"/>
                <wp:lineTo x="4028" y="410"/>
                <wp:lineTo x="2917" y="41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62275" cy="1002665"/>
                    </a:xfrm>
                    <a:prstGeom prst="rect">
                      <a:avLst/>
                    </a:prstGeom>
                  </pic:spPr>
                </pic:pic>
              </a:graphicData>
            </a:graphic>
          </wp:anchor>
        </w:drawing>
      </w:r>
    </w:p>
    <w:p w14:paraId="3FB5CC61" w14:textId="77777777" w:rsidR="005847CD" w:rsidRPr="005847CD" w:rsidRDefault="005847CD" w:rsidP="005847CD"/>
    <w:p w14:paraId="3FB5CC62" w14:textId="77777777" w:rsidR="00642F5A" w:rsidRDefault="00944F5A" w:rsidP="005847CD"/>
    <w:p w14:paraId="3FB5CC63" w14:textId="77777777" w:rsidR="00DE7F1B" w:rsidRDefault="00DE7F1B" w:rsidP="005847CD"/>
    <w:p w14:paraId="3FB5CC64" w14:textId="0D8384AA" w:rsidR="005847CD" w:rsidRDefault="0063177F" w:rsidP="00E474DE">
      <w:pPr>
        <w:jc w:val="center"/>
        <w:rPr>
          <w:b/>
          <w:sz w:val="24"/>
          <w:szCs w:val="24"/>
        </w:rPr>
      </w:pPr>
      <w:r>
        <w:rPr>
          <w:b/>
          <w:sz w:val="36"/>
          <w:szCs w:val="36"/>
        </w:rPr>
        <w:t>201</w:t>
      </w:r>
      <w:r w:rsidR="0034578C">
        <w:rPr>
          <w:b/>
          <w:sz w:val="36"/>
          <w:szCs w:val="36"/>
        </w:rPr>
        <w:t>8-2019</w:t>
      </w:r>
      <w:bookmarkStart w:id="0" w:name="_GoBack"/>
      <w:bookmarkEnd w:id="0"/>
      <w:r w:rsidR="00AA1D81">
        <w:rPr>
          <w:b/>
          <w:sz w:val="36"/>
          <w:szCs w:val="36"/>
        </w:rPr>
        <w:t xml:space="preserve"> </w:t>
      </w:r>
      <w:r w:rsidR="00E474DE">
        <w:rPr>
          <w:b/>
          <w:sz w:val="36"/>
          <w:szCs w:val="36"/>
        </w:rPr>
        <w:t>EXTENDED DAY</w:t>
      </w:r>
      <w:r w:rsidR="00E474DE" w:rsidRPr="00E474DE">
        <w:rPr>
          <w:b/>
          <w:sz w:val="36"/>
          <w:szCs w:val="36"/>
        </w:rPr>
        <w:t xml:space="preserve"> PROGRAM</w:t>
      </w:r>
    </w:p>
    <w:p w14:paraId="3FB5CC65" w14:textId="6C9A7EE0" w:rsidR="00DE7F1B" w:rsidRDefault="00AD0519" w:rsidP="00DE7F1B">
      <w:pPr>
        <w:jc w:val="center"/>
        <w:rPr>
          <w:b/>
          <w:sz w:val="28"/>
          <w:szCs w:val="28"/>
        </w:rPr>
      </w:pPr>
      <w:r>
        <w:rPr>
          <w:b/>
          <w:sz w:val="28"/>
          <w:szCs w:val="28"/>
        </w:rPr>
        <w:t xml:space="preserve"> (Registration Fee of $35</w:t>
      </w:r>
      <w:r w:rsidR="00DE7F1B">
        <w:rPr>
          <w:b/>
          <w:sz w:val="28"/>
          <w:szCs w:val="28"/>
        </w:rPr>
        <w:t xml:space="preserve"> per child due with application.)</w:t>
      </w:r>
      <w:r w:rsidR="00DE7F1B" w:rsidRPr="00DE7F1B">
        <w:rPr>
          <w:b/>
          <w:sz w:val="28"/>
          <w:szCs w:val="28"/>
        </w:rPr>
        <w:t xml:space="preserve"> </w:t>
      </w:r>
    </w:p>
    <w:p w14:paraId="3FB5CC66" w14:textId="77777777" w:rsidR="00DE7F1B" w:rsidRDefault="00DE7F1B" w:rsidP="00DE7F1B">
      <w:pPr>
        <w:jc w:val="center"/>
        <w:rPr>
          <w:b/>
          <w:sz w:val="28"/>
          <w:szCs w:val="28"/>
        </w:rPr>
      </w:pPr>
      <w:r w:rsidRPr="00DE7F1B">
        <w:rPr>
          <w:b/>
          <w:sz w:val="28"/>
          <w:szCs w:val="28"/>
        </w:rPr>
        <w:t>PROGRAM FEES</w:t>
      </w:r>
    </w:p>
    <w:tbl>
      <w:tblPr>
        <w:tblStyle w:val="TableGrid"/>
        <w:tblW w:w="10794" w:type="dxa"/>
        <w:tblLook w:val="04A0" w:firstRow="1" w:lastRow="0" w:firstColumn="1" w:lastColumn="0" w:noHBand="0" w:noVBand="1"/>
      </w:tblPr>
      <w:tblGrid>
        <w:gridCol w:w="1799"/>
        <w:gridCol w:w="1799"/>
        <w:gridCol w:w="1799"/>
        <w:gridCol w:w="1799"/>
        <w:gridCol w:w="1799"/>
        <w:gridCol w:w="1799"/>
      </w:tblGrid>
      <w:tr w:rsidR="00493DD9" w14:paraId="3FB5CC6D" w14:textId="77777777" w:rsidTr="00493DD9">
        <w:trPr>
          <w:trHeight w:val="623"/>
        </w:trPr>
        <w:tc>
          <w:tcPr>
            <w:tcW w:w="1799" w:type="dxa"/>
            <w:shd w:val="clear" w:color="auto" w:fill="BFBFBF" w:themeFill="background1" w:themeFillShade="BF"/>
          </w:tcPr>
          <w:p w14:paraId="3FB5CC67" w14:textId="77777777" w:rsidR="00312228" w:rsidRPr="00DE7F1B" w:rsidRDefault="00312228" w:rsidP="003A38E8">
            <w:pPr>
              <w:jc w:val="center"/>
              <w:rPr>
                <w:b/>
                <w:sz w:val="24"/>
                <w:szCs w:val="24"/>
              </w:rPr>
            </w:pPr>
            <w:r w:rsidRPr="00DE7F1B">
              <w:rPr>
                <w:b/>
                <w:sz w:val="24"/>
                <w:szCs w:val="24"/>
              </w:rPr>
              <w:t>Program</w:t>
            </w:r>
          </w:p>
        </w:tc>
        <w:tc>
          <w:tcPr>
            <w:tcW w:w="1799" w:type="dxa"/>
            <w:shd w:val="clear" w:color="auto" w:fill="BFBFBF" w:themeFill="background1" w:themeFillShade="BF"/>
          </w:tcPr>
          <w:p w14:paraId="3FB5CC68" w14:textId="77777777" w:rsidR="00312228" w:rsidRPr="00DE7F1B" w:rsidRDefault="00312228" w:rsidP="003A38E8">
            <w:pPr>
              <w:jc w:val="center"/>
              <w:rPr>
                <w:b/>
                <w:sz w:val="24"/>
                <w:szCs w:val="24"/>
              </w:rPr>
            </w:pPr>
            <w:r w:rsidRPr="00DE7F1B">
              <w:rPr>
                <w:b/>
                <w:sz w:val="24"/>
                <w:szCs w:val="24"/>
              </w:rPr>
              <w:t>5 Days per Week</w:t>
            </w:r>
          </w:p>
        </w:tc>
        <w:tc>
          <w:tcPr>
            <w:tcW w:w="1799" w:type="dxa"/>
            <w:shd w:val="clear" w:color="auto" w:fill="BFBFBF" w:themeFill="background1" w:themeFillShade="BF"/>
          </w:tcPr>
          <w:p w14:paraId="3FB5CC69" w14:textId="77777777" w:rsidR="00312228" w:rsidRPr="00DE7F1B" w:rsidRDefault="00312228" w:rsidP="003A38E8">
            <w:pPr>
              <w:jc w:val="center"/>
              <w:rPr>
                <w:b/>
                <w:sz w:val="24"/>
                <w:szCs w:val="24"/>
              </w:rPr>
            </w:pPr>
            <w:r w:rsidRPr="00DE7F1B">
              <w:rPr>
                <w:b/>
                <w:sz w:val="24"/>
                <w:szCs w:val="24"/>
              </w:rPr>
              <w:t>4 Days per Week</w:t>
            </w:r>
          </w:p>
        </w:tc>
        <w:tc>
          <w:tcPr>
            <w:tcW w:w="1799" w:type="dxa"/>
            <w:shd w:val="clear" w:color="auto" w:fill="BFBFBF" w:themeFill="background1" w:themeFillShade="BF"/>
          </w:tcPr>
          <w:p w14:paraId="3FB5CC6A" w14:textId="77777777" w:rsidR="00312228" w:rsidRPr="00DE7F1B" w:rsidRDefault="00312228" w:rsidP="003A38E8">
            <w:pPr>
              <w:jc w:val="center"/>
              <w:rPr>
                <w:b/>
                <w:sz w:val="24"/>
                <w:szCs w:val="24"/>
              </w:rPr>
            </w:pPr>
            <w:r w:rsidRPr="00DE7F1B">
              <w:rPr>
                <w:b/>
                <w:sz w:val="24"/>
                <w:szCs w:val="24"/>
              </w:rPr>
              <w:t>3 Days per Week</w:t>
            </w:r>
          </w:p>
        </w:tc>
        <w:tc>
          <w:tcPr>
            <w:tcW w:w="1799" w:type="dxa"/>
            <w:shd w:val="clear" w:color="auto" w:fill="BFBFBF" w:themeFill="background1" w:themeFillShade="BF"/>
          </w:tcPr>
          <w:p w14:paraId="3FB5CC6B" w14:textId="77777777" w:rsidR="00312228" w:rsidRPr="00DE7F1B" w:rsidRDefault="00312228" w:rsidP="003A38E8">
            <w:pPr>
              <w:jc w:val="center"/>
              <w:rPr>
                <w:b/>
                <w:sz w:val="24"/>
                <w:szCs w:val="24"/>
              </w:rPr>
            </w:pPr>
            <w:r w:rsidRPr="00DE7F1B">
              <w:rPr>
                <w:b/>
                <w:sz w:val="24"/>
                <w:szCs w:val="24"/>
              </w:rPr>
              <w:t>2 Days per Week</w:t>
            </w:r>
          </w:p>
        </w:tc>
        <w:tc>
          <w:tcPr>
            <w:tcW w:w="1799" w:type="dxa"/>
            <w:shd w:val="clear" w:color="auto" w:fill="BFBFBF" w:themeFill="background1" w:themeFillShade="BF"/>
          </w:tcPr>
          <w:p w14:paraId="3FB5CC6C" w14:textId="77777777" w:rsidR="00312228" w:rsidRPr="00DE7F1B" w:rsidRDefault="00312228" w:rsidP="003A38E8">
            <w:pPr>
              <w:jc w:val="center"/>
              <w:rPr>
                <w:b/>
                <w:sz w:val="24"/>
                <w:szCs w:val="24"/>
              </w:rPr>
            </w:pPr>
            <w:r w:rsidRPr="00DE7F1B">
              <w:rPr>
                <w:b/>
                <w:sz w:val="24"/>
                <w:szCs w:val="24"/>
              </w:rPr>
              <w:t>1 Day per Week</w:t>
            </w:r>
          </w:p>
        </w:tc>
      </w:tr>
      <w:tr w:rsidR="00312228" w14:paraId="3FB5CC75" w14:textId="77777777" w:rsidTr="00493DD9">
        <w:trPr>
          <w:trHeight w:val="781"/>
        </w:trPr>
        <w:tc>
          <w:tcPr>
            <w:tcW w:w="1799" w:type="dxa"/>
          </w:tcPr>
          <w:p w14:paraId="3FB5CC6E" w14:textId="77777777" w:rsidR="00312228" w:rsidRPr="00DB2E81" w:rsidRDefault="00312228" w:rsidP="003A38E8">
            <w:pPr>
              <w:jc w:val="center"/>
            </w:pPr>
            <w:r w:rsidRPr="00DB2E81">
              <w:t>Before School</w:t>
            </w:r>
          </w:p>
          <w:p w14:paraId="3FB5CC6F" w14:textId="77777777" w:rsidR="00312228" w:rsidRPr="00DB2E81" w:rsidRDefault="00312228" w:rsidP="003A38E8">
            <w:pPr>
              <w:jc w:val="center"/>
            </w:pPr>
            <w:r w:rsidRPr="00DB2E81">
              <w:t>(7:30 a.m. to 8:00 a.m.)</w:t>
            </w:r>
          </w:p>
        </w:tc>
        <w:tc>
          <w:tcPr>
            <w:tcW w:w="1799" w:type="dxa"/>
          </w:tcPr>
          <w:p w14:paraId="3FB5CC70" w14:textId="77777777" w:rsidR="00312228" w:rsidRPr="00DB2E81" w:rsidRDefault="00312228" w:rsidP="003A38E8">
            <w:pPr>
              <w:jc w:val="center"/>
            </w:pPr>
            <w:r w:rsidRPr="00DB2E81">
              <w:t>No Charge</w:t>
            </w:r>
          </w:p>
        </w:tc>
        <w:tc>
          <w:tcPr>
            <w:tcW w:w="1799" w:type="dxa"/>
          </w:tcPr>
          <w:p w14:paraId="3FB5CC71" w14:textId="77777777" w:rsidR="00312228" w:rsidRPr="00DB2E81" w:rsidRDefault="00312228" w:rsidP="003A38E8">
            <w:pPr>
              <w:jc w:val="center"/>
            </w:pPr>
            <w:r w:rsidRPr="00DB2E81">
              <w:t>No Charge</w:t>
            </w:r>
          </w:p>
        </w:tc>
        <w:tc>
          <w:tcPr>
            <w:tcW w:w="1799" w:type="dxa"/>
          </w:tcPr>
          <w:p w14:paraId="3FB5CC72" w14:textId="77777777" w:rsidR="00312228" w:rsidRPr="00DB2E81" w:rsidRDefault="00312228" w:rsidP="003A38E8">
            <w:pPr>
              <w:jc w:val="center"/>
            </w:pPr>
            <w:r w:rsidRPr="00DB2E81">
              <w:t>No Charge</w:t>
            </w:r>
          </w:p>
        </w:tc>
        <w:tc>
          <w:tcPr>
            <w:tcW w:w="1799" w:type="dxa"/>
          </w:tcPr>
          <w:p w14:paraId="3FB5CC73" w14:textId="77777777" w:rsidR="00312228" w:rsidRPr="00DB2E81" w:rsidRDefault="00312228" w:rsidP="003A38E8">
            <w:pPr>
              <w:jc w:val="center"/>
            </w:pPr>
            <w:r w:rsidRPr="00DB2E81">
              <w:t>No Charge</w:t>
            </w:r>
          </w:p>
        </w:tc>
        <w:tc>
          <w:tcPr>
            <w:tcW w:w="1799" w:type="dxa"/>
          </w:tcPr>
          <w:p w14:paraId="3FB5CC74" w14:textId="77777777" w:rsidR="00312228" w:rsidRPr="00DB2E81" w:rsidRDefault="00312228" w:rsidP="003A38E8">
            <w:pPr>
              <w:jc w:val="center"/>
            </w:pPr>
            <w:r w:rsidRPr="00DB2E81">
              <w:t>No Charge</w:t>
            </w:r>
          </w:p>
        </w:tc>
      </w:tr>
      <w:tr w:rsidR="00312228" w14:paraId="3FB5CC7D" w14:textId="77777777" w:rsidTr="00493DD9">
        <w:trPr>
          <w:trHeight w:val="763"/>
        </w:trPr>
        <w:tc>
          <w:tcPr>
            <w:tcW w:w="1799" w:type="dxa"/>
          </w:tcPr>
          <w:p w14:paraId="3FB5CC76" w14:textId="77777777" w:rsidR="00312228" w:rsidRPr="00DB2E81" w:rsidRDefault="00312228" w:rsidP="003A38E8">
            <w:pPr>
              <w:jc w:val="center"/>
            </w:pPr>
            <w:r w:rsidRPr="00DB2E81">
              <w:t>After School</w:t>
            </w:r>
          </w:p>
          <w:p w14:paraId="3FB5CC77" w14:textId="3DDCBB9F" w:rsidR="00312228" w:rsidRPr="00DB2E81" w:rsidRDefault="00E66BC8" w:rsidP="00E66BC8">
            <w:pPr>
              <w:jc w:val="center"/>
            </w:pPr>
            <w:r>
              <w:t>(3:30 p.m. to 6:00</w:t>
            </w:r>
            <w:r w:rsidR="00312228" w:rsidRPr="00DB2E81">
              <w:t xml:space="preserve"> p.m.)</w:t>
            </w:r>
          </w:p>
        </w:tc>
        <w:tc>
          <w:tcPr>
            <w:tcW w:w="1799" w:type="dxa"/>
          </w:tcPr>
          <w:p w14:paraId="3FB5CC78" w14:textId="11E16814" w:rsidR="00312228" w:rsidRPr="00DB2E81" w:rsidRDefault="00A909EC" w:rsidP="00A909EC">
            <w:pPr>
              <w:jc w:val="center"/>
            </w:pPr>
            <w:r>
              <w:t>$385</w:t>
            </w:r>
            <w:r w:rsidR="00312228" w:rsidRPr="00DB2E81">
              <w:t xml:space="preserve"> per month</w:t>
            </w:r>
          </w:p>
        </w:tc>
        <w:tc>
          <w:tcPr>
            <w:tcW w:w="1799" w:type="dxa"/>
          </w:tcPr>
          <w:p w14:paraId="3FB5CC79" w14:textId="2F71E135" w:rsidR="00312228" w:rsidRPr="00DB2E81" w:rsidRDefault="00312228" w:rsidP="003A38E8">
            <w:pPr>
              <w:jc w:val="center"/>
            </w:pPr>
            <w:r w:rsidRPr="00DB2E81">
              <w:t>$</w:t>
            </w:r>
            <w:r w:rsidR="00A909EC">
              <w:t>327.25</w:t>
            </w:r>
            <w:r w:rsidRPr="00DB2E81">
              <w:t xml:space="preserve"> per month</w:t>
            </w:r>
          </w:p>
        </w:tc>
        <w:tc>
          <w:tcPr>
            <w:tcW w:w="1799" w:type="dxa"/>
          </w:tcPr>
          <w:p w14:paraId="3FB5CC7A" w14:textId="6D34B190" w:rsidR="00312228" w:rsidRPr="00DB2E81" w:rsidRDefault="00312228" w:rsidP="00A909EC">
            <w:pPr>
              <w:jc w:val="center"/>
            </w:pPr>
            <w:r w:rsidRPr="00DB2E81">
              <w:t>$</w:t>
            </w:r>
            <w:r w:rsidR="00A909EC">
              <w:t>257.95</w:t>
            </w:r>
            <w:r w:rsidRPr="00DB2E81">
              <w:t xml:space="preserve"> per month</w:t>
            </w:r>
          </w:p>
        </w:tc>
        <w:tc>
          <w:tcPr>
            <w:tcW w:w="1799" w:type="dxa"/>
          </w:tcPr>
          <w:p w14:paraId="3FB5CC7B" w14:textId="27D49114" w:rsidR="00312228" w:rsidRPr="00DB2E81" w:rsidRDefault="00312228" w:rsidP="00A909EC">
            <w:pPr>
              <w:jc w:val="center"/>
            </w:pPr>
            <w:r w:rsidRPr="00DB2E81">
              <w:t>$</w:t>
            </w:r>
            <w:r w:rsidR="00A909EC">
              <w:t>180.95</w:t>
            </w:r>
            <w:r w:rsidRPr="00DB2E81">
              <w:t xml:space="preserve"> per month</w:t>
            </w:r>
          </w:p>
        </w:tc>
        <w:tc>
          <w:tcPr>
            <w:tcW w:w="1799" w:type="dxa"/>
          </w:tcPr>
          <w:p w14:paraId="3FB5CC7C" w14:textId="542358C9" w:rsidR="00312228" w:rsidRPr="00DB2E81" w:rsidRDefault="00312228" w:rsidP="00A909EC">
            <w:pPr>
              <w:jc w:val="center"/>
            </w:pPr>
            <w:r w:rsidRPr="00DB2E81">
              <w:t>$</w:t>
            </w:r>
            <w:r w:rsidR="00A909EC">
              <w:t>111.65</w:t>
            </w:r>
            <w:r w:rsidRPr="00DB2E81">
              <w:t xml:space="preserve"> per month</w:t>
            </w:r>
          </w:p>
        </w:tc>
      </w:tr>
      <w:tr w:rsidR="00D41452" w14:paraId="3FB5CC85" w14:textId="77777777" w:rsidTr="00493DD9">
        <w:trPr>
          <w:trHeight w:val="490"/>
        </w:trPr>
        <w:tc>
          <w:tcPr>
            <w:tcW w:w="1799" w:type="dxa"/>
            <w:shd w:val="clear" w:color="auto" w:fill="D9D9D9" w:themeFill="background1" w:themeFillShade="D9"/>
          </w:tcPr>
          <w:p w14:paraId="3FB5CC7E" w14:textId="77777777" w:rsidR="00D41452" w:rsidRPr="00DB2E81" w:rsidRDefault="00D41452" w:rsidP="00D41452">
            <w:pPr>
              <w:jc w:val="center"/>
            </w:pPr>
            <w:r w:rsidRPr="00DB2E81">
              <w:t>Annual Cost-</w:t>
            </w:r>
          </w:p>
          <w:p w14:paraId="3FB5CC7F" w14:textId="77777777" w:rsidR="00D41452" w:rsidRPr="00DB2E81" w:rsidRDefault="00D41452" w:rsidP="00D41452">
            <w:pPr>
              <w:jc w:val="center"/>
            </w:pPr>
            <w:r w:rsidRPr="00DB2E81">
              <w:t>10% Discount</w:t>
            </w:r>
          </w:p>
        </w:tc>
        <w:tc>
          <w:tcPr>
            <w:tcW w:w="1799" w:type="dxa"/>
            <w:shd w:val="clear" w:color="auto" w:fill="D9D9D9" w:themeFill="background1" w:themeFillShade="D9"/>
          </w:tcPr>
          <w:p w14:paraId="3FB5CC80" w14:textId="6FE9A452" w:rsidR="00D41452" w:rsidRPr="00DB2E81" w:rsidRDefault="009C6086" w:rsidP="00A909EC">
            <w:pPr>
              <w:jc w:val="center"/>
            </w:pPr>
            <w:r>
              <w:t>$3,</w:t>
            </w:r>
            <w:r w:rsidR="00A909EC">
              <w:t>465</w:t>
            </w:r>
          </w:p>
        </w:tc>
        <w:tc>
          <w:tcPr>
            <w:tcW w:w="1799" w:type="dxa"/>
            <w:shd w:val="clear" w:color="auto" w:fill="D9D9D9" w:themeFill="background1" w:themeFillShade="D9"/>
          </w:tcPr>
          <w:p w14:paraId="3FB5CC81" w14:textId="1038E4F5" w:rsidR="00D41452" w:rsidRPr="00DB2E81" w:rsidRDefault="00D41452" w:rsidP="00A909EC">
            <w:pPr>
              <w:jc w:val="center"/>
            </w:pPr>
            <w:r w:rsidRPr="00DB2E81">
              <w:t>$2,</w:t>
            </w:r>
            <w:r w:rsidR="00A909EC">
              <w:t>945.25</w:t>
            </w:r>
          </w:p>
        </w:tc>
        <w:tc>
          <w:tcPr>
            <w:tcW w:w="1799" w:type="dxa"/>
            <w:shd w:val="clear" w:color="auto" w:fill="D9D9D9" w:themeFill="background1" w:themeFillShade="D9"/>
          </w:tcPr>
          <w:p w14:paraId="3FB5CC82" w14:textId="1BF22F23" w:rsidR="00D41452" w:rsidRPr="00DB2E81" w:rsidRDefault="00D41452" w:rsidP="00A909EC">
            <w:pPr>
              <w:jc w:val="center"/>
            </w:pPr>
            <w:r w:rsidRPr="00DB2E81">
              <w:t>$2,</w:t>
            </w:r>
            <w:r w:rsidR="00A909EC">
              <w:t>321.55</w:t>
            </w:r>
          </w:p>
        </w:tc>
        <w:tc>
          <w:tcPr>
            <w:tcW w:w="1799" w:type="dxa"/>
            <w:shd w:val="clear" w:color="auto" w:fill="D9D9D9" w:themeFill="background1" w:themeFillShade="D9"/>
          </w:tcPr>
          <w:p w14:paraId="3FB5CC83" w14:textId="0B50A0F1" w:rsidR="00D41452" w:rsidRPr="00DB2E81" w:rsidRDefault="00D41452" w:rsidP="00A909EC">
            <w:pPr>
              <w:jc w:val="center"/>
            </w:pPr>
            <w:r w:rsidRPr="00DB2E81">
              <w:t>$1,</w:t>
            </w:r>
            <w:r w:rsidR="00A909EC">
              <w:t>628.55</w:t>
            </w:r>
          </w:p>
        </w:tc>
        <w:tc>
          <w:tcPr>
            <w:tcW w:w="1799" w:type="dxa"/>
            <w:shd w:val="clear" w:color="auto" w:fill="D9D9D9" w:themeFill="background1" w:themeFillShade="D9"/>
          </w:tcPr>
          <w:p w14:paraId="3FB5CC84" w14:textId="6DE169F8" w:rsidR="00D41452" w:rsidRPr="00DB2E81" w:rsidRDefault="00D41452" w:rsidP="00A909EC">
            <w:pPr>
              <w:jc w:val="center"/>
            </w:pPr>
            <w:r w:rsidRPr="00DB2E81">
              <w:t>$</w:t>
            </w:r>
            <w:r w:rsidR="00A909EC">
              <w:t>1,004.85</w:t>
            </w:r>
          </w:p>
        </w:tc>
      </w:tr>
      <w:tr w:rsidR="00312228" w14:paraId="3FB5CC8E" w14:textId="77777777" w:rsidTr="00493DD9">
        <w:trPr>
          <w:trHeight w:val="763"/>
        </w:trPr>
        <w:tc>
          <w:tcPr>
            <w:tcW w:w="1799" w:type="dxa"/>
          </w:tcPr>
          <w:p w14:paraId="3FB5CC86" w14:textId="77777777" w:rsidR="00312228" w:rsidRPr="00DB2E81" w:rsidRDefault="00D41452" w:rsidP="003A38E8">
            <w:pPr>
              <w:jc w:val="center"/>
            </w:pPr>
            <w:r w:rsidRPr="00DB2E81">
              <w:t xml:space="preserve">Primary </w:t>
            </w:r>
          </w:p>
          <w:p w14:paraId="3FB5CC87" w14:textId="77777777" w:rsidR="00D41452" w:rsidRPr="00DB2E81" w:rsidRDefault="00D41452" w:rsidP="003A38E8">
            <w:pPr>
              <w:jc w:val="center"/>
            </w:pPr>
            <w:r w:rsidRPr="00DB2E81">
              <w:t xml:space="preserve">(Noon to </w:t>
            </w:r>
          </w:p>
          <w:p w14:paraId="3FB5CC88" w14:textId="77777777" w:rsidR="00D41452" w:rsidRPr="00DB2E81" w:rsidRDefault="00D41452" w:rsidP="003A38E8">
            <w:pPr>
              <w:jc w:val="center"/>
            </w:pPr>
            <w:r w:rsidRPr="00DB2E81">
              <w:t>3:30 p.m.)</w:t>
            </w:r>
          </w:p>
        </w:tc>
        <w:tc>
          <w:tcPr>
            <w:tcW w:w="1799" w:type="dxa"/>
          </w:tcPr>
          <w:p w14:paraId="3FB5CC89" w14:textId="5BAA9419" w:rsidR="00312228" w:rsidRPr="00DB2E81" w:rsidRDefault="00A909EC" w:rsidP="003A38E8">
            <w:pPr>
              <w:jc w:val="center"/>
            </w:pPr>
            <w:r>
              <w:t>$44</w:t>
            </w:r>
            <w:r w:rsidR="00D41452" w:rsidRPr="00DB2E81">
              <w:t>5 per month</w:t>
            </w:r>
          </w:p>
        </w:tc>
        <w:tc>
          <w:tcPr>
            <w:tcW w:w="1799" w:type="dxa"/>
          </w:tcPr>
          <w:p w14:paraId="3FB5CC8A" w14:textId="4403F339" w:rsidR="00312228" w:rsidRPr="00DB2E81" w:rsidRDefault="00D41452" w:rsidP="00A909EC">
            <w:pPr>
              <w:jc w:val="center"/>
            </w:pPr>
            <w:r w:rsidRPr="00DB2E81">
              <w:t>$</w:t>
            </w:r>
            <w:r w:rsidR="00A909EC">
              <w:t>378.68</w:t>
            </w:r>
            <w:r w:rsidRPr="00DB2E81">
              <w:t xml:space="preserve"> per month</w:t>
            </w:r>
          </w:p>
        </w:tc>
        <w:tc>
          <w:tcPr>
            <w:tcW w:w="1799" w:type="dxa"/>
          </w:tcPr>
          <w:p w14:paraId="3FB5CC8B" w14:textId="59D4EA44" w:rsidR="00312228" w:rsidRPr="00DB2E81" w:rsidRDefault="00D41452" w:rsidP="00A909EC">
            <w:pPr>
              <w:jc w:val="center"/>
            </w:pPr>
            <w:r w:rsidRPr="00DB2E81">
              <w:t>$</w:t>
            </w:r>
            <w:r w:rsidR="00A909EC">
              <w:t>298.49</w:t>
            </w:r>
            <w:r w:rsidRPr="00DB2E81">
              <w:t xml:space="preserve"> per month</w:t>
            </w:r>
          </w:p>
        </w:tc>
        <w:tc>
          <w:tcPr>
            <w:tcW w:w="1799" w:type="dxa"/>
          </w:tcPr>
          <w:p w14:paraId="3FB5CC8C" w14:textId="474621BA" w:rsidR="00312228" w:rsidRPr="00DB2E81" w:rsidRDefault="00D41452" w:rsidP="00A909EC">
            <w:pPr>
              <w:jc w:val="center"/>
            </w:pPr>
            <w:r w:rsidRPr="00DB2E81">
              <w:t>$</w:t>
            </w:r>
            <w:r w:rsidR="00A909EC">
              <w:t>209.39</w:t>
            </w:r>
            <w:r w:rsidRPr="00DB2E81">
              <w:t xml:space="preserve"> per month</w:t>
            </w:r>
          </w:p>
        </w:tc>
        <w:tc>
          <w:tcPr>
            <w:tcW w:w="1799" w:type="dxa"/>
          </w:tcPr>
          <w:p w14:paraId="3FB5CC8D" w14:textId="37F75613" w:rsidR="00312228" w:rsidRPr="00DB2E81" w:rsidRDefault="00D41452" w:rsidP="00A909EC">
            <w:pPr>
              <w:jc w:val="center"/>
            </w:pPr>
            <w:r w:rsidRPr="00DB2E81">
              <w:t>$</w:t>
            </w:r>
            <w:r w:rsidR="00A909EC">
              <w:t>129.20</w:t>
            </w:r>
            <w:r w:rsidRPr="00DB2E81">
              <w:t xml:space="preserve"> per month</w:t>
            </w:r>
          </w:p>
        </w:tc>
      </w:tr>
      <w:tr w:rsidR="00312228" w14:paraId="3FB5CC96" w14:textId="77777777" w:rsidTr="00493DD9">
        <w:trPr>
          <w:trHeight w:val="490"/>
        </w:trPr>
        <w:tc>
          <w:tcPr>
            <w:tcW w:w="1799" w:type="dxa"/>
            <w:shd w:val="clear" w:color="auto" w:fill="D9D9D9" w:themeFill="background1" w:themeFillShade="D9"/>
          </w:tcPr>
          <w:p w14:paraId="3FB5CC8F" w14:textId="77777777" w:rsidR="00312228" w:rsidRPr="00DB2E81" w:rsidRDefault="00D41452" w:rsidP="003A38E8">
            <w:pPr>
              <w:jc w:val="center"/>
            </w:pPr>
            <w:r w:rsidRPr="00DB2E81">
              <w:t>Annual Cost</w:t>
            </w:r>
          </w:p>
          <w:p w14:paraId="3FB5CC90" w14:textId="77777777" w:rsidR="00D41452" w:rsidRPr="00DB2E81" w:rsidRDefault="00D41452" w:rsidP="003A38E8">
            <w:pPr>
              <w:jc w:val="center"/>
            </w:pPr>
            <w:r w:rsidRPr="00DB2E81">
              <w:t>10% Discount</w:t>
            </w:r>
          </w:p>
        </w:tc>
        <w:tc>
          <w:tcPr>
            <w:tcW w:w="1799" w:type="dxa"/>
            <w:shd w:val="clear" w:color="auto" w:fill="D9D9D9" w:themeFill="background1" w:themeFillShade="D9"/>
          </w:tcPr>
          <w:p w14:paraId="3FB5CC91" w14:textId="2DFA0B85" w:rsidR="00312228" w:rsidRPr="00DB2E81" w:rsidRDefault="00A909EC" w:rsidP="003A38E8">
            <w:pPr>
              <w:jc w:val="center"/>
            </w:pPr>
            <w:r>
              <w:t>$4,010</w:t>
            </w:r>
          </w:p>
        </w:tc>
        <w:tc>
          <w:tcPr>
            <w:tcW w:w="1799" w:type="dxa"/>
            <w:shd w:val="clear" w:color="auto" w:fill="D9D9D9" w:themeFill="background1" w:themeFillShade="D9"/>
          </w:tcPr>
          <w:p w14:paraId="3FB5CC92" w14:textId="2968A13E" w:rsidR="00312228" w:rsidRPr="00DB2E81" w:rsidRDefault="00D41452" w:rsidP="00A909EC">
            <w:pPr>
              <w:jc w:val="center"/>
            </w:pPr>
            <w:r w:rsidRPr="00DB2E81">
              <w:t>$3,</w:t>
            </w:r>
            <w:r w:rsidR="00A909EC">
              <w:t>404.78</w:t>
            </w:r>
          </w:p>
        </w:tc>
        <w:tc>
          <w:tcPr>
            <w:tcW w:w="1799" w:type="dxa"/>
            <w:shd w:val="clear" w:color="auto" w:fill="D9D9D9" w:themeFill="background1" w:themeFillShade="D9"/>
          </w:tcPr>
          <w:p w14:paraId="3FB5CC93" w14:textId="368F7F8E" w:rsidR="00312228" w:rsidRPr="00DB2E81" w:rsidRDefault="00D41452" w:rsidP="00A909EC">
            <w:pPr>
              <w:jc w:val="center"/>
            </w:pPr>
            <w:r w:rsidRPr="00DB2E81">
              <w:t>$2,</w:t>
            </w:r>
            <w:r w:rsidR="00A909EC">
              <w:t>686.37</w:t>
            </w:r>
          </w:p>
        </w:tc>
        <w:tc>
          <w:tcPr>
            <w:tcW w:w="1799" w:type="dxa"/>
            <w:shd w:val="clear" w:color="auto" w:fill="D9D9D9" w:themeFill="background1" w:themeFillShade="D9"/>
          </w:tcPr>
          <w:p w14:paraId="3FB5CC94" w14:textId="48013B73" w:rsidR="00312228" w:rsidRPr="00DB2E81" w:rsidRDefault="00D41452" w:rsidP="00A909EC">
            <w:pPr>
              <w:jc w:val="center"/>
            </w:pPr>
            <w:r w:rsidRPr="00DB2E81">
              <w:t>$1,</w:t>
            </w:r>
            <w:r w:rsidR="00A909EC">
              <w:t>884.47</w:t>
            </w:r>
          </w:p>
        </w:tc>
        <w:tc>
          <w:tcPr>
            <w:tcW w:w="1799" w:type="dxa"/>
            <w:shd w:val="clear" w:color="auto" w:fill="D9D9D9" w:themeFill="background1" w:themeFillShade="D9"/>
          </w:tcPr>
          <w:p w14:paraId="3FB5CC95" w14:textId="76D0767F" w:rsidR="00312228" w:rsidRPr="00DB2E81" w:rsidRDefault="00D41452" w:rsidP="003A38E8">
            <w:pPr>
              <w:jc w:val="center"/>
            </w:pPr>
            <w:r w:rsidRPr="00DB2E81">
              <w:t>$</w:t>
            </w:r>
            <w:r w:rsidR="00A909EC">
              <w:t>1,162.76</w:t>
            </w:r>
          </w:p>
        </w:tc>
      </w:tr>
    </w:tbl>
    <w:p w14:paraId="3FB5CC97" w14:textId="77777777" w:rsidR="00DB2E81" w:rsidRDefault="00DB2E81" w:rsidP="003A38E8">
      <w:pPr>
        <w:jc w:val="center"/>
        <w:rPr>
          <w:sz w:val="24"/>
          <w:szCs w:val="24"/>
        </w:rPr>
      </w:pPr>
    </w:p>
    <w:p w14:paraId="3FB5CC98" w14:textId="77777777" w:rsidR="00493DD9" w:rsidRPr="00493DD9" w:rsidRDefault="00DE7F1B" w:rsidP="00493DD9">
      <w:pPr>
        <w:spacing w:after="0"/>
        <w:rPr>
          <w:b/>
          <w:sz w:val="24"/>
          <w:szCs w:val="24"/>
        </w:rPr>
      </w:pPr>
      <w:r>
        <w:rPr>
          <w:b/>
          <w:sz w:val="24"/>
          <w:szCs w:val="24"/>
        </w:rPr>
        <w:t>Extra Day Rates</w:t>
      </w:r>
      <w:r w:rsidR="00493DD9" w:rsidRPr="00493DD9">
        <w:rPr>
          <w:b/>
          <w:sz w:val="24"/>
          <w:szCs w:val="24"/>
        </w:rPr>
        <w:t xml:space="preserve"> (</w:t>
      </w:r>
      <w:r>
        <w:rPr>
          <w:b/>
          <w:sz w:val="24"/>
          <w:szCs w:val="24"/>
        </w:rPr>
        <w:t xml:space="preserve">24-Hr. </w:t>
      </w:r>
      <w:r w:rsidR="00493DD9" w:rsidRPr="00493DD9">
        <w:rPr>
          <w:b/>
          <w:sz w:val="24"/>
          <w:szCs w:val="24"/>
        </w:rPr>
        <w:t>Advance Reservation Required</w:t>
      </w:r>
      <w:proofErr w:type="gramStart"/>
      <w:r w:rsidR="00493DD9" w:rsidRPr="00493DD9">
        <w:rPr>
          <w:b/>
          <w:sz w:val="24"/>
          <w:szCs w:val="24"/>
        </w:rPr>
        <w:t>):</w:t>
      </w:r>
      <w:r>
        <w:rPr>
          <w:b/>
          <w:sz w:val="24"/>
          <w:szCs w:val="24"/>
        </w:rPr>
        <w:t>*</w:t>
      </w:r>
      <w:proofErr w:type="gramEnd"/>
      <w:r w:rsidR="00493DD9" w:rsidRPr="00493DD9">
        <w:rPr>
          <w:b/>
          <w:sz w:val="24"/>
          <w:szCs w:val="24"/>
        </w:rPr>
        <w:t xml:space="preserve">  </w:t>
      </w:r>
    </w:p>
    <w:p w14:paraId="3FB5CC99" w14:textId="6175634A" w:rsidR="00143413" w:rsidRDefault="00E66BC8" w:rsidP="00DE7F1B">
      <w:pPr>
        <w:spacing w:after="0"/>
        <w:rPr>
          <w:sz w:val="24"/>
          <w:szCs w:val="24"/>
        </w:rPr>
      </w:pPr>
      <w:r>
        <w:rPr>
          <w:sz w:val="24"/>
          <w:szCs w:val="24"/>
        </w:rPr>
        <w:t>After School (3:30 p.m. to 6:0</w:t>
      </w:r>
      <w:r w:rsidR="00A909EC">
        <w:rPr>
          <w:sz w:val="24"/>
          <w:szCs w:val="24"/>
        </w:rPr>
        <w:t>0 p.m.)- $38.50</w:t>
      </w:r>
      <w:r w:rsidR="00143413">
        <w:rPr>
          <w:sz w:val="24"/>
          <w:szCs w:val="24"/>
        </w:rPr>
        <w:t xml:space="preserve"> per day</w:t>
      </w:r>
    </w:p>
    <w:p w14:paraId="3FB5CC9A" w14:textId="345FAB6A" w:rsidR="00DE7F1B" w:rsidRDefault="00493DD9" w:rsidP="00DE7F1B">
      <w:pPr>
        <w:spacing w:after="0"/>
        <w:rPr>
          <w:sz w:val="24"/>
          <w:szCs w:val="24"/>
        </w:rPr>
      </w:pPr>
      <w:r>
        <w:rPr>
          <w:sz w:val="24"/>
          <w:szCs w:val="24"/>
        </w:rPr>
        <w:t xml:space="preserve">Primary </w:t>
      </w:r>
      <w:r w:rsidR="00143413">
        <w:rPr>
          <w:sz w:val="24"/>
          <w:szCs w:val="24"/>
        </w:rPr>
        <w:t xml:space="preserve">(Noon to 3:30 p.m.) </w:t>
      </w:r>
      <w:r w:rsidR="00A909EC">
        <w:rPr>
          <w:sz w:val="24"/>
          <w:szCs w:val="24"/>
        </w:rPr>
        <w:t>- $4</w:t>
      </w:r>
      <w:r w:rsidR="00AD0519">
        <w:rPr>
          <w:sz w:val="24"/>
          <w:szCs w:val="24"/>
        </w:rPr>
        <w:t>5</w:t>
      </w:r>
      <w:r>
        <w:rPr>
          <w:sz w:val="24"/>
          <w:szCs w:val="24"/>
        </w:rPr>
        <w:t xml:space="preserve"> per day</w:t>
      </w:r>
    </w:p>
    <w:p w14:paraId="3FB5CC9B" w14:textId="77777777" w:rsidR="00DE7F1B" w:rsidRDefault="00DE7F1B" w:rsidP="00DE7F1B">
      <w:pPr>
        <w:spacing w:after="0"/>
        <w:rPr>
          <w:sz w:val="24"/>
          <w:szCs w:val="24"/>
        </w:rPr>
      </w:pPr>
    </w:p>
    <w:p w14:paraId="3FB5CC9C" w14:textId="1FCF8A47" w:rsidR="00DE7F1B" w:rsidRDefault="00DE7F1B" w:rsidP="00DE7F1B">
      <w:pPr>
        <w:spacing w:after="0"/>
        <w:rPr>
          <w:sz w:val="24"/>
          <w:szCs w:val="24"/>
        </w:rPr>
      </w:pPr>
      <w:r w:rsidRPr="00DE7F1B">
        <w:rPr>
          <w:sz w:val="24"/>
          <w:szCs w:val="24"/>
        </w:rPr>
        <w:t>*</w:t>
      </w:r>
      <w:r>
        <w:rPr>
          <w:sz w:val="24"/>
          <w:szCs w:val="24"/>
        </w:rPr>
        <w:t xml:space="preserve"> </w:t>
      </w:r>
      <w:r w:rsidRPr="00DE7F1B">
        <w:rPr>
          <w:sz w:val="24"/>
          <w:szCs w:val="24"/>
        </w:rPr>
        <w:t>Students</w:t>
      </w:r>
      <w:r>
        <w:rPr>
          <w:sz w:val="24"/>
          <w:szCs w:val="24"/>
        </w:rPr>
        <w:t xml:space="preserve"> must be registered for </w:t>
      </w:r>
      <w:r w:rsidR="0063177F">
        <w:rPr>
          <w:sz w:val="24"/>
          <w:szCs w:val="24"/>
        </w:rPr>
        <w:t xml:space="preserve">the </w:t>
      </w:r>
      <w:r>
        <w:rPr>
          <w:sz w:val="24"/>
          <w:szCs w:val="24"/>
        </w:rPr>
        <w:t xml:space="preserve">Extended Day Program </w:t>
      </w:r>
      <w:r w:rsidR="0063177F">
        <w:rPr>
          <w:sz w:val="24"/>
          <w:szCs w:val="24"/>
        </w:rPr>
        <w:t xml:space="preserve">to use it even on just </w:t>
      </w:r>
      <w:r>
        <w:rPr>
          <w:sz w:val="24"/>
          <w:szCs w:val="24"/>
        </w:rPr>
        <w:t xml:space="preserve">an as-needed basis. </w:t>
      </w:r>
    </w:p>
    <w:p w14:paraId="3FB5CC9D" w14:textId="77777777" w:rsidR="00DE7F1B" w:rsidRDefault="00DE7F1B" w:rsidP="00DE7F1B">
      <w:pPr>
        <w:spacing w:after="0"/>
        <w:rPr>
          <w:sz w:val="24"/>
          <w:szCs w:val="24"/>
        </w:rPr>
      </w:pPr>
    </w:p>
    <w:p w14:paraId="3FB5CC9E" w14:textId="77777777" w:rsidR="00DE7F1B" w:rsidRPr="00DE7F1B" w:rsidRDefault="00DE7F1B" w:rsidP="00DE7F1B">
      <w:pPr>
        <w:spacing w:after="0"/>
        <w:rPr>
          <w:b/>
          <w:sz w:val="28"/>
          <w:szCs w:val="28"/>
        </w:rPr>
      </w:pPr>
      <w:r w:rsidRPr="00DE7F1B">
        <w:rPr>
          <w:b/>
          <w:sz w:val="28"/>
          <w:szCs w:val="28"/>
        </w:rPr>
        <w:t>Extended Day Program Fees Policy:</w:t>
      </w:r>
    </w:p>
    <w:p w14:paraId="3FB5CC9F" w14:textId="77777777" w:rsidR="00DE7F1B" w:rsidRPr="00DE7F1B" w:rsidRDefault="00DE7F1B" w:rsidP="00143413">
      <w:pPr>
        <w:spacing w:after="0"/>
        <w:jc w:val="both"/>
        <w:rPr>
          <w:sz w:val="24"/>
          <w:szCs w:val="24"/>
        </w:rPr>
      </w:pPr>
      <w:r>
        <w:rPr>
          <w:sz w:val="24"/>
          <w:szCs w:val="24"/>
        </w:rPr>
        <w:t xml:space="preserve">Southlake Montessori Extended Day Program rates are based on the school calendar.  Annual fees are divided into 10 equal monthly payments for your convenience.  No adjustments are made for school closures or absences. </w:t>
      </w:r>
    </w:p>
    <w:p w14:paraId="3FB5CCA0" w14:textId="77777777" w:rsidR="00DE7F1B" w:rsidRPr="00DE7F1B" w:rsidRDefault="00DE7F1B" w:rsidP="00DE7F1B">
      <w:pPr>
        <w:spacing w:after="0"/>
        <w:rPr>
          <w:sz w:val="24"/>
          <w:szCs w:val="24"/>
        </w:rPr>
      </w:pPr>
    </w:p>
    <w:p w14:paraId="3FB5CCA1" w14:textId="77777777" w:rsidR="00493DD9" w:rsidRDefault="00493DD9" w:rsidP="00493DD9">
      <w:pPr>
        <w:spacing w:after="0"/>
        <w:rPr>
          <w:sz w:val="24"/>
          <w:szCs w:val="24"/>
        </w:rPr>
      </w:pPr>
    </w:p>
    <w:p w14:paraId="3FB5CCA2" w14:textId="77777777" w:rsidR="00493DD9" w:rsidRDefault="00493DD9" w:rsidP="00493DD9">
      <w:pPr>
        <w:spacing w:after="0"/>
        <w:rPr>
          <w:sz w:val="24"/>
          <w:szCs w:val="24"/>
        </w:rPr>
      </w:pPr>
    </w:p>
    <w:p w14:paraId="3FB5CCA3" w14:textId="77777777" w:rsidR="003A38E8" w:rsidRDefault="003A38E8" w:rsidP="00493DD9">
      <w:pPr>
        <w:rPr>
          <w:sz w:val="24"/>
          <w:szCs w:val="24"/>
        </w:rPr>
      </w:pPr>
    </w:p>
    <w:p w14:paraId="3FB5CCA4" w14:textId="77777777" w:rsidR="00E474DE" w:rsidRPr="003A38E8" w:rsidRDefault="00E474DE" w:rsidP="003A38E8">
      <w:pPr>
        <w:rPr>
          <w:sz w:val="24"/>
          <w:szCs w:val="24"/>
        </w:rPr>
      </w:pPr>
    </w:p>
    <w:p w14:paraId="3FB5CCA5" w14:textId="77777777" w:rsidR="003A38E8" w:rsidRPr="00E474DE" w:rsidRDefault="003A38E8" w:rsidP="00E474DE">
      <w:pPr>
        <w:jc w:val="center"/>
        <w:rPr>
          <w:b/>
          <w:sz w:val="24"/>
          <w:szCs w:val="24"/>
        </w:rPr>
      </w:pPr>
    </w:p>
    <w:p w14:paraId="3FB5CCA6" w14:textId="77777777" w:rsidR="005847CD" w:rsidRPr="005847CD" w:rsidRDefault="005847CD" w:rsidP="005847CD"/>
    <w:sectPr w:rsidR="005847CD" w:rsidRPr="005847CD" w:rsidSect="00493D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B3C94"/>
    <w:multiLevelType w:val="hybridMultilevel"/>
    <w:tmpl w:val="5C6C176E"/>
    <w:lvl w:ilvl="0" w:tplc="42C4DCD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70801"/>
    <w:multiLevelType w:val="hybridMultilevel"/>
    <w:tmpl w:val="29F29EEC"/>
    <w:lvl w:ilvl="0" w:tplc="C9567DB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7CD"/>
    <w:rsid w:val="00143413"/>
    <w:rsid w:val="00312228"/>
    <w:rsid w:val="00343716"/>
    <w:rsid w:val="0034578C"/>
    <w:rsid w:val="003A38E8"/>
    <w:rsid w:val="00493DD9"/>
    <w:rsid w:val="005847CD"/>
    <w:rsid w:val="0063177F"/>
    <w:rsid w:val="00743EBC"/>
    <w:rsid w:val="00944F5A"/>
    <w:rsid w:val="009C6086"/>
    <w:rsid w:val="00A909EC"/>
    <w:rsid w:val="00AA1D81"/>
    <w:rsid w:val="00AD0519"/>
    <w:rsid w:val="00D41452"/>
    <w:rsid w:val="00DB2E81"/>
    <w:rsid w:val="00DE7F1B"/>
    <w:rsid w:val="00E474DE"/>
    <w:rsid w:val="00E66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5CC60"/>
  <w15:chartTrackingRefBased/>
  <w15:docId w15:val="{3D09A3F6-33D3-43AD-B428-FCD387466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F1B"/>
    <w:pPr>
      <w:ind w:left="720"/>
      <w:contextualSpacing/>
    </w:pPr>
  </w:style>
  <w:style w:type="paragraph" w:styleId="BalloonText">
    <w:name w:val="Balloon Text"/>
    <w:basedOn w:val="Normal"/>
    <w:link w:val="BalloonTextChar"/>
    <w:uiPriority w:val="99"/>
    <w:semiHidden/>
    <w:unhideWhenUsed/>
    <w:rsid w:val="00944F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F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Riordan</dc:creator>
  <cp:keywords/>
  <dc:description/>
  <cp:lastModifiedBy>Debby Riordan</cp:lastModifiedBy>
  <cp:revision>2</cp:revision>
  <cp:lastPrinted>2018-03-02T17:07:00Z</cp:lastPrinted>
  <dcterms:created xsi:type="dcterms:W3CDTF">2018-03-02T17:07:00Z</dcterms:created>
  <dcterms:modified xsi:type="dcterms:W3CDTF">2018-03-02T17:07:00Z</dcterms:modified>
</cp:coreProperties>
</file>