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C5479" w14:textId="77777777" w:rsidR="00AF1E9A" w:rsidRDefault="006E4789" w:rsidP="006E4789">
      <w:pPr>
        <w:jc w:val="center"/>
        <w:rPr>
          <w:b/>
          <w:sz w:val="28"/>
          <w:szCs w:val="28"/>
        </w:rPr>
      </w:pPr>
      <w:r w:rsidRPr="006E4789">
        <w:rPr>
          <w:b/>
          <w:sz w:val="28"/>
          <w:szCs w:val="28"/>
        </w:rPr>
        <w:t>Virginia Department of Wildlife Resources</w:t>
      </w:r>
    </w:p>
    <w:p w14:paraId="1EC1875E" w14:textId="77777777" w:rsidR="006E4789" w:rsidRDefault="006E4789" w:rsidP="006E478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Forest Regional Office, Forest, VA</w:t>
      </w:r>
    </w:p>
    <w:p w14:paraId="0172D9B9" w14:textId="77777777" w:rsidR="006E4789" w:rsidRPr="006E4789" w:rsidRDefault="006E4789" w:rsidP="006E4789">
      <w:pPr>
        <w:spacing w:after="0" w:line="240" w:lineRule="auto"/>
        <w:jc w:val="center"/>
        <w:rPr>
          <w:sz w:val="24"/>
          <w:szCs w:val="24"/>
        </w:rPr>
      </w:pPr>
      <w:r w:rsidRPr="006E4789">
        <w:rPr>
          <w:sz w:val="24"/>
          <w:szCs w:val="24"/>
        </w:rPr>
        <w:t>Cost Estimate for FERC Scotts Mill 30(C) Exemption Application</w:t>
      </w:r>
    </w:p>
    <w:p w14:paraId="2E174701" w14:textId="77777777" w:rsidR="006E4789" w:rsidRPr="006E4789" w:rsidRDefault="006E4789" w:rsidP="006E4789">
      <w:pPr>
        <w:pBdr>
          <w:bottom w:val="single" w:sz="4" w:space="1" w:color="auto"/>
        </w:pBdr>
        <w:spacing w:after="0" w:line="240" w:lineRule="auto"/>
        <w:jc w:val="center"/>
        <w:rPr>
          <w:sz w:val="24"/>
          <w:szCs w:val="24"/>
        </w:rPr>
      </w:pPr>
      <w:r w:rsidRPr="006E4789">
        <w:rPr>
          <w:sz w:val="24"/>
          <w:szCs w:val="24"/>
        </w:rPr>
        <w:t>SCOTTS MILL DAM HYDROELECTRIC PROJECT, FERC P-14425, JAMES RIVER, LYNCHBURG, VA</w:t>
      </w:r>
    </w:p>
    <w:p w14:paraId="4E0BBF11" w14:textId="77777777" w:rsidR="006E4789" w:rsidRDefault="006E4789" w:rsidP="006E4789">
      <w:pPr>
        <w:jc w:val="center"/>
        <w:rPr>
          <w:sz w:val="24"/>
          <w:szCs w:val="24"/>
        </w:rPr>
      </w:pPr>
    </w:p>
    <w:tbl>
      <w:tblPr>
        <w:tblW w:w="9909" w:type="dxa"/>
        <w:tblLook w:val="04A0" w:firstRow="1" w:lastRow="0" w:firstColumn="1" w:lastColumn="0" w:noHBand="0" w:noVBand="1"/>
      </w:tblPr>
      <w:tblGrid>
        <w:gridCol w:w="6020"/>
        <w:gridCol w:w="1700"/>
        <w:gridCol w:w="1140"/>
        <w:gridCol w:w="1049"/>
      </w:tblGrid>
      <w:tr w:rsidR="006E4789" w:rsidRPr="006E4789" w14:paraId="7FEDE856" w14:textId="77777777" w:rsidTr="006E4789">
        <w:trPr>
          <w:trHeight w:val="300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BC04" w14:textId="77777777" w:rsidR="006E4789" w:rsidRPr="006E4789" w:rsidRDefault="006E4789" w:rsidP="006E4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4789">
              <w:rPr>
                <w:rFonts w:ascii="Calibri" w:eastAsia="Times New Roman" w:hAnsi="Calibri" w:cs="Calibri"/>
                <w:b/>
                <w:bCs/>
                <w:color w:val="000000"/>
              </w:rPr>
              <w:t>Scotts Mill Estimated Costs to VDWR for Terms and Conditions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B687" w14:textId="77777777" w:rsidR="006E4789" w:rsidRPr="006E4789" w:rsidRDefault="006E4789" w:rsidP="006E4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1210E" w14:textId="77777777" w:rsidR="006E4789" w:rsidRPr="006E4789" w:rsidRDefault="006E4789" w:rsidP="006E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DB88E" w14:textId="77777777" w:rsidR="006E4789" w:rsidRPr="006E4789" w:rsidRDefault="006E4789" w:rsidP="006E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789" w:rsidRPr="006E4789" w14:paraId="5078B465" w14:textId="77777777" w:rsidTr="006E4789">
        <w:trPr>
          <w:trHeight w:val="300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39C1" w14:textId="77777777" w:rsidR="006E4789" w:rsidRPr="006E4789" w:rsidRDefault="006E4789" w:rsidP="006E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8D88" w14:textId="77777777" w:rsidR="006E4789" w:rsidRPr="006E4789" w:rsidRDefault="006E4789" w:rsidP="006E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943E" w14:textId="77777777" w:rsidR="006E4789" w:rsidRPr="006E4789" w:rsidRDefault="006E4789" w:rsidP="006E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4CF7C" w14:textId="77777777" w:rsidR="006E4789" w:rsidRPr="006E4789" w:rsidRDefault="006E4789" w:rsidP="006E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789" w:rsidRPr="006E4789" w14:paraId="7001CD80" w14:textId="77777777" w:rsidTr="006E4789">
        <w:trPr>
          <w:trHeight w:val="300"/>
        </w:trPr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D5EA8" w14:textId="77777777" w:rsidR="006E4789" w:rsidRPr="006E4789" w:rsidRDefault="006E4789" w:rsidP="006E4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4789">
              <w:rPr>
                <w:rFonts w:ascii="Calibri" w:eastAsia="Times New Roman" w:hAnsi="Calibri" w:cs="Calibri"/>
                <w:b/>
                <w:bCs/>
                <w:color w:val="000000"/>
              </w:rPr>
              <w:t>Personnel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3650" w14:textId="77777777" w:rsidR="006E4789" w:rsidRPr="006E4789" w:rsidRDefault="006E4789" w:rsidP="006E4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6863" w14:textId="77777777" w:rsidR="006E4789" w:rsidRPr="006E4789" w:rsidRDefault="006E4789" w:rsidP="006E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E8930" w14:textId="77777777" w:rsidR="006E4789" w:rsidRPr="006E4789" w:rsidRDefault="006E4789" w:rsidP="006E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789" w:rsidRPr="006E4789" w14:paraId="07C48F7A" w14:textId="77777777" w:rsidTr="006E4789">
        <w:trPr>
          <w:trHeight w:val="300"/>
        </w:trPr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35AA41" w14:textId="77777777" w:rsidR="006E4789" w:rsidRPr="006E4789" w:rsidRDefault="006E4789" w:rsidP="006E4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131BD" w14:textId="77777777" w:rsidR="006E4789" w:rsidRPr="006E4789" w:rsidRDefault="006E4789" w:rsidP="006E4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E0D5A" w14:textId="77777777" w:rsidR="006E4789" w:rsidRPr="006E4789" w:rsidRDefault="006E4789" w:rsidP="006E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332E7" w14:textId="77777777" w:rsidR="006E4789" w:rsidRPr="006E4789" w:rsidRDefault="006E4789" w:rsidP="006E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789" w:rsidRPr="006E4789" w14:paraId="27946870" w14:textId="77777777" w:rsidTr="006E4789">
        <w:trPr>
          <w:trHeight w:val="300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00B5" w14:textId="77777777" w:rsidR="006E4789" w:rsidRPr="006E4789" w:rsidRDefault="006E4789" w:rsidP="006E4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4789">
              <w:rPr>
                <w:rFonts w:ascii="Calibri" w:eastAsia="Times New Roman" w:hAnsi="Calibri" w:cs="Calibri"/>
                <w:color w:val="000000"/>
              </w:rPr>
              <w:t>Scott Smith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– Regional Fisheries Manager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DADF" w14:textId="77777777" w:rsidR="006E4789" w:rsidRPr="006E4789" w:rsidRDefault="006E4789" w:rsidP="006E4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82EA" w14:textId="77777777" w:rsidR="006E4789" w:rsidRPr="006E4789" w:rsidRDefault="006E4789" w:rsidP="006E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4260D" w14:textId="77777777" w:rsidR="006E4789" w:rsidRPr="006E4789" w:rsidRDefault="006E4789" w:rsidP="006E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789" w:rsidRPr="006E4789" w14:paraId="0E13F3E9" w14:textId="77777777" w:rsidTr="006E4789">
        <w:trPr>
          <w:trHeight w:val="300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4E82" w14:textId="77777777" w:rsidR="006E4789" w:rsidRPr="006E4789" w:rsidRDefault="006E4789" w:rsidP="006E4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4789">
              <w:rPr>
                <w:rFonts w:ascii="Calibri" w:eastAsia="Times New Roman" w:hAnsi="Calibri" w:cs="Calibri"/>
                <w:color w:val="000000"/>
              </w:rPr>
              <w:t>Alan Weaver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– Fish Passage Coordinator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7F16" w14:textId="77777777" w:rsidR="006E4789" w:rsidRPr="006E4789" w:rsidRDefault="006E4789" w:rsidP="006E4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28C3" w14:textId="77777777" w:rsidR="006E4789" w:rsidRPr="006E4789" w:rsidRDefault="006E4789" w:rsidP="006E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39C68" w14:textId="77777777" w:rsidR="006E4789" w:rsidRPr="006E4789" w:rsidRDefault="006E4789" w:rsidP="006E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789" w:rsidRPr="006E4789" w14:paraId="6021F50A" w14:textId="77777777" w:rsidTr="006E4789">
        <w:trPr>
          <w:trHeight w:val="300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F8FB" w14:textId="77777777" w:rsidR="006E4789" w:rsidRPr="006E4789" w:rsidRDefault="006E4789" w:rsidP="006E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7CAB" w14:textId="77777777" w:rsidR="006E4789" w:rsidRPr="006E4789" w:rsidRDefault="006E4789" w:rsidP="006E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6A89" w14:textId="77777777" w:rsidR="006E4789" w:rsidRPr="006E4789" w:rsidRDefault="006E4789" w:rsidP="006E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EEF5F" w14:textId="77777777" w:rsidR="006E4789" w:rsidRPr="006E4789" w:rsidRDefault="006E4789" w:rsidP="006E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789" w:rsidRPr="006E4789" w14:paraId="579BDABB" w14:textId="77777777" w:rsidTr="006E4789">
        <w:trPr>
          <w:trHeight w:val="300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5F32" w14:textId="77777777" w:rsidR="006E4789" w:rsidRPr="006E4789" w:rsidRDefault="006E4789" w:rsidP="006E4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4789">
              <w:rPr>
                <w:rFonts w:ascii="Calibri" w:eastAsia="Times New Roman" w:hAnsi="Calibri" w:cs="Calibri"/>
                <w:color w:val="000000"/>
              </w:rPr>
              <w:t>Daily rate for personnel time = $435/day/person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BD7B" w14:textId="77777777" w:rsidR="006E4789" w:rsidRPr="006E4789" w:rsidRDefault="006E4789" w:rsidP="006E4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F9FD" w14:textId="77777777" w:rsidR="006E4789" w:rsidRPr="006E4789" w:rsidRDefault="006E4789" w:rsidP="006E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A44BE" w14:textId="77777777" w:rsidR="006E4789" w:rsidRPr="006E4789" w:rsidRDefault="006E4789" w:rsidP="006E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789" w:rsidRPr="006E4789" w14:paraId="41C6ABB5" w14:textId="77777777" w:rsidTr="006E4789">
        <w:trPr>
          <w:trHeight w:val="300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0A22" w14:textId="77777777" w:rsidR="006E4789" w:rsidRPr="006E4789" w:rsidRDefault="006E4789" w:rsidP="006E4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4789">
              <w:rPr>
                <w:rFonts w:ascii="Calibri" w:eastAsia="Times New Roman" w:hAnsi="Calibri" w:cs="Calibri"/>
                <w:color w:val="000000"/>
              </w:rPr>
              <w:t>Mileage for Weaver = $115/day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77CC" w14:textId="77777777" w:rsidR="006E4789" w:rsidRPr="006E4789" w:rsidRDefault="006E4789" w:rsidP="006E4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7E7C" w14:textId="77777777" w:rsidR="006E4789" w:rsidRPr="006E4789" w:rsidRDefault="006E4789" w:rsidP="006E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94FC9" w14:textId="77777777" w:rsidR="006E4789" w:rsidRPr="006E4789" w:rsidRDefault="006E4789" w:rsidP="006E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789" w:rsidRPr="006E4789" w14:paraId="318083C1" w14:textId="77777777" w:rsidTr="006E4789">
        <w:trPr>
          <w:trHeight w:val="300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28D9" w14:textId="77777777" w:rsidR="006E4789" w:rsidRPr="006E4789" w:rsidRDefault="006E4789" w:rsidP="006E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14D4" w14:textId="77777777" w:rsidR="006E4789" w:rsidRPr="006E4789" w:rsidRDefault="006E4789" w:rsidP="006E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D691" w14:textId="77777777" w:rsidR="006E4789" w:rsidRPr="006E4789" w:rsidRDefault="006E4789" w:rsidP="006E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D5271" w14:textId="77777777" w:rsidR="006E4789" w:rsidRPr="006E4789" w:rsidRDefault="006E4789" w:rsidP="006E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789" w:rsidRPr="006E4789" w14:paraId="378A96FC" w14:textId="77777777" w:rsidTr="006E4789">
        <w:trPr>
          <w:trHeight w:val="300"/>
        </w:trPr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B60A0" w14:textId="77777777" w:rsidR="006E4789" w:rsidRPr="006E4789" w:rsidRDefault="006E4789" w:rsidP="006E4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4789">
              <w:rPr>
                <w:rFonts w:ascii="Calibri" w:eastAsia="Times New Roman" w:hAnsi="Calibri" w:cs="Calibri"/>
                <w:color w:val="000000"/>
              </w:rPr>
              <w:t>Task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6A7FA" w14:textId="77777777" w:rsidR="006E4789" w:rsidRPr="006E4789" w:rsidRDefault="006E4789" w:rsidP="006E4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4789">
              <w:rPr>
                <w:rFonts w:ascii="Calibri" w:eastAsia="Times New Roman" w:hAnsi="Calibri" w:cs="Calibri"/>
                <w:color w:val="000000"/>
              </w:rPr>
              <w:t>Personnel Time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6F118" w14:textId="77777777" w:rsidR="006E4789" w:rsidRPr="006E4789" w:rsidRDefault="006E4789" w:rsidP="006E4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4789">
              <w:rPr>
                <w:rFonts w:ascii="Calibri" w:eastAsia="Times New Roman" w:hAnsi="Calibri" w:cs="Calibri"/>
                <w:color w:val="000000"/>
              </w:rPr>
              <w:t>Mileage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C064D" w14:textId="77777777" w:rsidR="006E4789" w:rsidRPr="006E4789" w:rsidRDefault="006E4789" w:rsidP="006E4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4789">
              <w:rPr>
                <w:rFonts w:ascii="Calibri" w:eastAsia="Times New Roman" w:hAnsi="Calibri" w:cs="Calibri"/>
                <w:color w:val="000000"/>
              </w:rPr>
              <w:t>VDWR Cost</w:t>
            </w:r>
          </w:p>
        </w:tc>
      </w:tr>
      <w:tr w:rsidR="006E4789" w:rsidRPr="006E4789" w14:paraId="7AA9BB1C" w14:textId="77777777" w:rsidTr="006E4789">
        <w:trPr>
          <w:trHeight w:val="300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014F" w14:textId="77777777" w:rsidR="006E4789" w:rsidRPr="006E4789" w:rsidRDefault="006E4789" w:rsidP="006E4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4789">
              <w:rPr>
                <w:rFonts w:ascii="Calibri" w:eastAsia="Times New Roman" w:hAnsi="Calibri" w:cs="Calibri"/>
                <w:color w:val="000000"/>
              </w:rPr>
              <w:t>Establish and Review Terms and Conditions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23A4" w14:textId="77777777" w:rsidR="006E4789" w:rsidRPr="006E4789" w:rsidRDefault="006E4789" w:rsidP="006E4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4789">
              <w:rPr>
                <w:rFonts w:ascii="Calibri" w:eastAsia="Times New Roman" w:hAnsi="Calibri" w:cs="Calibri"/>
                <w:color w:val="000000"/>
              </w:rPr>
              <w:t>2 people x 3 days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32A6" w14:textId="77777777" w:rsidR="006E4789" w:rsidRPr="006E4789" w:rsidRDefault="006E4789" w:rsidP="006E4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478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A15F9" w14:textId="77777777" w:rsidR="006E4789" w:rsidRPr="006E4789" w:rsidRDefault="006E4789" w:rsidP="006E4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4789">
              <w:rPr>
                <w:rFonts w:ascii="Calibri" w:eastAsia="Times New Roman" w:hAnsi="Calibri" w:cs="Calibri"/>
                <w:color w:val="000000"/>
              </w:rPr>
              <w:t>2,610</w:t>
            </w:r>
          </w:p>
        </w:tc>
      </w:tr>
      <w:tr w:rsidR="006E4789" w:rsidRPr="006E4789" w14:paraId="07D126FB" w14:textId="77777777" w:rsidTr="006E4789">
        <w:trPr>
          <w:trHeight w:val="300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1037" w14:textId="77777777" w:rsidR="006E4789" w:rsidRPr="006E4789" w:rsidRDefault="006E4789" w:rsidP="006E4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4789">
              <w:rPr>
                <w:rFonts w:ascii="Calibri" w:eastAsia="Times New Roman" w:hAnsi="Calibri" w:cs="Calibri"/>
                <w:color w:val="000000"/>
              </w:rPr>
              <w:t>Monitor efficacy of Terms and Conditions (Year 1)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EF51" w14:textId="77777777" w:rsidR="006E4789" w:rsidRPr="006E4789" w:rsidRDefault="006E4789" w:rsidP="006E4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4789">
              <w:rPr>
                <w:rFonts w:ascii="Calibri" w:eastAsia="Times New Roman" w:hAnsi="Calibri" w:cs="Calibri"/>
                <w:color w:val="000000"/>
              </w:rPr>
              <w:t>2 people x 8 days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A807" w14:textId="77777777" w:rsidR="006E4789" w:rsidRPr="006E4789" w:rsidRDefault="006E4789" w:rsidP="006E4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4789">
              <w:rPr>
                <w:rFonts w:ascii="Calibri" w:eastAsia="Times New Roman" w:hAnsi="Calibri" w:cs="Calibri"/>
                <w:color w:val="000000"/>
              </w:rPr>
              <w:t>920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5F7D4" w14:textId="77777777" w:rsidR="006E4789" w:rsidRPr="006E4789" w:rsidRDefault="006E4789" w:rsidP="006E4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4789">
              <w:rPr>
                <w:rFonts w:ascii="Calibri" w:eastAsia="Times New Roman" w:hAnsi="Calibri" w:cs="Calibri"/>
                <w:color w:val="000000"/>
              </w:rPr>
              <w:t>6,960</w:t>
            </w:r>
          </w:p>
        </w:tc>
      </w:tr>
      <w:tr w:rsidR="006E4789" w:rsidRPr="006E4789" w14:paraId="5B54570F" w14:textId="77777777" w:rsidTr="006E4789">
        <w:trPr>
          <w:trHeight w:val="300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300A" w14:textId="77777777" w:rsidR="006E4789" w:rsidRPr="006E4789" w:rsidRDefault="006E4789" w:rsidP="006E4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4789">
              <w:rPr>
                <w:rFonts w:ascii="Calibri" w:eastAsia="Times New Roman" w:hAnsi="Calibri" w:cs="Calibri"/>
                <w:color w:val="000000"/>
              </w:rPr>
              <w:t>Monitor efficacy of Terms and Conditions (Year 2)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ED10" w14:textId="77777777" w:rsidR="006E4789" w:rsidRPr="006E4789" w:rsidRDefault="006E4789" w:rsidP="006E4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4789">
              <w:rPr>
                <w:rFonts w:ascii="Calibri" w:eastAsia="Times New Roman" w:hAnsi="Calibri" w:cs="Calibri"/>
                <w:color w:val="000000"/>
              </w:rPr>
              <w:t>2 people x 3 days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5B5A" w14:textId="77777777" w:rsidR="006E4789" w:rsidRPr="006E4789" w:rsidRDefault="006E4789" w:rsidP="006E4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4789">
              <w:rPr>
                <w:rFonts w:ascii="Calibri" w:eastAsia="Times New Roman" w:hAnsi="Calibri" w:cs="Calibri"/>
                <w:color w:val="000000"/>
              </w:rPr>
              <w:t>345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04BAF" w14:textId="77777777" w:rsidR="006E4789" w:rsidRPr="006E4789" w:rsidRDefault="006E4789" w:rsidP="006E4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4789">
              <w:rPr>
                <w:rFonts w:ascii="Calibri" w:eastAsia="Times New Roman" w:hAnsi="Calibri" w:cs="Calibri"/>
                <w:color w:val="000000"/>
              </w:rPr>
              <w:t>2,610</w:t>
            </w:r>
          </w:p>
        </w:tc>
      </w:tr>
      <w:tr w:rsidR="006E4789" w:rsidRPr="006E4789" w14:paraId="4DC24D56" w14:textId="77777777" w:rsidTr="006E4789">
        <w:trPr>
          <w:trHeight w:val="300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B629" w14:textId="77777777" w:rsidR="006E4789" w:rsidRPr="006E4789" w:rsidRDefault="006E4789" w:rsidP="006E4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4789">
              <w:rPr>
                <w:rFonts w:ascii="Calibri" w:eastAsia="Times New Roman" w:hAnsi="Calibri" w:cs="Calibri"/>
                <w:color w:val="000000"/>
              </w:rPr>
              <w:t>Monitor efficacy of Terms and Conditions (Years 3-9)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2953" w14:textId="77777777" w:rsidR="006E4789" w:rsidRPr="006E4789" w:rsidRDefault="006E4789" w:rsidP="006E4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4789">
              <w:rPr>
                <w:rFonts w:ascii="Calibri" w:eastAsia="Times New Roman" w:hAnsi="Calibri" w:cs="Calibri"/>
                <w:color w:val="000000"/>
              </w:rPr>
              <w:t>2 people x 2 days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143E" w14:textId="77777777" w:rsidR="006E4789" w:rsidRPr="006E4789" w:rsidRDefault="006E4789" w:rsidP="006E4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4789"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8661E" w14:textId="77777777" w:rsidR="006E4789" w:rsidRPr="006E4789" w:rsidRDefault="006E4789" w:rsidP="006E4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4789">
              <w:rPr>
                <w:rFonts w:ascii="Calibri" w:eastAsia="Times New Roman" w:hAnsi="Calibri" w:cs="Calibri"/>
                <w:color w:val="000000"/>
              </w:rPr>
              <w:t>1,740</w:t>
            </w:r>
          </w:p>
        </w:tc>
      </w:tr>
      <w:tr w:rsidR="006E4789" w:rsidRPr="006E4789" w14:paraId="0FD344B2" w14:textId="77777777" w:rsidTr="006E4789">
        <w:trPr>
          <w:trHeight w:val="300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BE2D" w14:textId="77777777" w:rsidR="006E4789" w:rsidRPr="006E4789" w:rsidRDefault="006E4789" w:rsidP="006E4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4789">
              <w:rPr>
                <w:rFonts w:ascii="Calibri" w:eastAsia="Times New Roman" w:hAnsi="Calibri" w:cs="Calibri"/>
                <w:color w:val="000000"/>
              </w:rPr>
              <w:t>Monitor efficacy of Terms and Conditions (Years 10-20)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8756" w14:textId="77777777" w:rsidR="006E4789" w:rsidRPr="006E4789" w:rsidRDefault="006E4789" w:rsidP="006E4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4789">
              <w:rPr>
                <w:rFonts w:ascii="Calibri" w:eastAsia="Times New Roman" w:hAnsi="Calibri" w:cs="Calibri"/>
                <w:color w:val="000000"/>
              </w:rPr>
              <w:t>2 people x 5 days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B08D" w14:textId="77777777" w:rsidR="006E4789" w:rsidRPr="006E4789" w:rsidRDefault="006E4789" w:rsidP="006E4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4789">
              <w:rPr>
                <w:rFonts w:ascii="Calibri" w:eastAsia="Times New Roman" w:hAnsi="Calibri" w:cs="Calibri"/>
                <w:color w:val="000000"/>
              </w:rPr>
              <w:t>575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307E8" w14:textId="77777777" w:rsidR="006E4789" w:rsidRPr="006E4789" w:rsidRDefault="006E4789" w:rsidP="006E4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4789">
              <w:rPr>
                <w:rFonts w:ascii="Calibri" w:eastAsia="Times New Roman" w:hAnsi="Calibri" w:cs="Calibri"/>
                <w:color w:val="000000"/>
              </w:rPr>
              <w:t>4,350</w:t>
            </w:r>
          </w:p>
        </w:tc>
      </w:tr>
      <w:tr w:rsidR="006E4789" w:rsidRPr="006E4789" w14:paraId="01C1AF85" w14:textId="77777777" w:rsidTr="006E4789">
        <w:trPr>
          <w:trHeight w:val="300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2C6B" w14:textId="77777777" w:rsidR="006E4789" w:rsidRPr="006E4789" w:rsidRDefault="006E4789" w:rsidP="006E4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D0D8" w14:textId="77777777" w:rsidR="006E4789" w:rsidRPr="006E4789" w:rsidRDefault="006E4789" w:rsidP="006E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F5B7" w14:textId="77777777" w:rsidR="006E4789" w:rsidRPr="006E4789" w:rsidRDefault="006E4789" w:rsidP="006E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64214" w14:textId="77777777" w:rsidR="006E4789" w:rsidRPr="006E4789" w:rsidRDefault="006E4789" w:rsidP="006E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789" w:rsidRPr="006E4789" w14:paraId="03277AC5" w14:textId="77777777" w:rsidTr="006E4789">
        <w:trPr>
          <w:trHeight w:val="300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21E8" w14:textId="77777777" w:rsidR="006E4789" w:rsidRPr="006E4789" w:rsidRDefault="006E4789" w:rsidP="006E4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4789">
              <w:rPr>
                <w:rFonts w:ascii="Calibri" w:eastAsia="Times New Roman" w:hAnsi="Calibri" w:cs="Calibri"/>
                <w:color w:val="000000"/>
              </w:rPr>
              <w:t>Subtotals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C203" w14:textId="77777777" w:rsidR="006E4789" w:rsidRPr="006E4789" w:rsidRDefault="006E4789" w:rsidP="006E4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B9E4" w14:textId="77777777" w:rsidR="006E4789" w:rsidRPr="006E4789" w:rsidRDefault="006E4789" w:rsidP="006E4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4789">
              <w:rPr>
                <w:rFonts w:ascii="Calibri" w:eastAsia="Times New Roman" w:hAnsi="Calibri" w:cs="Calibri"/>
                <w:color w:val="000000"/>
              </w:rPr>
              <w:t>2,070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740A3" w14:textId="77777777" w:rsidR="006E4789" w:rsidRPr="006E4789" w:rsidRDefault="006E4789" w:rsidP="006E4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4789">
              <w:rPr>
                <w:rFonts w:ascii="Calibri" w:eastAsia="Times New Roman" w:hAnsi="Calibri" w:cs="Calibri"/>
                <w:color w:val="000000"/>
              </w:rPr>
              <w:t>18,270</w:t>
            </w:r>
          </w:p>
        </w:tc>
      </w:tr>
      <w:tr w:rsidR="006E4789" w:rsidRPr="006E4789" w14:paraId="069464BF" w14:textId="77777777" w:rsidTr="006E4789">
        <w:trPr>
          <w:trHeight w:val="300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8AF8" w14:textId="77777777" w:rsidR="006E4789" w:rsidRPr="006E4789" w:rsidRDefault="006E4789" w:rsidP="006E4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16CC" w14:textId="77777777" w:rsidR="006E4789" w:rsidRPr="006E4789" w:rsidRDefault="006E4789" w:rsidP="006E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84A0" w14:textId="77777777" w:rsidR="006E4789" w:rsidRPr="006E4789" w:rsidRDefault="006E4789" w:rsidP="006E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8B2E9" w14:textId="77777777" w:rsidR="006E4789" w:rsidRPr="006E4789" w:rsidRDefault="006E4789" w:rsidP="006E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789" w:rsidRPr="006E4789" w14:paraId="464913B5" w14:textId="77777777" w:rsidTr="006E4789">
        <w:trPr>
          <w:trHeight w:val="300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AD89" w14:textId="77777777" w:rsidR="006E4789" w:rsidRPr="006E4789" w:rsidRDefault="006E4789" w:rsidP="006E4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4789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1272" w14:textId="77777777" w:rsidR="006E4789" w:rsidRPr="006E4789" w:rsidRDefault="006E4789" w:rsidP="006E4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89AA" w14:textId="77777777" w:rsidR="006E4789" w:rsidRPr="006E4789" w:rsidRDefault="006E4789" w:rsidP="006E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9081E" w14:textId="77777777" w:rsidR="006E4789" w:rsidRPr="006E4789" w:rsidRDefault="006E4789" w:rsidP="006E4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4789">
              <w:rPr>
                <w:rFonts w:ascii="Calibri" w:eastAsia="Times New Roman" w:hAnsi="Calibri" w:cs="Calibri"/>
                <w:color w:val="000000"/>
              </w:rPr>
              <w:t>20,340</w:t>
            </w:r>
          </w:p>
        </w:tc>
      </w:tr>
      <w:tr w:rsidR="006E4789" w:rsidRPr="006E4789" w14:paraId="401A9D35" w14:textId="77777777" w:rsidTr="006E4789">
        <w:trPr>
          <w:trHeight w:val="300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D20E" w14:textId="77777777" w:rsidR="006E4789" w:rsidRPr="006E4789" w:rsidRDefault="006E4789" w:rsidP="006E4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51FB" w14:textId="77777777" w:rsidR="006E4789" w:rsidRPr="006E4789" w:rsidRDefault="006E4789" w:rsidP="006E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DD6D" w14:textId="77777777" w:rsidR="006E4789" w:rsidRPr="006E4789" w:rsidRDefault="006E4789" w:rsidP="006E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4973C" w14:textId="77777777" w:rsidR="006E4789" w:rsidRPr="006E4789" w:rsidRDefault="006E4789" w:rsidP="006E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789" w:rsidRPr="006E4789" w14:paraId="3CCE4AAA" w14:textId="77777777" w:rsidTr="006E4789">
        <w:trPr>
          <w:trHeight w:val="300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CDDF" w14:textId="77777777" w:rsidR="006E4789" w:rsidRPr="006E4789" w:rsidRDefault="006E4789" w:rsidP="006E4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4789">
              <w:rPr>
                <w:rFonts w:ascii="Calibri" w:eastAsia="Times New Roman" w:hAnsi="Calibri" w:cs="Calibri"/>
                <w:color w:val="000000"/>
              </w:rPr>
              <w:t>Notes: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D920" w14:textId="77777777" w:rsidR="006E4789" w:rsidRPr="006E4789" w:rsidRDefault="006E4789" w:rsidP="006E4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76CB" w14:textId="77777777" w:rsidR="006E4789" w:rsidRPr="006E4789" w:rsidRDefault="006E4789" w:rsidP="006E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F1F3D" w14:textId="77777777" w:rsidR="006E4789" w:rsidRPr="006E4789" w:rsidRDefault="006E4789" w:rsidP="006E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789" w:rsidRPr="006E4789" w14:paraId="4991D8EF" w14:textId="77777777" w:rsidTr="006E4789">
        <w:trPr>
          <w:trHeight w:val="300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3DFD" w14:textId="77777777" w:rsidR="006E4789" w:rsidRPr="006E4789" w:rsidRDefault="006E4789" w:rsidP="006E4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4789">
              <w:rPr>
                <w:rFonts w:ascii="Calibri" w:eastAsia="Times New Roman" w:hAnsi="Calibri" w:cs="Calibri"/>
                <w:color w:val="000000"/>
              </w:rPr>
              <w:t>Personnel rate calculated from avg hourly rate plus fringe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F1C4" w14:textId="77777777" w:rsidR="006E4789" w:rsidRPr="006E4789" w:rsidRDefault="006E4789" w:rsidP="006E4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EAC1" w14:textId="77777777" w:rsidR="006E4789" w:rsidRPr="006E4789" w:rsidRDefault="006E4789" w:rsidP="006E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AE64D" w14:textId="77777777" w:rsidR="006E4789" w:rsidRPr="006E4789" w:rsidRDefault="006E4789" w:rsidP="006E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789" w:rsidRPr="006E4789" w14:paraId="5C153785" w14:textId="77777777" w:rsidTr="006E4789">
        <w:trPr>
          <w:trHeight w:val="300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352B" w14:textId="77777777" w:rsidR="006E4789" w:rsidRPr="006E4789" w:rsidRDefault="006E4789" w:rsidP="006E4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4789">
              <w:rPr>
                <w:rFonts w:ascii="Calibri" w:eastAsia="Times New Roman" w:hAnsi="Calibri" w:cs="Calibri"/>
                <w:color w:val="000000"/>
              </w:rPr>
              <w:t>Mileage rate calculated at $0.52/mi.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A57C" w14:textId="77777777" w:rsidR="006E4789" w:rsidRPr="006E4789" w:rsidRDefault="006E4789" w:rsidP="006E4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716C" w14:textId="77777777" w:rsidR="006E4789" w:rsidRPr="006E4789" w:rsidRDefault="006E4789" w:rsidP="006E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FADF" w14:textId="77777777" w:rsidR="006E4789" w:rsidRPr="006E4789" w:rsidRDefault="006E4789" w:rsidP="006E4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4FFC28F" w14:textId="77777777" w:rsidR="006E4789" w:rsidRDefault="006E4789" w:rsidP="006E4789">
      <w:pPr>
        <w:rPr>
          <w:sz w:val="24"/>
          <w:szCs w:val="24"/>
        </w:rPr>
      </w:pPr>
    </w:p>
    <w:p w14:paraId="52D7A83D" w14:textId="77777777" w:rsidR="006E4789" w:rsidRDefault="006E4789" w:rsidP="006E4789">
      <w:pPr>
        <w:rPr>
          <w:sz w:val="24"/>
          <w:szCs w:val="24"/>
        </w:rPr>
      </w:pPr>
    </w:p>
    <w:p w14:paraId="365E0028" w14:textId="77777777" w:rsidR="006E4789" w:rsidRPr="006E4789" w:rsidRDefault="006E4789" w:rsidP="006E4789">
      <w:pPr>
        <w:rPr>
          <w:sz w:val="24"/>
          <w:szCs w:val="24"/>
          <w:u w:val="single"/>
        </w:rPr>
      </w:pPr>
      <w:r w:rsidRPr="006E4789">
        <w:rPr>
          <w:sz w:val="24"/>
          <w:szCs w:val="24"/>
          <w:u w:val="single"/>
        </w:rPr>
        <w:t>Comments on Cost Estimate</w:t>
      </w:r>
    </w:p>
    <w:p w14:paraId="4F38C9C2" w14:textId="77777777" w:rsidR="006E4789" w:rsidRPr="00133C4C" w:rsidRDefault="006E4789" w:rsidP="006E4789">
      <w:pPr>
        <w:rPr>
          <w:sz w:val="24"/>
          <w:szCs w:val="24"/>
        </w:rPr>
      </w:pPr>
      <w:r>
        <w:rPr>
          <w:sz w:val="24"/>
          <w:szCs w:val="24"/>
        </w:rPr>
        <w:t xml:space="preserve">The Virginia Dept. of Wildlife Resources (VDWR) </w:t>
      </w:r>
      <w:r w:rsidRPr="00133C4C">
        <w:rPr>
          <w:sz w:val="24"/>
          <w:szCs w:val="24"/>
        </w:rPr>
        <w:t xml:space="preserve">has developed </w:t>
      </w:r>
      <w:r>
        <w:rPr>
          <w:sz w:val="24"/>
          <w:szCs w:val="24"/>
        </w:rPr>
        <w:t xml:space="preserve">this Exemption 30 (C) cost estimate for the Scotts Mill Hydroelectric Project. </w:t>
      </w:r>
      <w:r w:rsidRPr="00133C4C">
        <w:rPr>
          <w:sz w:val="24"/>
          <w:szCs w:val="24"/>
        </w:rPr>
        <w:t xml:space="preserve"> </w:t>
      </w:r>
      <w:r>
        <w:rPr>
          <w:sz w:val="24"/>
          <w:szCs w:val="24"/>
        </w:rPr>
        <w:t>For this project, VDWR has determined that the charges will not be required</w:t>
      </w:r>
      <w:r w:rsidRPr="00133C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due to the natural resource and energy benefits that will be </w:t>
      </w:r>
      <w:r>
        <w:rPr>
          <w:sz w:val="24"/>
          <w:szCs w:val="24"/>
        </w:rPr>
        <w:lastRenderedPageBreak/>
        <w:t xml:space="preserve">provided by this project. </w:t>
      </w:r>
      <w:r w:rsidRPr="00133C4C">
        <w:rPr>
          <w:sz w:val="24"/>
          <w:szCs w:val="24"/>
        </w:rPr>
        <w:t xml:space="preserve">This project </w:t>
      </w:r>
      <w:r>
        <w:rPr>
          <w:sz w:val="24"/>
          <w:szCs w:val="24"/>
        </w:rPr>
        <w:t>will</w:t>
      </w:r>
      <w:r w:rsidRPr="00133C4C">
        <w:rPr>
          <w:sz w:val="24"/>
          <w:szCs w:val="24"/>
        </w:rPr>
        <w:t xml:space="preserve"> promote natural resources, advance hydro</w:t>
      </w:r>
      <w:r>
        <w:rPr>
          <w:sz w:val="24"/>
          <w:szCs w:val="24"/>
        </w:rPr>
        <w:t>electric</w:t>
      </w:r>
      <w:r w:rsidRPr="00133C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development </w:t>
      </w:r>
      <w:r w:rsidRPr="00133C4C">
        <w:rPr>
          <w:sz w:val="24"/>
          <w:szCs w:val="24"/>
        </w:rPr>
        <w:t>science, and encourage other hydro</w:t>
      </w:r>
      <w:r>
        <w:rPr>
          <w:sz w:val="24"/>
          <w:szCs w:val="24"/>
        </w:rPr>
        <w:t>electric</w:t>
      </w:r>
      <w:r w:rsidRPr="00133C4C">
        <w:rPr>
          <w:sz w:val="24"/>
          <w:szCs w:val="24"/>
        </w:rPr>
        <w:t xml:space="preserve"> operators </w:t>
      </w:r>
      <w:r>
        <w:rPr>
          <w:sz w:val="24"/>
          <w:szCs w:val="24"/>
        </w:rPr>
        <w:t>upstream in the river</w:t>
      </w:r>
      <w:r w:rsidRPr="00133C4C">
        <w:rPr>
          <w:sz w:val="24"/>
          <w:szCs w:val="24"/>
        </w:rPr>
        <w:t xml:space="preserve"> to </w:t>
      </w:r>
      <w:r>
        <w:rPr>
          <w:sz w:val="24"/>
          <w:szCs w:val="24"/>
        </w:rPr>
        <w:t>provide safe, timely and effective fish passage</w:t>
      </w:r>
      <w:r w:rsidRPr="00133C4C">
        <w:rPr>
          <w:sz w:val="24"/>
          <w:szCs w:val="24"/>
        </w:rPr>
        <w:t xml:space="preserve">. The Scott’s Mill </w:t>
      </w:r>
      <w:r>
        <w:rPr>
          <w:sz w:val="24"/>
          <w:szCs w:val="24"/>
        </w:rPr>
        <w:t>representatives</w:t>
      </w:r>
      <w:r w:rsidRPr="00133C4C">
        <w:rPr>
          <w:sz w:val="24"/>
          <w:szCs w:val="24"/>
        </w:rPr>
        <w:t xml:space="preserve"> </w:t>
      </w:r>
      <w:r>
        <w:rPr>
          <w:sz w:val="24"/>
          <w:szCs w:val="24"/>
        </w:rPr>
        <w:t>have developed a partnership with the natural resource agencies</w:t>
      </w:r>
      <w:r w:rsidRPr="00133C4C">
        <w:rPr>
          <w:sz w:val="24"/>
          <w:szCs w:val="24"/>
        </w:rPr>
        <w:t xml:space="preserve">, and </w:t>
      </w:r>
      <w:r>
        <w:rPr>
          <w:sz w:val="24"/>
          <w:szCs w:val="24"/>
        </w:rPr>
        <w:t xml:space="preserve">under these unique circumstances VDWR will not require any compensation from this project. We believe this project to be in the best interest of the Commonwealth of Virginia and the </w:t>
      </w:r>
      <w:proofErr w:type="gramStart"/>
      <w:r>
        <w:rPr>
          <w:sz w:val="24"/>
          <w:szCs w:val="24"/>
        </w:rPr>
        <w:t>general public</w:t>
      </w:r>
      <w:proofErr w:type="gramEnd"/>
      <w:r>
        <w:rPr>
          <w:sz w:val="24"/>
          <w:szCs w:val="24"/>
        </w:rPr>
        <w:t>.</w:t>
      </w:r>
    </w:p>
    <w:p w14:paraId="50A0FF67" w14:textId="77777777" w:rsidR="006E4789" w:rsidRPr="006E4789" w:rsidRDefault="006E4789" w:rsidP="006E4789">
      <w:pPr>
        <w:rPr>
          <w:sz w:val="24"/>
          <w:szCs w:val="24"/>
        </w:rPr>
      </w:pPr>
    </w:p>
    <w:sectPr w:rsidR="006E4789" w:rsidRPr="006E4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789"/>
    <w:rsid w:val="006E4789"/>
    <w:rsid w:val="00AF1E9A"/>
    <w:rsid w:val="00E8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F95EB"/>
  <w15:chartTrackingRefBased/>
  <w15:docId w15:val="{BAE42908-24C4-4BA0-9500-DAD1A276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0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1649</Characters>
  <Application>Microsoft Office Word</Application>
  <DocSecurity>0</DocSecurity>
  <Lines>274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Smith</dc:creator>
  <cp:keywords/>
  <dc:description/>
  <cp:lastModifiedBy>wayne dyok</cp:lastModifiedBy>
  <cp:revision>2</cp:revision>
  <dcterms:created xsi:type="dcterms:W3CDTF">2021-03-31T19:43:00Z</dcterms:created>
  <dcterms:modified xsi:type="dcterms:W3CDTF">2021-03-31T19:43:00Z</dcterms:modified>
</cp:coreProperties>
</file>