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E2" w:rsidRPr="00AB154D" w:rsidRDefault="006E00E2" w:rsidP="00311798">
      <w:pPr>
        <w:ind w:left="720" w:firstLine="720"/>
        <w:jc w:val="center"/>
        <w:rPr>
          <w:rFonts w:ascii="Segoe Script" w:hAnsi="Segoe Script"/>
          <w:b/>
          <w:sz w:val="24"/>
          <w:u w:val="single"/>
        </w:rPr>
      </w:pPr>
      <w:r w:rsidRPr="00AB154D">
        <w:rPr>
          <w:rFonts w:ascii="Segoe Script" w:hAnsi="Segoe Script"/>
          <w:b/>
          <w:sz w:val="24"/>
          <w:u w:val="single"/>
        </w:rPr>
        <w:t>I</w:t>
      </w:r>
      <w:r w:rsidR="00906C16">
        <w:rPr>
          <w:rFonts w:ascii="Segoe Script" w:hAnsi="Segoe Script"/>
          <w:b/>
          <w:sz w:val="24"/>
          <w:u w:val="single"/>
        </w:rPr>
        <w:t>NTRODUCTION AND SWEARING IN OF NEW POLICE OFFICERS</w:t>
      </w:r>
    </w:p>
    <w:p w:rsidR="006E00E2" w:rsidRDefault="006E00E2" w:rsidP="00311798">
      <w:pPr>
        <w:ind w:left="720" w:firstLine="720"/>
        <w:jc w:val="center"/>
        <w:rPr>
          <w:rFonts w:ascii="Segoe Script" w:hAnsi="Segoe Script"/>
          <w:sz w:val="24"/>
          <w:u w:val="single"/>
        </w:rPr>
      </w:pPr>
    </w:p>
    <w:p w:rsidR="006E00E2" w:rsidRDefault="006E00E2" w:rsidP="006E00E2">
      <w:pPr>
        <w:ind w:left="720" w:firstLine="720"/>
        <w:rPr>
          <w:rFonts w:ascii="Bookman Old Style" w:hAnsi="Bookman Old Style"/>
          <w:sz w:val="24"/>
        </w:rPr>
      </w:pPr>
      <w:r>
        <w:rPr>
          <w:rFonts w:ascii="Bookman Old Style" w:hAnsi="Bookman Old Style"/>
          <w:sz w:val="24"/>
        </w:rPr>
        <w:t xml:space="preserve">Police Chief D’Agata welcomed four new police officers into the Village of Liberty </w:t>
      </w:r>
      <w:r>
        <w:rPr>
          <w:rFonts w:ascii="Bookman Old Style" w:hAnsi="Bookman Old Style"/>
          <w:sz w:val="24"/>
        </w:rPr>
        <w:tab/>
        <w:t xml:space="preserve">Police Department.  These four officers replace vacancies created by recent </w:t>
      </w:r>
      <w:r>
        <w:rPr>
          <w:rFonts w:ascii="Bookman Old Style" w:hAnsi="Bookman Old Style"/>
          <w:sz w:val="24"/>
        </w:rPr>
        <w:tab/>
        <w:t xml:space="preserve">retirements and resignations.  The ceremony tonight is to take an oath in front </w:t>
      </w:r>
      <w:r>
        <w:rPr>
          <w:rFonts w:ascii="Bookman Old Style" w:hAnsi="Bookman Old Style"/>
          <w:sz w:val="24"/>
        </w:rPr>
        <w:tab/>
        <w:t>of their family and friend s</w:t>
      </w:r>
      <w:r w:rsidR="00AB154D">
        <w:rPr>
          <w:rFonts w:ascii="Bookman Old Style" w:hAnsi="Bookman Old Style"/>
          <w:sz w:val="24"/>
        </w:rPr>
        <w:t>w</w:t>
      </w:r>
      <w:r>
        <w:rPr>
          <w:rFonts w:ascii="Bookman Old Style" w:hAnsi="Bookman Old Style"/>
          <w:sz w:val="24"/>
        </w:rPr>
        <w:t xml:space="preserve">earing and promising to protect both the lives and </w:t>
      </w:r>
      <w:r>
        <w:rPr>
          <w:rFonts w:ascii="Bookman Old Style" w:hAnsi="Bookman Old Style"/>
          <w:sz w:val="24"/>
        </w:rPr>
        <w:tab/>
        <w:t xml:space="preserve">safety of the residents and visitors to the Village of Liberty as well as their </w:t>
      </w:r>
      <w:r>
        <w:rPr>
          <w:rFonts w:ascii="Bookman Old Style" w:hAnsi="Bookman Old Style"/>
          <w:sz w:val="24"/>
        </w:rPr>
        <w:tab/>
        <w:t>constitutional rights afforded to them.</w:t>
      </w:r>
    </w:p>
    <w:p w:rsidR="006E00E2" w:rsidRDefault="006E00E2" w:rsidP="006E00E2">
      <w:pPr>
        <w:ind w:left="720" w:firstLine="720"/>
        <w:rPr>
          <w:rFonts w:ascii="Bookman Old Style" w:hAnsi="Bookman Old Style"/>
          <w:sz w:val="24"/>
        </w:rPr>
      </w:pPr>
    </w:p>
    <w:p w:rsidR="006E00E2" w:rsidRDefault="006E00E2" w:rsidP="006E00E2">
      <w:pPr>
        <w:ind w:left="720" w:firstLine="720"/>
        <w:rPr>
          <w:rFonts w:ascii="Bookman Old Style" w:hAnsi="Bookman Old Style"/>
          <w:sz w:val="24"/>
        </w:rPr>
      </w:pPr>
      <w:r>
        <w:rPr>
          <w:rFonts w:ascii="Bookman Old Style" w:hAnsi="Bookman Old Style"/>
          <w:sz w:val="24"/>
        </w:rPr>
        <w:t xml:space="preserve">Mayor Stabak </w:t>
      </w:r>
      <w:r w:rsidR="00AB154D">
        <w:rPr>
          <w:rFonts w:ascii="Bookman Old Style" w:hAnsi="Bookman Old Style"/>
          <w:sz w:val="24"/>
        </w:rPr>
        <w:t>administered</w:t>
      </w:r>
      <w:r>
        <w:rPr>
          <w:rFonts w:ascii="Bookman Old Style" w:hAnsi="Bookman Old Style"/>
          <w:sz w:val="24"/>
        </w:rPr>
        <w:t xml:space="preserve"> the oath to </w:t>
      </w:r>
      <w:r w:rsidR="00AB154D">
        <w:rPr>
          <w:rFonts w:ascii="Bookman Old Style" w:hAnsi="Bookman Old Style"/>
          <w:sz w:val="24"/>
        </w:rPr>
        <w:t>the four officers</w:t>
      </w:r>
    </w:p>
    <w:p w:rsidR="00AB154D" w:rsidRDefault="00AB154D" w:rsidP="006E00E2">
      <w:pPr>
        <w:ind w:left="720" w:firstLine="720"/>
        <w:rPr>
          <w:rFonts w:ascii="Bookman Old Style" w:hAnsi="Bookman Old Style"/>
          <w:sz w:val="24"/>
        </w:rPr>
      </w:pPr>
    </w:p>
    <w:p w:rsidR="00AB154D" w:rsidRPr="00906C16" w:rsidRDefault="006E00E2" w:rsidP="00906C16">
      <w:pPr>
        <w:ind w:left="720" w:firstLine="720"/>
        <w:jc w:val="center"/>
        <w:rPr>
          <w:rFonts w:ascii="Segoe Script" w:hAnsi="Segoe Script"/>
          <w:b/>
          <w:sz w:val="24"/>
        </w:rPr>
      </w:pPr>
      <w:r w:rsidRPr="00906C16">
        <w:rPr>
          <w:rFonts w:ascii="Segoe Script" w:hAnsi="Segoe Script"/>
          <w:b/>
          <w:sz w:val="24"/>
        </w:rPr>
        <w:t>Officer Larrie Williams</w:t>
      </w:r>
    </w:p>
    <w:p w:rsidR="00AB154D" w:rsidRPr="00906C16" w:rsidRDefault="00AB154D" w:rsidP="00906C16">
      <w:pPr>
        <w:ind w:left="720" w:firstLine="720"/>
        <w:jc w:val="center"/>
        <w:rPr>
          <w:rFonts w:ascii="Segoe Script" w:hAnsi="Segoe Script"/>
          <w:b/>
          <w:sz w:val="24"/>
        </w:rPr>
      </w:pPr>
      <w:r w:rsidRPr="00906C16">
        <w:rPr>
          <w:rFonts w:ascii="Segoe Script" w:hAnsi="Segoe Script"/>
          <w:b/>
          <w:sz w:val="24"/>
        </w:rPr>
        <w:t>Officer Christopher Orlan</w:t>
      </w:r>
      <w:r w:rsidR="009579E7">
        <w:rPr>
          <w:rFonts w:ascii="Segoe Script" w:hAnsi="Segoe Script"/>
          <w:b/>
          <w:sz w:val="24"/>
        </w:rPr>
        <w:t>d</w:t>
      </w:r>
      <w:bookmarkStart w:id="0" w:name="_GoBack"/>
      <w:bookmarkEnd w:id="0"/>
      <w:r w:rsidRPr="00906C16">
        <w:rPr>
          <w:rFonts w:ascii="Segoe Script" w:hAnsi="Segoe Script"/>
          <w:b/>
          <w:sz w:val="24"/>
        </w:rPr>
        <w:t>o</w:t>
      </w:r>
    </w:p>
    <w:p w:rsidR="00AB154D" w:rsidRPr="00906C16" w:rsidRDefault="00AB154D" w:rsidP="00906C16">
      <w:pPr>
        <w:ind w:left="720" w:firstLine="720"/>
        <w:jc w:val="center"/>
        <w:rPr>
          <w:rFonts w:ascii="Segoe Script" w:hAnsi="Segoe Script"/>
          <w:b/>
          <w:sz w:val="24"/>
        </w:rPr>
      </w:pPr>
      <w:r w:rsidRPr="00906C16">
        <w:rPr>
          <w:rFonts w:ascii="Segoe Script" w:hAnsi="Segoe Script"/>
          <w:b/>
          <w:sz w:val="24"/>
        </w:rPr>
        <w:t>Officer Andres Arestin</w:t>
      </w:r>
    </w:p>
    <w:p w:rsidR="006E00E2" w:rsidRPr="00906C16" w:rsidRDefault="00AB154D" w:rsidP="00906C16">
      <w:pPr>
        <w:ind w:left="720" w:firstLine="720"/>
        <w:jc w:val="center"/>
        <w:rPr>
          <w:rFonts w:ascii="Bookman Old Style" w:hAnsi="Bookman Old Style"/>
          <w:b/>
          <w:sz w:val="28"/>
        </w:rPr>
      </w:pPr>
      <w:r w:rsidRPr="00906C16">
        <w:rPr>
          <w:rFonts w:ascii="Segoe Script" w:hAnsi="Segoe Script"/>
          <w:b/>
          <w:sz w:val="24"/>
        </w:rPr>
        <w:t>Officer Breann Jones</w:t>
      </w:r>
    </w:p>
    <w:p w:rsidR="006E00E2" w:rsidRDefault="006E00E2" w:rsidP="00311798">
      <w:pPr>
        <w:ind w:left="720" w:firstLine="720"/>
        <w:jc w:val="center"/>
        <w:rPr>
          <w:rFonts w:ascii="Bookman Old Style" w:hAnsi="Bookman Old Style"/>
          <w:b/>
          <w:sz w:val="28"/>
        </w:rPr>
      </w:pPr>
    </w:p>
    <w:p w:rsidR="00223C59" w:rsidRDefault="00FC7BE3" w:rsidP="00311798">
      <w:pPr>
        <w:ind w:left="720" w:firstLine="720"/>
        <w:jc w:val="center"/>
        <w:rPr>
          <w:rFonts w:ascii="Bookman Old Style" w:hAnsi="Bookman Old Style"/>
          <w:b/>
          <w:sz w:val="28"/>
        </w:rPr>
      </w:pPr>
      <w:r>
        <w:rPr>
          <w:rFonts w:ascii="Bookman Old Style" w:hAnsi="Bookman Old Style"/>
          <w:b/>
          <w:sz w:val="28"/>
        </w:rPr>
        <w:t>RE</w:t>
      </w:r>
      <w:r w:rsidR="00612710">
        <w:rPr>
          <w:rFonts w:ascii="Bookman Old Style" w:hAnsi="Bookman Old Style"/>
          <w:b/>
          <w:sz w:val="28"/>
        </w:rPr>
        <w:t>GULAR</w:t>
      </w:r>
      <w:r w:rsidR="00C22F22">
        <w:rPr>
          <w:rFonts w:ascii="Bookman Old Style" w:hAnsi="Bookman Old Style"/>
          <w:b/>
          <w:sz w:val="28"/>
        </w:rPr>
        <w:t xml:space="preserve"> MEETING</w:t>
      </w:r>
    </w:p>
    <w:p w:rsidR="00223C59" w:rsidRDefault="00223C59" w:rsidP="00311798">
      <w:pPr>
        <w:pStyle w:val="Subtitle"/>
      </w:pPr>
    </w:p>
    <w:p w:rsidR="00223C59" w:rsidRDefault="00674554" w:rsidP="00311798">
      <w:pPr>
        <w:pStyle w:val="Subtitle"/>
        <w:ind w:left="720" w:firstLine="720"/>
      </w:pPr>
      <w:r>
        <w:t>JUNE 3</w:t>
      </w:r>
      <w:r w:rsidR="00102CD0">
        <w:t>,</w:t>
      </w:r>
      <w:r w:rsidR="00522038">
        <w:t xml:space="preserve"> 20</w:t>
      </w:r>
      <w:r w:rsidR="008C4613">
        <w:t>2</w:t>
      </w:r>
      <w:r w:rsidR="00F15954">
        <w:t>1</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w:t>
      </w:r>
      <w:r w:rsidR="005724D5">
        <w:t>June 3</w:t>
      </w:r>
      <w:r w:rsidR="00D522CC">
        <w:t>,</w:t>
      </w:r>
      <w:r>
        <w:t xml:space="preserve"> 202</w:t>
      </w:r>
      <w:r w:rsidR="009A298C">
        <w:t>1</w:t>
      </w:r>
      <w:r>
        <w:t xml:space="preserve"> at   </w:t>
      </w:r>
    </w:p>
    <w:p w:rsidR="008709BA" w:rsidRDefault="008709BA" w:rsidP="008709BA">
      <w:pPr>
        <w:pStyle w:val="Heading1"/>
        <w:ind w:left="720"/>
      </w:pPr>
      <w:r>
        <w:t xml:space="preserve">         </w:t>
      </w:r>
      <w:r w:rsidR="007D0E4A">
        <w:t xml:space="preserve"> </w:t>
      </w:r>
      <w:r>
        <w:t>the Village Municipal Building, 167 North Main Street, Liberty New York.</w:t>
      </w:r>
    </w:p>
    <w:p w:rsidR="008709BA" w:rsidRDefault="00107EEF" w:rsidP="008709BA">
      <w:pPr>
        <w:tabs>
          <w:tab w:val="left" w:pos="1440"/>
        </w:tabs>
        <w:ind w:left="1440"/>
        <w:rPr>
          <w:rFonts w:ascii="Bookman Old Style" w:hAnsi="Bookman Old Style"/>
          <w:sz w:val="24"/>
        </w:rPr>
      </w:pPr>
      <w:r>
        <w:rPr>
          <w:rFonts w:ascii="Bookman Old Style" w:hAnsi="Bookman Old Style"/>
          <w:sz w:val="24"/>
        </w:rPr>
        <w:t xml:space="preserve"> </w:t>
      </w:r>
      <w:r w:rsidR="008709BA">
        <w:rPr>
          <w:rFonts w:ascii="Bookman Old Style" w:hAnsi="Bookman Old Style"/>
          <w:sz w:val="24"/>
        </w:rPr>
        <w:t xml:space="preserve">Mayor </w:t>
      </w:r>
      <w:r>
        <w:rPr>
          <w:rFonts w:ascii="Bookman Old Style" w:hAnsi="Bookman Old Style"/>
          <w:sz w:val="24"/>
        </w:rPr>
        <w:t>Ro</w:t>
      </w:r>
      <w:r w:rsidR="00296A47">
        <w:rPr>
          <w:rFonts w:ascii="Bookman Old Style" w:hAnsi="Bookman Old Style"/>
          <w:sz w:val="24"/>
        </w:rPr>
        <w:t>nald Stabak opened the meeting</w:t>
      </w:r>
      <w:r w:rsidR="008709BA">
        <w:rPr>
          <w:rFonts w:ascii="Bookman Old Style" w:hAnsi="Bookman Old Style"/>
          <w:sz w:val="24"/>
        </w:rPr>
        <w:t xml:space="preserve">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296A47" w:rsidRPr="00296A47">
        <w:rPr>
          <w:rFonts w:ascii="Bookman Old Style" w:hAnsi="Bookman Old Style"/>
          <w:sz w:val="24"/>
        </w:rPr>
        <w:t>Mayor Ronald Stabak</w:t>
      </w:r>
      <w:r w:rsidR="00296A47">
        <w:rPr>
          <w:rFonts w:ascii="Bookman Old Style" w:hAnsi="Bookman Old Style"/>
          <w:b/>
          <w:sz w:val="24"/>
        </w:rPr>
        <w:t xml:space="preserve">, </w:t>
      </w:r>
      <w:r w:rsidR="00BB1FEF">
        <w:rPr>
          <w:rFonts w:ascii="Bookman Old Style" w:hAnsi="Bookman Old Style"/>
          <w:sz w:val="24"/>
        </w:rPr>
        <w:t>Trustee Joan Stoddard</w:t>
      </w:r>
      <w:r w:rsidR="002057B2">
        <w:rPr>
          <w:rFonts w:ascii="Bookman Old Style" w:hAnsi="Bookman Old Style"/>
          <w:sz w:val="24"/>
        </w:rPr>
        <w:t>, Trustee Daniel Wright, Trustee Robert Mir</w:t>
      </w:r>
      <w:r w:rsidR="00207468">
        <w:rPr>
          <w:rFonts w:ascii="Bookman Old Style" w:hAnsi="Bookman Old Style"/>
          <w:sz w:val="24"/>
        </w:rPr>
        <w:t xml:space="preserve"> </w:t>
      </w:r>
      <w:r w:rsidR="008B7108">
        <w:rPr>
          <w:rFonts w:ascii="Bookman Old Style" w:hAnsi="Bookman Old Style"/>
          <w:sz w:val="24"/>
        </w:rPr>
        <w:t>and Trustee Victoria Ferguson.  Als</w:t>
      </w:r>
      <w:r w:rsidR="00DF41DE">
        <w:rPr>
          <w:rFonts w:ascii="Bookman Old Style" w:hAnsi="Bookman Old Style"/>
          <w:sz w:val="24"/>
        </w:rPr>
        <w:t>o Present:</w:t>
      </w:r>
      <w:r w:rsidR="002875A1">
        <w:rPr>
          <w:rFonts w:ascii="Bookman Old Style" w:hAnsi="Bookman Old Style"/>
          <w:sz w:val="24"/>
        </w:rPr>
        <w:t xml:space="preserve">  </w:t>
      </w:r>
      <w:r w:rsidR="00D20CB7">
        <w:rPr>
          <w:rFonts w:ascii="Bookman Old Style" w:hAnsi="Bookman Old Style"/>
          <w:sz w:val="24"/>
        </w:rPr>
        <w:t xml:space="preserve"> </w:t>
      </w:r>
      <w:r w:rsidR="00D522CC">
        <w:rPr>
          <w:rFonts w:ascii="Bookman Old Style" w:hAnsi="Bookman Old Style"/>
          <w:sz w:val="24"/>
        </w:rPr>
        <w:t xml:space="preserve">Attorney for the Village, Gary Silver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AF71AF" w:rsidRDefault="00AF71AF" w:rsidP="00AF71AF">
      <w:pPr>
        <w:ind w:left="1455" w:hanging="1545"/>
        <w:rPr>
          <w:rFonts w:ascii="Bookman Old Style" w:hAnsi="Bookman Old Style"/>
          <w:sz w:val="24"/>
        </w:rPr>
      </w:pPr>
    </w:p>
    <w:p w:rsidR="001A331B" w:rsidRDefault="00AF71AF" w:rsidP="001A331B">
      <w:pPr>
        <w:ind w:left="1440" w:hanging="1635"/>
        <w:rPr>
          <w:rFonts w:ascii="Bookman Old Style" w:hAnsi="Bookman Old Style"/>
          <w:sz w:val="24"/>
        </w:rPr>
      </w:pPr>
      <w:r w:rsidRPr="00AF71AF">
        <w:rPr>
          <w:rFonts w:ascii="Bookman Old Style" w:hAnsi="Bookman Old Style"/>
          <w:b/>
          <w:sz w:val="24"/>
        </w:rPr>
        <w:t>ALSO</w:t>
      </w:r>
      <w:r w:rsidR="00272A3F">
        <w:rPr>
          <w:rFonts w:ascii="Bookman Old Style" w:hAnsi="Bookman Old Style"/>
          <w:b/>
          <w:sz w:val="24"/>
        </w:rPr>
        <w:tab/>
      </w:r>
      <w:r w:rsidR="00542CAE" w:rsidRPr="00542CAE">
        <w:rPr>
          <w:rFonts w:ascii="Bookman Old Style" w:hAnsi="Bookman Old Style"/>
          <w:sz w:val="24"/>
        </w:rPr>
        <w:t>Po</w:t>
      </w:r>
      <w:r w:rsidR="00272A3F">
        <w:rPr>
          <w:rFonts w:ascii="Bookman Old Style" w:hAnsi="Bookman Old Style"/>
          <w:sz w:val="24"/>
        </w:rPr>
        <w:t>lice Chief Steven D’Agata,</w:t>
      </w:r>
      <w:r w:rsidR="00FA1046">
        <w:rPr>
          <w:rFonts w:ascii="Bookman Old Style" w:hAnsi="Bookman Old Style"/>
          <w:sz w:val="24"/>
        </w:rPr>
        <w:t xml:space="preserve"> </w:t>
      </w:r>
      <w:r w:rsidR="005724D5">
        <w:rPr>
          <w:rFonts w:ascii="Bookman Old Style" w:hAnsi="Bookman Old Style"/>
          <w:sz w:val="24"/>
        </w:rPr>
        <w:t>David Ohman</w:t>
      </w:r>
      <w:r w:rsidR="001A331B">
        <w:rPr>
          <w:rFonts w:ascii="Bookman Old Style" w:hAnsi="Bookman Old Style"/>
          <w:sz w:val="24"/>
        </w:rPr>
        <w:t xml:space="preserve">, Wendy Ayuso, </w:t>
      </w:r>
      <w:r w:rsidR="002E0680">
        <w:rPr>
          <w:rFonts w:ascii="Bookman Old Style" w:hAnsi="Bookman Old Style"/>
          <w:sz w:val="24"/>
        </w:rPr>
        <w:t>James</w:t>
      </w:r>
      <w:r w:rsidR="001A331B">
        <w:rPr>
          <w:rFonts w:ascii="Bookman Old Style" w:hAnsi="Bookman Old Style"/>
          <w:sz w:val="24"/>
        </w:rPr>
        <w:t xml:space="preserve"> Ayuso, </w:t>
      </w:r>
    </w:p>
    <w:p w:rsidR="002057B2" w:rsidRPr="00272A3F" w:rsidRDefault="001A331B" w:rsidP="001A331B">
      <w:pPr>
        <w:ind w:left="1440" w:hanging="1635"/>
        <w:rPr>
          <w:rFonts w:ascii="Bookman Old Style" w:hAnsi="Bookman Old Style"/>
          <w:sz w:val="24"/>
        </w:rPr>
      </w:pPr>
      <w:r>
        <w:rPr>
          <w:rFonts w:ascii="Bookman Old Style" w:hAnsi="Bookman Old Style"/>
          <w:b/>
          <w:sz w:val="24"/>
        </w:rPr>
        <w:t>PRESENT:</w:t>
      </w:r>
      <w:r>
        <w:rPr>
          <w:rFonts w:ascii="Bookman Old Style" w:hAnsi="Bookman Old Style"/>
          <w:b/>
          <w:sz w:val="24"/>
        </w:rPr>
        <w:tab/>
      </w:r>
      <w:r>
        <w:rPr>
          <w:rFonts w:ascii="Bookman Old Style" w:hAnsi="Bookman Old Style"/>
          <w:sz w:val="24"/>
        </w:rPr>
        <w:t xml:space="preserve">Edward Lopez, Harmony Rolland, Melissa Pena, Gary Putter (Sureway Taxi) </w:t>
      </w:r>
      <w:r w:rsidR="00272A3F">
        <w:rPr>
          <w:rFonts w:ascii="Bookman Old Style" w:hAnsi="Bookman Old Style"/>
          <w:sz w:val="24"/>
        </w:rPr>
        <w:t xml:space="preserve">  </w:t>
      </w:r>
    </w:p>
    <w:p w:rsidR="006E2336" w:rsidRDefault="00AF71AF" w:rsidP="00AB154D">
      <w:pPr>
        <w:tabs>
          <w:tab w:val="left" w:pos="-180"/>
        </w:tabs>
        <w:ind w:left="1455" w:hanging="1635"/>
        <w:rPr>
          <w:rFonts w:ascii="Segoe Script" w:hAnsi="Segoe Script"/>
          <w:sz w:val="24"/>
          <w:u w:val="single"/>
        </w:rPr>
      </w:pPr>
      <w:r w:rsidRPr="00FA1046">
        <w:rPr>
          <w:rFonts w:ascii="Bookman Old Style" w:hAnsi="Bookman Old Style"/>
          <w:sz w:val="24"/>
        </w:rPr>
        <w:t xml:space="preserve">   </w:t>
      </w:r>
      <w:r w:rsidR="00FA1046" w:rsidRPr="00FA1046">
        <w:rPr>
          <w:rFonts w:ascii="Bookman Old Style" w:hAnsi="Bookman Old Style"/>
          <w:sz w:val="24"/>
        </w:rPr>
        <w:t xml:space="preserve"> </w:t>
      </w:r>
      <w:r w:rsidR="001A331B">
        <w:rPr>
          <w:rFonts w:ascii="Bookman Old Style" w:hAnsi="Bookman Old Style"/>
          <w:sz w:val="24"/>
        </w:rPr>
        <w:t xml:space="preserve">                 </w:t>
      </w:r>
      <w:r w:rsidR="00C17861">
        <w:rPr>
          <w:rFonts w:ascii="Bookman Old Style" w:hAnsi="Bookman Old Style"/>
          <w:sz w:val="24"/>
        </w:rPr>
        <w:t>a</w:t>
      </w:r>
      <w:r w:rsidR="001A331B">
        <w:rPr>
          <w:rFonts w:ascii="Bookman Old Style" w:hAnsi="Bookman Old Style"/>
          <w:sz w:val="24"/>
        </w:rPr>
        <w:t>nd James Gordon</w:t>
      </w:r>
      <w:r w:rsidR="00C17861">
        <w:rPr>
          <w:rFonts w:ascii="Bookman Old Style" w:hAnsi="Bookman Old Style"/>
          <w:sz w:val="24"/>
        </w:rPr>
        <w:t>.</w:t>
      </w:r>
      <w:r w:rsidR="006E2336">
        <w:rPr>
          <w:rFonts w:ascii="Bookman Old Style" w:hAnsi="Bookman Old Style"/>
          <w:sz w:val="24"/>
        </w:rPr>
        <w:tab/>
        <w:t xml:space="preserve"> </w:t>
      </w:r>
    </w:p>
    <w:p w:rsidR="00542CAE" w:rsidRPr="00FA1046" w:rsidRDefault="00542CAE" w:rsidP="00542CAE">
      <w:pPr>
        <w:tabs>
          <w:tab w:val="left" w:pos="-180"/>
        </w:tabs>
        <w:ind w:left="1455" w:hanging="1635"/>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C10255">
        <w:rPr>
          <w:rFonts w:ascii="Bookman Old Style" w:hAnsi="Bookman Old Style"/>
          <w:sz w:val="24"/>
        </w:rPr>
        <w:t xml:space="preserve"> </w:t>
      </w:r>
      <w:r w:rsidR="00C17861">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C17861">
        <w:rPr>
          <w:rFonts w:ascii="Bookman Old Style" w:hAnsi="Bookman Old Style"/>
          <w:sz w:val="24"/>
        </w:rPr>
        <w:t xml:space="preserve"> Wright</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A461F4" w:rsidRPr="00A461F4" w:rsidRDefault="00C10255" w:rsidP="00DA4A55">
      <w:pPr>
        <w:ind w:hanging="9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D522CC" w:rsidRPr="00D522CC">
        <w:rPr>
          <w:rFonts w:ascii="Comic Sans MS" w:hAnsi="Comic Sans MS"/>
          <w:sz w:val="24"/>
        </w:rPr>
        <w:t>WORKSESSION</w:t>
      </w:r>
      <w:r w:rsidR="00363751" w:rsidRPr="00D522CC">
        <w:rPr>
          <w:rFonts w:ascii="Comic Sans MS" w:hAnsi="Comic Sans MS"/>
          <w:sz w:val="24"/>
        </w:rPr>
        <w:t xml:space="preserve"> MEETING </w:t>
      </w:r>
      <w:r w:rsidR="00C27C2F" w:rsidRPr="00D522CC">
        <w:rPr>
          <w:rFonts w:ascii="Comic Sans MS" w:hAnsi="Comic Sans MS"/>
          <w:sz w:val="24"/>
        </w:rPr>
        <w:t>–</w:t>
      </w:r>
      <w:r w:rsidR="003B254F" w:rsidRPr="00D522CC">
        <w:rPr>
          <w:rFonts w:ascii="Comic Sans MS" w:hAnsi="Comic Sans MS"/>
          <w:sz w:val="24"/>
        </w:rPr>
        <w:t xml:space="preserve"> </w:t>
      </w:r>
      <w:r w:rsidR="00DA4A55">
        <w:rPr>
          <w:rFonts w:ascii="Comic Sans MS" w:hAnsi="Comic Sans MS"/>
          <w:sz w:val="24"/>
        </w:rPr>
        <w:t xml:space="preserve">May 20, </w:t>
      </w:r>
      <w:r w:rsidR="00D522CC">
        <w:rPr>
          <w:rFonts w:ascii="Comic Sans MS" w:hAnsi="Comic Sans MS"/>
          <w:sz w:val="24"/>
        </w:rPr>
        <w:t xml:space="preserve"> 2021</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296A47">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w:t>
      </w:r>
      <w:r w:rsidR="00AB154D">
        <w:rPr>
          <w:rFonts w:ascii="Bookman Old Style" w:hAnsi="Bookman Old Style"/>
          <w:sz w:val="24"/>
        </w:rPr>
        <w:t>.</w:t>
      </w:r>
    </w:p>
    <w:p w:rsidR="003D6A42" w:rsidRDefault="003D6A42" w:rsidP="00554D2E">
      <w:pPr>
        <w:tabs>
          <w:tab w:val="left" w:pos="1350"/>
        </w:tabs>
        <w:ind w:left="1350" w:hanging="1440"/>
        <w:rPr>
          <w:rFonts w:ascii="Bookman Old Style" w:hAnsi="Bookman Old Style"/>
          <w:sz w:val="24"/>
        </w:rPr>
      </w:pPr>
    </w:p>
    <w:p w:rsidR="00542CAE" w:rsidRDefault="00DA4A55" w:rsidP="002057B2">
      <w:pPr>
        <w:pStyle w:val="ListParagraph"/>
        <w:numPr>
          <w:ilvl w:val="0"/>
          <w:numId w:val="38"/>
        </w:numPr>
        <w:tabs>
          <w:tab w:val="left" w:pos="1890"/>
        </w:tabs>
        <w:ind w:left="1350" w:firstLine="540"/>
        <w:rPr>
          <w:rFonts w:ascii="Bookman Old Style" w:hAnsi="Bookman Old Style"/>
          <w:sz w:val="24"/>
        </w:rPr>
      </w:pPr>
      <w:r>
        <w:rPr>
          <w:rFonts w:ascii="Bookman Old Style" w:hAnsi="Bookman Old Style"/>
          <w:sz w:val="24"/>
        </w:rPr>
        <w:t xml:space="preserve">NYCOM </w:t>
      </w:r>
      <w:r w:rsidR="00CA5D2C">
        <w:rPr>
          <w:rFonts w:ascii="Bookman Old Style" w:hAnsi="Bookman Old Style"/>
          <w:sz w:val="24"/>
        </w:rPr>
        <w:t>Advocacy</w:t>
      </w:r>
      <w:r>
        <w:rPr>
          <w:rFonts w:ascii="Bookman Old Style" w:hAnsi="Bookman Old Style"/>
          <w:sz w:val="24"/>
        </w:rPr>
        <w:t xml:space="preserve"> Update 5.25.21</w:t>
      </w:r>
    </w:p>
    <w:p w:rsidR="00263285" w:rsidRDefault="00DA4A55" w:rsidP="002057B2">
      <w:pPr>
        <w:pStyle w:val="ListParagraph"/>
        <w:numPr>
          <w:ilvl w:val="0"/>
          <w:numId w:val="38"/>
        </w:numPr>
        <w:tabs>
          <w:tab w:val="left" w:pos="1890"/>
        </w:tabs>
        <w:ind w:left="1350" w:firstLine="540"/>
        <w:rPr>
          <w:rFonts w:ascii="Bookman Old Style" w:hAnsi="Bookman Old Style"/>
          <w:sz w:val="24"/>
        </w:rPr>
      </w:pPr>
      <w:r>
        <w:rPr>
          <w:rFonts w:ascii="Bookman Old Style" w:hAnsi="Bookman Old Style"/>
          <w:sz w:val="24"/>
        </w:rPr>
        <w:t>Memo from SC Department of Solid Waste Re:  Roadside Litterpluck</w:t>
      </w:r>
    </w:p>
    <w:p w:rsidR="00542CAE" w:rsidRPr="00542CAE" w:rsidRDefault="00542CAE" w:rsidP="00542CAE">
      <w:pPr>
        <w:tabs>
          <w:tab w:val="left" w:pos="1890"/>
        </w:tabs>
        <w:rPr>
          <w:rFonts w:ascii="Bookman Old Style" w:hAnsi="Bookman Old Style"/>
          <w:sz w:val="24"/>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sidR="00341C03" w:rsidRPr="00341C03">
        <w:rPr>
          <w:rFonts w:ascii="Bookman Old Style" w:hAnsi="Bookman Old Style"/>
          <w:bCs/>
          <w:sz w:val="24"/>
          <w:szCs w:val="24"/>
        </w:rPr>
        <w:t>Mayor</w:t>
      </w:r>
      <w:r w:rsidR="006B7149">
        <w:rPr>
          <w:rFonts w:ascii="Bookman Old Style" w:hAnsi="Bookman Old Style"/>
          <w:bCs/>
          <w:sz w:val="24"/>
          <w:szCs w:val="24"/>
        </w:rPr>
        <w:t xml:space="preserve"> </w:t>
      </w:r>
      <w:r w:rsidR="00296A47">
        <w:rPr>
          <w:rFonts w:ascii="Bookman Old Style" w:hAnsi="Bookman Old Style"/>
          <w:bCs/>
          <w:sz w:val="24"/>
          <w:szCs w:val="24"/>
        </w:rPr>
        <w:t>Stabak</w:t>
      </w:r>
      <w:r>
        <w:rPr>
          <w:rFonts w:ascii="Bookman Old Style" w:hAnsi="Bookman Old Style"/>
          <w:bCs/>
          <w:sz w:val="24"/>
          <w:szCs w:val="24"/>
        </w:rPr>
        <w:t xml:space="preserve">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906C16" w:rsidRDefault="00006FCC" w:rsidP="00DA4A55">
      <w:pPr>
        <w:tabs>
          <w:tab w:val="left" w:pos="1350"/>
          <w:tab w:val="left" w:pos="1620"/>
        </w:tabs>
        <w:rPr>
          <w:rFonts w:ascii="Bookman Old Style" w:hAnsi="Bookman Old Style"/>
          <w:b/>
          <w:bCs/>
          <w:sz w:val="24"/>
          <w:szCs w:val="24"/>
        </w:rPr>
      </w:pPr>
      <w:r>
        <w:rPr>
          <w:rFonts w:ascii="Bookman Old Style" w:hAnsi="Bookman Old Style"/>
          <w:b/>
          <w:bCs/>
          <w:sz w:val="24"/>
          <w:szCs w:val="24"/>
        </w:rPr>
        <w:tab/>
      </w:r>
    </w:p>
    <w:p w:rsidR="003B0C3C" w:rsidRPr="00C17861" w:rsidRDefault="00906C16" w:rsidP="00DA4A55">
      <w:pPr>
        <w:tabs>
          <w:tab w:val="left" w:pos="1350"/>
          <w:tab w:val="left" w:pos="1620"/>
        </w:tabs>
        <w:rPr>
          <w:rFonts w:ascii="Comic Sans MS" w:hAnsi="Comic Sans MS"/>
          <w:bCs/>
          <w:sz w:val="24"/>
          <w:szCs w:val="24"/>
          <w:u w:val="single"/>
        </w:rPr>
      </w:pPr>
      <w:r w:rsidRPr="00906C16">
        <w:rPr>
          <w:rFonts w:ascii="Comic Sans MS" w:hAnsi="Comic Sans MS"/>
          <w:bCs/>
          <w:sz w:val="24"/>
          <w:szCs w:val="24"/>
        </w:rPr>
        <w:lastRenderedPageBreak/>
        <w:tab/>
      </w:r>
      <w:r w:rsidR="00C17861">
        <w:rPr>
          <w:rFonts w:ascii="Comic Sans MS" w:hAnsi="Comic Sans MS"/>
          <w:bCs/>
          <w:sz w:val="24"/>
          <w:szCs w:val="24"/>
          <w:u w:val="single"/>
        </w:rPr>
        <w:t>Orchard Street Residents</w:t>
      </w:r>
    </w:p>
    <w:p w:rsidR="003B0C3C" w:rsidRDefault="003B0C3C" w:rsidP="002057B2">
      <w:pPr>
        <w:tabs>
          <w:tab w:val="left" w:pos="1350"/>
          <w:tab w:val="left" w:pos="1620"/>
        </w:tabs>
        <w:rPr>
          <w:rFonts w:ascii="Bookman Old Style" w:hAnsi="Bookman Old Style"/>
          <w:bCs/>
          <w:sz w:val="24"/>
          <w:szCs w:val="24"/>
        </w:rPr>
      </w:pPr>
    </w:p>
    <w:p w:rsidR="002E0680" w:rsidRDefault="003B0C3C" w:rsidP="00C17861">
      <w:pPr>
        <w:tabs>
          <w:tab w:val="left" w:pos="1350"/>
        </w:tabs>
        <w:rPr>
          <w:rFonts w:ascii="Bookman Old Style" w:hAnsi="Bookman Old Style"/>
          <w:bCs/>
          <w:sz w:val="24"/>
          <w:szCs w:val="24"/>
        </w:rPr>
      </w:pPr>
      <w:r>
        <w:rPr>
          <w:rFonts w:ascii="Bookman Old Style" w:hAnsi="Bookman Old Style"/>
          <w:bCs/>
          <w:sz w:val="24"/>
          <w:szCs w:val="24"/>
        </w:rPr>
        <w:tab/>
      </w:r>
      <w:r w:rsidR="00C17861">
        <w:rPr>
          <w:rFonts w:ascii="Bookman Old Style" w:hAnsi="Bookman Old Style"/>
          <w:bCs/>
          <w:sz w:val="24"/>
          <w:szCs w:val="24"/>
        </w:rPr>
        <w:t xml:space="preserve">Several residents of Orchard Street came to discuss </w:t>
      </w:r>
      <w:r w:rsidR="002E0680">
        <w:rPr>
          <w:rFonts w:ascii="Bookman Old Style" w:hAnsi="Bookman Old Style"/>
          <w:bCs/>
          <w:sz w:val="24"/>
          <w:szCs w:val="24"/>
        </w:rPr>
        <w:t xml:space="preserve">a </w:t>
      </w:r>
      <w:r w:rsidR="00C17861">
        <w:rPr>
          <w:rFonts w:ascii="Bookman Old Style" w:hAnsi="Bookman Old Style"/>
          <w:bCs/>
          <w:sz w:val="24"/>
          <w:szCs w:val="24"/>
        </w:rPr>
        <w:t>parking</w:t>
      </w:r>
      <w:r w:rsidR="002E0680">
        <w:rPr>
          <w:rFonts w:ascii="Bookman Old Style" w:hAnsi="Bookman Old Style"/>
          <w:bCs/>
          <w:sz w:val="24"/>
          <w:szCs w:val="24"/>
        </w:rPr>
        <w:t xml:space="preserve"> issue they have </w:t>
      </w:r>
      <w:r w:rsidR="002E0680">
        <w:rPr>
          <w:rFonts w:ascii="Bookman Old Style" w:hAnsi="Bookman Old Style"/>
          <w:bCs/>
          <w:sz w:val="24"/>
          <w:szCs w:val="24"/>
        </w:rPr>
        <w:tab/>
        <w:t>been experiencing</w:t>
      </w:r>
      <w:r w:rsidR="00C17861">
        <w:rPr>
          <w:rFonts w:ascii="Bookman Old Style" w:hAnsi="Bookman Old Style"/>
          <w:bCs/>
          <w:sz w:val="24"/>
          <w:szCs w:val="24"/>
        </w:rPr>
        <w:t xml:space="preserve">.  </w:t>
      </w:r>
    </w:p>
    <w:p w:rsidR="002E0680" w:rsidRDefault="002E0680" w:rsidP="00C17861">
      <w:pPr>
        <w:tabs>
          <w:tab w:val="left" w:pos="1350"/>
        </w:tabs>
        <w:rPr>
          <w:rFonts w:ascii="Bookman Old Style" w:hAnsi="Bookman Old Style"/>
          <w:bCs/>
          <w:sz w:val="24"/>
          <w:szCs w:val="24"/>
        </w:rPr>
      </w:pPr>
    </w:p>
    <w:p w:rsidR="002E0680" w:rsidRDefault="002E0680" w:rsidP="00C17861">
      <w:pPr>
        <w:tabs>
          <w:tab w:val="left" w:pos="1350"/>
        </w:tabs>
        <w:rPr>
          <w:rFonts w:ascii="Bookman Old Style" w:hAnsi="Bookman Old Style"/>
          <w:bCs/>
          <w:sz w:val="24"/>
          <w:szCs w:val="24"/>
        </w:rPr>
      </w:pPr>
      <w:r>
        <w:rPr>
          <w:rFonts w:ascii="Bookman Old Style" w:hAnsi="Bookman Old Style"/>
          <w:bCs/>
          <w:sz w:val="24"/>
          <w:szCs w:val="24"/>
        </w:rPr>
        <w:tab/>
        <w:t>Due to the concerns of the Department of Public Works t</w:t>
      </w:r>
      <w:r w:rsidR="00C17861">
        <w:rPr>
          <w:rFonts w:ascii="Bookman Old Style" w:hAnsi="Bookman Old Style"/>
          <w:bCs/>
          <w:sz w:val="24"/>
          <w:szCs w:val="24"/>
        </w:rPr>
        <w:t xml:space="preserve">he Village is </w:t>
      </w:r>
      <w:r>
        <w:rPr>
          <w:rFonts w:ascii="Bookman Old Style" w:hAnsi="Bookman Old Style"/>
          <w:bCs/>
          <w:sz w:val="24"/>
          <w:szCs w:val="24"/>
        </w:rPr>
        <w:tab/>
      </w:r>
      <w:r w:rsidR="00C17861">
        <w:rPr>
          <w:rFonts w:ascii="Bookman Old Style" w:hAnsi="Bookman Old Style"/>
          <w:bCs/>
          <w:sz w:val="24"/>
          <w:szCs w:val="24"/>
        </w:rPr>
        <w:t>considering a</w:t>
      </w:r>
      <w:r>
        <w:rPr>
          <w:rFonts w:ascii="Bookman Old Style" w:hAnsi="Bookman Old Style"/>
          <w:bCs/>
          <w:sz w:val="24"/>
          <w:szCs w:val="24"/>
        </w:rPr>
        <w:t xml:space="preserve"> couple of options including a</w:t>
      </w:r>
      <w:r w:rsidR="00C17861">
        <w:rPr>
          <w:rFonts w:ascii="Bookman Old Style" w:hAnsi="Bookman Old Style"/>
          <w:bCs/>
          <w:sz w:val="24"/>
          <w:szCs w:val="24"/>
        </w:rPr>
        <w:t xml:space="preserve"> 30 foot </w:t>
      </w:r>
      <w:r w:rsidRPr="002E0680">
        <w:rPr>
          <w:rFonts w:ascii="Comic Sans MS" w:hAnsi="Comic Sans MS"/>
          <w:bCs/>
          <w:sz w:val="24"/>
          <w:szCs w:val="24"/>
        </w:rPr>
        <w:t>N</w:t>
      </w:r>
      <w:r w:rsidR="00C17861" w:rsidRPr="002E0680">
        <w:rPr>
          <w:rFonts w:ascii="Comic Sans MS" w:hAnsi="Comic Sans MS"/>
          <w:bCs/>
          <w:sz w:val="24"/>
          <w:szCs w:val="24"/>
        </w:rPr>
        <w:t xml:space="preserve">o </w:t>
      </w:r>
      <w:r w:rsidRPr="002E0680">
        <w:rPr>
          <w:rFonts w:ascii="Comic Sans MS" w:hAnsi="Comic Sans MS"/>
          <w:bCs/>
          <w:sz w:val="24"/>
          <w:szCs w:val="24"/>
        </w:rPr>
        <w:t>P</w:t>
      </w:r>
      <w:r w:rsidR="00C17861" w:rsidRPr="002E0680">
        <w:rPr>
          <w:rFonts w:ascii="Comic Sans MS" w:hAnsi="Comic Sans MS"/>
          <w:bCs/>
          <w:sz w:val="24"/>
          <w:szCs w:val="24"/>
        </w:rPr>
        <w:t xml:space="preserve">arking </w:t>
      </w:r>
      <w:r w:rsidRPr="002E0680">
        <w:rPr>
          <w:rFonts w:ascii="Comic Sans MS" w:hAnsi="Comic Sans MS"/>
          <w:bCs/>
          <w:sz w:val="24"/>
          <w:szCs w:val="24"/>
        </w:rPr>
        <w:t>A</w:t>
      </w:r>
      <w:r w:rsidR="00C17861" w:rsidRPr="002E0680">
        <w:rPr>
          <w:rFonts w:ascii="Comic Sans MS" w:hAnsi="Comic Sans MS"/>
          <w:bCs/>
          <w:sz w:val="24"/>
          <w:szCs w:val="24"/>
        </w:rPr>
        <w:t>rea</w:t>
      </w:r>
      <w:r w:rsidR="00C17861">
        <w:rPr>
          <w:rFonts w:ascii="Bookman Old Style" w:hAnsi="Bookman Old Style"/>
          <w:bCs/>
          <w:sz w:val="24"/>
          <w:szCs w:val="24"/>
        </w:rPr>
        <w:t xml:space="preserve"> </w:t>
      </w:r>
      <w:r>
        <w:rPr>
          <w:rFonts w:ascii="Bookman Old Style" w:hAnsi="Bookman Old Style"/>
          <w:bCs/>
          <w:sz w:val="24"/>
          <w:szCs w:val="24"/>
        </w:rPr>
        <w:t xml:space="preserve">or a </w:t>
      </w:r>
      <w:r>
        <w:rPr>
          <w:rFonts w:ascii="Bookman Old Style" w:hAnsi="Bookman Old Style"/>
          <w:bCs/>
          <w:sz w:val="24"/>
          <w:szCs w:val="24"/>
        </w:rPr>
        <w:tab/>
        <w:t>possible parking lot with land that can be acquired from the Land Bank.</w:t>
      </w:r>
    </w:p>
    <w:p w:rsidR="002E0680" w:rsidRDefault="002E0680" w:rsidP="00C17861">
      <w:pPr>
        <w:tabs>
          <w:tab w:val="left" w:pos="1350"/>
        </w:tabs>
        <w:rPr>
          <w:rFonts w:ascii="Bookman Old Style" w:hAnsi="Bookman Old Style"/>
          <w:bCs/>
          <w:sz w:val="24"/>
          <w:szCs w:val="24"/>
        </w:rPr>
      </w:pPr>
    </w:p>
    <w:p w:rsidR="002E0680" w:rsidRDefault="002E0680" w:rsidP="00C17861">
      <w:pPr>
        <w:tabs>
          <w:tab w:val="left" w:pos="1350"/>
        </w:tabs>
        <w:rPr>
          <w:rFonts w:ascii="Bookman Old Style" w:hAnsi="Bookman Old Style"/>
          <w:bCs/>
          <w:sz w:val="24"/>
          <w:szCs w:val="24"/>
        </w:rPr>
      </w:pPr>
      <w:r>
        <w:rPr>
          <w:rFonts w:ascii="Bookman Old Style" w:hAnsi="Bookman Old Style"/>
          <w:bCs/>
          <w:sz w:val="24"/>
          <w:szCs w:val="24"/>
        </w:rPr>
        <w:tab/>
        <w:t>The Board said they will review the situation.</w:t>
      </w:r>
    </w:p>
    <w:p w:rsidR="002E0680" w:rsidRDefault="002E0680" w:rsidP="00C17861">
      <w:pPr>
        <w:tabs>
          <w:tab w:val="left" w:pos="1350"/>
        </w:tabs>
        <w:rPr>
          <w:rFonts w:ascii="Bookman Old Style" w:hAnsi="Bookman Old Style"/>
          <w:bCs/>
          <w:sz w:val="24"/>
          <w:szCs w:val="24"/>
        </w:rPr>
      </w:pPr>
    </w:p>
    <w:p w:rsidR="002E0680" w:rsidRPr="002E0680" w:rsidRDefault="002E0680" w:rsidP="00C17861">
      <w:pPr>
        <w:tabs>
          <w:tab w:val="left" w:pos="1350"/>
        </w:tabs>
        <w:rPr>
          <w:rFonts w:ascii="Comic Sans MS" w:hAnsi="Comic Sans MS"/>
          <w:bCs/>
          <w:sz w:val="24"/>
          <w:szCs w:val="24"/>
          <w:u w:val="single"/>
        </w:rPr>
      </w:pPr>
      <w:r>
        <w:rPr>
          <w:rFonts w:ascii="Bookman Old Style" w:hAnsi="Bookman Old Style"/>
          <w:bCs/>
          <w:sz w:val="24"/>
          <w:szCs w:val="24"/>
        </w:rPr>
        <w:tab/>
      </w:r>
      <w:r w:rsidRPr="002E0680">
        <w:rPr>
          <w:rFonts w:ascii="Comic Sans MS" w:hAnsi="Comic Sans MS"/>
          <w:bCs/>
          <w:sz w:val="24"/>
          <w:szCs w:val="24"/>
          <w:u w:val="single"/>
        </w:rPr>
        <w:t>Gary Putter – Sureway Taxi</w:t>
      </w:r>
    </w:p>
    <w:p w:rsidR="002E0680" w:rsidRDefault="002E0680" w:rsidP="00C17861">
      <w:pPr>
        <w:tabs>
          <w:tab w:val="left" w:pos="1350"/>
        </w:tabs>
        <w:rPr>
          <w:rFonts w:ascii="Bookman Old Style" w:hAnsi="Bookman Old Style"/>
          <w:bCs/>
          <w:sz w:val="24"/>
          <w:szCs w:val="24"/>
        </w:rPr>
      </w:pPr>
    </w:p>
    <w:p w:rsidR="003E3D09" w:rsidRDefault="002E0680" w:rsidP="00C17861">
      <w:pPr>
        <w:tabs>
          <w:tab w:val="left" w:pos="1350"/>
        </w:tabs>
        <w:rPr>
          <w:rFonts w:ascii="Bookman Old Style" w:hAnsi="Bookman Old Style"/>
          <w:bCs/>
          <w:sz w:val="24"/>
          <w:szCs w:val="24"/>
        </w:rPr>
      </w:pPr>
      <w:r>
        <w:rPr>
          <w:rFonts w:ascii="Bookman Old Style" w:hAnsi="Bookman Old Style"/>
          <w:bCs/>
          <w:sz w:val="24"/>
          <w:szCs w:val="24"/>
        </w:rPr>
        <w:tab/>
        <w:t xml:space="preserve">Gary Putter discussed the current Village Taxi Code and what he feels are flaws </w:t>
      </w:r>
      <w:r w:rsidR="006B1728">
        <w:rPr>
          <w:rFonts w:ascii="Bookman Old Style" w:hAnsi="Bookman Old Style"/>
          <w:bCs/>
          <w:sz w:val="24"/>
          <w:szCs w:val="24"/>
        </w:rPr>
        <w:tab/>
      </w:r>
      <w:r>
        <w:rPr>
          <w:rFonts w:ascii="Bookman Old Style" w:hAnsi="Bookman Old Style"/>
          <w:bCs/>
          <w:sz w:val="24"/>
          <w:szCs w:val="24"/>
        </w:rPr>
        <w:t xml:space="preserve">in the </w:t>
      </w:r>
      <w:r w:rsidR="006B1728">
        <w:rPr>
          <w:rFonts w:ascii="Bookman Old Style" w:hAnsi="Bookman Old Style"/>
          <w:bCs/>
          <w:sz w:val="24"/>
          <w:szCs w:val="24"/>
        </w:rPr>
        <w:t>code.</w:t>
      </w:r>
      <w:r>
        <w:rPr>
          <w:rFonts w:ascii="Bookman Old Style" w:hAnsi="Bookman Old Style"/>
          <w:bCs/>
          <w:sz w:val="24"/>
          <w:szCs w:val="24"/>
        </w:rPr>
        <w:t xml:space="preserve"> </w:t>
      </w:r>
      <w:r w:rsidR="00C17861">
        <w:rPr>
          <w:rFonts w:ascii="Bookman Old Style" w:hAnsi="Bookman Old Style"/>
          <w:bCs/>
          <w:sz w:val="24"/>
          <w:szCs w:val="24"/>
        </w:rPr>
        <w:t xml:space="preserve"> </w:t>
      </w:r>
      <w:r w:rsidR="006B1728">
        <w:rPr>
          <w:rFonts w:ascii="Bookman Old Style" w:hAnsi="Bookman Old Style"/>
          <w:bCs/>
          <w:sz w:val="24"/>
          <w:szCs w:val="24"/>
        </w:rPr>
        <w:t xml:space="preserve">He discussed the amount of medallions that the Village offers as </w:t>
      </w:r>
      <w:r w:rsidR="006B1728">
        <w:rPr>
          <w:rFonts w:ascii="Bookman Old Style" w:hAnsi="Bookman Old Style"/>
          <w:bCs/>
          <w:sz w:val="24"/>
          <w:szCs w:val="24"/>
        </w:rPr>
        <w:tab/>
        <w:t xml:space="preserve">well as the unlimited medical licenses. In his opinion he feels the medallions </w:t>
      </w:r>
      <w:r w:rsidR="006B1728">
        <w:rPr>
          <w:rFonts w:ascii="Bookman Old Style" w:hAnsi="Bookman Old Style"/>
          <w:bCs/>
          <w:sz w:val="24"/>
          <w:szCs w:val="24"/>
        </w:rPr>
        <w:tab/>
        <w:t>sho</w:t>
      </w:r>
      <w:r w:rsidR="003424CA">
        <w:rPr>
          <w:rFonts w:ascii="Bookman Old Style" w:hAnsi="Bookman Old Style"/>
          <w:bCs/>
          <w:sz w:val="24"/>
          <w:szCs w:val="24"/>
        </w:rPr>
        <w:t xml:space="preserve">uld </w:t>
      </w:r>
      <w:r w:rsidR="006B1728">
        <w:rPr>
          <w:rFonts w:ascii="Bookman Old Style" w:hAnsi="Bookman Old Style"/>
          <w:bCs/>
          <w:sz w:val="24"/>
          <w:szCs w:val="24"/>
        </w:rPr>
        <w:t xml:space="preserve">be scaled back to twenty (currently at thirty) and medical licenses </w:t>
      </w:r>
      <w:r w:rsidR="006B1728">
        <w:rPr>
          <w:rFonts w:ascii="Bookman Old Style" w:hAnsi="Bookman Old Style"/>
          <w:bCs/>
          <w:sz w:val="24"/>
          <w:szCs w:val="24"/>
        </w:rPr>
        <w:tab/>
        <w:t>should not be unlimited.</w:t>
      </w:r>
    </w:p>
    <w:p w:rsidR="006B1728" w:rsidRDefault="006B1728" w:rsidP="00C17861">
      <w:pPr>
        <w:tabs>
          <w:tab w:val="left" w:pos="1350"/>
        </w:tabs>
        <w:rPr>
          <w:rFonts w:ascii="Bookman Old Style" w:hAnsi="Bookman Old Style"/>
          <w:bCs/>
          <w:sz w:val="24"/>
          <w:szCs w:val="24"/>
        </w:rPr>
      </w:pPr>
    </w:p>
    <w:p w:rsidR="006B1728" w:rsidRDefault="006B1728" w:rsidP="00C17861">
      <w:pPr>
        <w:tabs>
          <w:tab w:val="left" w:pos="1350"/>
        </w:tabs>
        <w:rPr>
          <w:rFonts w:ascii="Bookman Old Style" w:hAnsi="Bookman Old Style"/>
          <w:bCs/>
          <w:sz w:val="24"/>
          <w:szCs w:val="24"/>
        </w:rPr>
      </w:pPr>
      <w:r>
        <w:rPr>
          <w:rFonts w:ascii="Bookman Old Style" w:hAnsi="Bookman Old Style"/>
          <w:bCs/>
          <w:sz w:val="24"/>
          <w:szCs w:val="24"/>
        </w:rPr>
        <w:tab/>
        <w:t xml:space="preserve">The Board said they felt that the medical licenses are state regulated and they </w:t>
      </w:r>
      <w:r>
        <w:rPr>
          <w:rFonts w:ascii="Bookman Old Style" w:hAnsi="Bookman Old Style"/>
          <w:bCs/>
          <w:sz w:val="24"/>
          <w:szCs w:val="24"/>
        </w:rPr>
        <w:tab/>
        <w:t>can</w:t>
      </w:r>
      <w:r w:rsidR="00C14B64">
        <w:rPr>
          <w:rFonts w:ascii="Bookman Old Style" w:hAnsi="Bookman Old Style"/>
          <w:bCs/>
          <w:sz w:val="24"/>
          <w:szCs w:val="24"/>
        </w:rPr>
        <w:t>no</w:t>
      </w:r>
      <w:r>
        <w:rPr>
          <w:rFonts w:ascii="Bookman Old Style" w:hAnsi="Bookman Old Style"/>
          <w:bCs/>
          <w:sz w:val="24"/>
          <w:szCs w:val="24"/>
        </w:rPr>
        <w:t xml:space="preserve">t limit them.  Gary said he did not believe that to be correct.  The Board </w:t>
      </w:r>
      <w:r w:rsidR="00C14B64">
        <w:rPr>
          <w:rFonts w:ascii="Bookman Old Style" w:hAnsi="Bookman Old Style"/>
          <w:bCs/>
          <w:sz w:val="24"/>
          <w:szCs w:val="24"/>
        </w:rPr>
        <w:tab/>
      </w:r>
      <w:r>
        <w:rPr>
          <w:rFonts w:ascii="Bookman Old Style" w:hAnsi="Bookman Old Style"/>
          <w:bCs/>
          <w:sz w:val="24"/>
          <w:szCs w:val="24"/>
        </w:rPr>
        <w:t>as</w:t>
      </w:r>
      <w:r w:rsidR="00C14B64">
        <w:rPr>
          <w:rFonts w:ascii="Bookman Old Style" w:hAnsi="Bookman Old Style"/>
          <w:bCs/>
          <w:sz w:val="24"/>
          <w:szCs w:val="24"/>
        </w:rPr>
        <w:t>k</w:t>
      </w:r>
      <w:r>
        <w:rPr>
          <w:rFonts w:ascii="Bookman Old Style" w:hAnsi="Bookman Old Style"/>
          <w:bCs/>
          <w:sz w:val="24"/>
          <w:szCs w:val="24"/>
        </w:rPr>
        <w:t>ed Chief D’Agata to look into this matter.</w:t>
      </w:r>
    </w:p>
    <w:p w:rsidR="006B1728" w:rsidRDefault="006B1728" w:rsidP="00C17861">
      <w:pPr>
        <w:tabs>
          <w:tab w:val="left" w:pos="1350"/>
        </w:tabs>
        <w:rPr>
          <w:rFonts w:ascii="Bookman Old Style" w:hAnsi="Bookman Old Style"/>
          <w:bCs/>
          <w:sz w:val="24"/>
          <w:szCs w:val="24"/>
        </w:rPr>
      </w:pPr>
    </w:p>
    <w:p w:rsidR="006B1728" w:rsidRDefault="006B1728" w:rsidP="00C17861">
      <w:pPr>
        <w:tabs>
          <w:tab w:val="left" w:pos="1350"/>
        </w:tabs>
        <w:rPr>
          <w:rFonts w:ascii="Bookman Old Style" w:hAnsi="Bookman Old Style"/>
          <w:bCs/>
          <w:sz w:val="24"/>
          <w:szCs w:val="24"/>
        </w:rPr>
      </w:pPr>
      <w:r>
        <w:rPr>
          <w:rFonts w:ascii="Bookman Old Style" w:hAnsi="Bookman Old Style"/>
          <w:bCs/>
          <w:sz w:val="24"/>
          <w:szCs w:val="24"/>
        </w:rPr>
        <w:tab/>
        <w:t xml:space="preserve">Motion by Trustee Mir, seconded by Trustee Stoddard and unanimously carried </w:t>
      </w:r>
      <w:r>
        <w:rPr>
          <w:rFonts w:ascii="Bookman Old Style" w:hAnsi="Bookman Old Style"/>
          <w:bCs/>
          <w:sz w:val="24"/>
          <w:szCs w:val="24"/>
        </w:rPr>
        <w:tab/>
        <w:t xml:space="preserve">to discuss a possible three month moratorium on issuing taxi licenses so the </w:t>
      </w:r>
      <w:r>
        <w:rPr>
          <w:rFonts w:ascii="Bookman Old Style" w:hAnsi="Bookman Old Style"/>
          <w:bCs/>
          <w:sz w:val="24"/>
          <w:szCs w:val="24"/>
        </w:rPr>
        <w:tab/>
        <w:t>Board could review the code.</w:t>
      </w:r>
    </w:p>
    <w:p w:rsidR="006B1728" w:rsidRDefault="006B1728" w:rsidP="00C17861">
      <w:pPr>
        <w:tabs>
          <w:tab w:val="left" w:pos="1350"/>
        </w:tabs>
        <w:rPr>
          <w:rFonts w:ascii="Bookman Old Style" w:hAnsi="Bookman Old Style"/>
          <w:bCs/>
          <w:sz w:val="24"/>
          <w:szCs w:val="24"/>
        </w:rPr>
      </w:pPr>
    </w:p>
    <w:p w:rsidR="006B1728" w:rsidRDefault="006B1728" w:rsidP="00C17861">
      <w:pPr>
        <w:tabs>
          <w:tab w:val="left" w:pos="1350"/>
        </w:tabs>
        <w:rPr>
          <w:rFonts w:ascii="Bookman Old Style" w:hAnsi="Bookman Old Style"/>
          <w:bCs/>
          <w:sz w:val="24"/>
          <w:szCs w:val="24"/>
        </w:rPr>
      </w:pPr>
      <w:r>
        <w:rPr>
          <w:rFonts w:ascii="Bookman Old Style" w:hAnsi="Bookman Old Style"/>
          <w:bCs/>
          <w:sz w:val="24"/>
          <w:szCs w:val="24"/>
        </w:rPr>
        <w:tab/>
        <w:t xml:space="preserve">After a discussion the Board decided that a moratorium would not be the </w:t>
      </w:r>
      <w:r>
        <w:rPr>
          <w:rFonts w:ascii="Bookman Old Style" w:hAnsi="Bookman Old Style"/>
          <w:bCs/>
          <w:sz w:val="24"/>
          <w:szCs w:val="24"/>
        </w:rPr>
        <w:tab/>
        <w:t>answer, as Mr. Putter has not submitted his licenses for the 2021-22 year.</w:t>
      </w:r>
    </w:p>
    <w:p w:rsidR="006B1728" w:rsidRDefault="006B1728" w:rsidP="00C17861">
      <w:pPr>
        <w:tabs>
          <w:tab w:val="left" w:pos="1350"/>
        </w:tabs>
        <w:rPr>
          <w:rFonts w:ascii="Bookman Old Style" w:hAnsi="Bookman Old Style"/>
          <w:bCs/>
          <w:sz w:val="24"/>
          <w:szCs w:val="24"/>
        </w:rPr>
      </w:pPr>
    </w:p>
    <w:p w:rsidR="008E0D4A" w:rsidRDefault="006B1728" w:rsidP="00C14B64">
      <w:pPr>
        <w:tabs>
          <w:tab w:val="left" w:pos="1350"/>
        </w:tabs>
        <w:rPr>
          <w:rFonts w:ascii="Bookman Old Style" w:hAnsi="Bookman Old Style"/>
          <w:bCs/>
          <w:sz w:val="24"/>
          <w:szCs w:val="24"/>
        </w:rPr>
      </w:pPr>
      <w:r>
        <w:rPr>
          <w:rFonts w:ascii="Bookman Old Style" w:hAnsi="Bookman Old Style"/>
          <w:bCs/>
          <w:sz w:val="24"/>
          <w:szCs w:val="24"/>
        </w:rPr>
        <w:tab/>
        <w:t>Trustee Mir withdrew his motion.</w:t>
      </w:r>
      <w:r w:rsidR="005873F9">
        <w:rPr>
          <w:rFonts w:ascii="Bookman Old Style" w:hAnsi="Bookman Old Style"/>
          <w:bCs/>
          <w:sz w:val="24"/>
          <w:szCs w:val="24"/>
        </w:rPr>
        <w:tab/>
      </w:r>
    </w:p>
    <w:p w:rsidR="009C1A5F" w:rsidRDefault="009C1A5F" w:rsidP="003E3D09">
      <w:pPr>
        <w:tabs>
          <w:tab w:val="left" w:pos="1350"/>
          <w:tab w:val="left" w:pos="1620"/>
        </w:tabs>
        <w:rPr>
          <w:rFonts w:ascii="Bookman Old Style" w:hAnsi="Bookman Old Style"/>
          <w:bCs/>
          <w:sz w:val="24"/>
          <w:szCs w:val="24"/>
        </w:rPr>
      </w:pPr>
    </w:p>
    <w:p w:rsidR="00443F85" w:rsidRDefault="00AD1D32"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w:t>
      </w:r>
      <w:r w:rsidR="00274F91">
        <w:rPr>
          <w:rFonts w:ascii="Bookman Old Style" w:hAnsi="Bookman Old Style"/>
          <w:b/>
          <w:bCs/>
          <w:sz w:val="24"/>
          <w:szCs w:val="24"/>
        </w:rPr>
        <w:t>TTORNEY</w:t>
      </w:r>
      <w:r w:rsidR="00984596">
        <w:rPr>
          <w:rFonts w:ascii="Bookman Old Style" w:hAnsi="Bookman Old Style"/>
          <w:b/>
          <w:bCs/>
          <w:sz w:val="24"/>
          <w:szCs w:val="24"/>
        </w:rPr>
        <w:t xml:space="preserve"> </w:t>
      </w:r>
      <w:r w:rsidR="00A5039C">
        <w:rPr>
          <w:rFonts w:ascii="Bookman Old Style" w:hAnsi="Bookman Old Style"/>
          <w:bCs/>
          <w:sz w:val="24"/>
          <w:szCs w:val="24"/>
        </w:rPr>
        <w:t>Attorney Silver</w:t>
      </w:r>
      <w:r w:rsidR="003D6A42">
        <w:rPr>
          <w:rFonts w:ascii="Bookman Old Style" w:hAnsi="Bookman Old Style"/>
          <w:bCs/>
          <w:sz w:val="24"/>
          <w:szCs w:val="24"/>
        </w:rPr>
        <w:t xml:space="preserve"> </w:t>
      </w:r>
      <w:r w:rsidR="00C14B64">
        <w:rPr>
          <w:rFonts w:ascii="Bookman Old Style" w:hAnsi="Bookman Old Style"/>
          <w:bCs/>
          <w:sz w:val="24"/>
          <w:szCs w:val="24"/>
        </w:rPr>
        <w:t>said his comments are limited to agenda items.</w:t>
      </w:r>
      <w:r w:rsidR="00A5039C">
        <w:rPr>
          <w:rFonts w:ascii="Bookman Old Style" w:hAnsi="Bookman Old Style"/>
          <w:bCs/>
          <w:sz w:val="24"/>
          <w:szCs w:val="24"/>
        </w:rPr>
        <w:t xml:space="preserve"> </w:t>
      </w:r>
    </w:p>
    <w:p w:rsidR="00C27C2F" w:rsidRDefault="00274F91" w:rsidP="00296A47">
      <w:pPr>
        <w:tabs>
          <w:tab w:val="left" w:pos="1530"/>
          <w:tab w:val="left" w:pos="1620"/>
        </w:tabs>
        <w:rPr>
          <w:rFonts w:ascii="Bookman Old Style" w:hAnsi="Bookman Old Style"/>
          <w:bCs/>
          <w:sz w:val="24"/>
          <w:szCs w:val="24"/>
        </w:rPr>
      </w:pPr>
      <w:r>
        <w:rPr>
          <w:rFonts w:ascii="Bookman Old Style" w:hAnsi="Bookman Old Style"/>
          <w:b/>
          <w:bCs/>
          <w:sz w:val="24"/>
          <w:szCs w:val="24"/>
        </w:rPr>
        <w:t>COMMENTS:</w:t>
      </w:r>
    </w:p>
    <w:p w:rsidR="0001392F" w:rsidRPr="00984596" w:rsidRDefault="0001392F" w:rsidP="00274F91">
      <w:pPr>
        <w:tabs>
          <w:tab w:val="left" w:pos="1350"/>
          <w:tab w:val="left" w:pos="1620"/>
        </w:tabs>
        <w:rPr>
          <w:rFonts w:ascii="Bookman Old Style" w:hAnsi="Bookman Old Style"/>
          <w:bCs/>
          <w:sz w:val="24"/>
          <w:szCs w:val="24"/>
        </w:rPr>
      </w:pPr>
    </w:p>
    <w:p w:rsidR="00A461F4" w:rsidRPr="00D95E5D" w:rsidRDefault="002B27AE" w:rsidP="00A461F4">
      <w:pPr>
        <w:tabs>
          <w:tab w:val="left" w:pos="0"/>
        </w:tabs>
        <w:rPr>
          <w:rFonts w:ascii="Bookman Old Style" w:hAnsi="Bookman Old Style"/>
          <w:bCs/>
          <w:sz w:val="24"/>
        </w:rPr>
      </w:pPr>
      <w:r w:rsidRPr="009C716E">
        <w:rPr>
          <w:rFonts w:ascii="Bookman Old Style" w:hAnsi="Bookman Old Style"/>
          <w:b/>
          <w:bCs/>
          <w:sz w:val="24"/>
          <w:szCs w:val="24"/>
        </w:rPr>
        <w:t>TREAS.</w:t>
      </w:r>
      <w:r w:rsidRPr="00E6440B">
        <w:rPr>
          <w:rFonts w:ascii="Bookman Old Style" w:hAnsi="Bookman Old Style"/>
          <w:b/>
          <w:bCs/>
        </w:rPr>
        <w:tab/>
      </w:r>
      <w:r w:rsidR="00A461F4" w:rsidRPr="008519FB">
        <w:rPr>
          <w:rFonts w:ascii="Bookman Old Style" w:hAnsi="Bookman Old Style"/>
          <w:bCs/>
          <w:sz w:val="24"/>
          <w:szCs w:val="24"/>
        </w:rPr>
        <w:t>Treasurer Zurawski</w:t>
      </w:r>
      <w:r w:rsidR="00DA4A55">
        <w:rPr>
          <w:rFonts w:ascii="Bookman Old Style" w:hAnsi="Bookman Old Style"/>
          <w:bCs/>
          <w:sz w:val="24"/>
          <w:szCs w:val="24"/>
        </w:rPr>
        <w:t xml:space="preserve"> said she is closing out the</w:t>
      </w:r>
      <w:r w:rsidR="00C14B64">
        <w:rPr>
          <w:rFonts w:ascii="Bookman Old Style" w:hAnsi="Bookman Old Style"/>
          <w:bCs/>
          <w:sz w:val="24"/>
          <w:szCs w:val="24"/>
        </w:rPr>
        <w:t xml:space="preserve"> fiscal</w:t>
      </w:r>
      <w:r w:rsidR="00DA4A55">
        <w:rPr>
          <w:rFonts w:ascii="Bookman Old Style" w:hAnsi="Bookman Old Style"/>
          <w:bCs/>
          <w:sz w:val="24"/>
          <w:szCs w:val="24"/>
        </w:rPr>
        <w:t xml:space="preserve"> year and will have a report</w:t>
      </w:r>
      <w:r w:rsidR="00A461F4" w:rsidRPr="000E65BD">
        <w:rPr>
          <w:rFonts w:ascii="Bookman Old Style" w:hAnsi="Bookman Old Style"/>
          <w:bCs/>
          <w:sz w:val="24"/>
          <w:szCs w:val="24"/>
        </w:rPr>
        <w:t xml:space="preserve"> </w:t>
      </w:r>
      <w:r w:rsidR="00A461F4" w:rsidRPr="00E6440B">
        <w:rPr>
          <w:rFonts w:ascii="Bookman Old Style" w:hAnsi="Bookman Old Style"/>
          <w:b/>
          <w:bCs/>
        </w:rPr>
        <w:t xml:space="preserve">     </w:t>
      </w:r>
    </w:p>
    <w:p w:rsidR="00C14B64" w:rsidRDefault="00A461F4" w:rsidP="00A461F4">
      <w:pPr>
        <w:pStyle w:val="BodyTextIndent"/>
        <w:tabs>
          <w:tab w:val="left" w:pos="0"/>
          <w:tab w:val="left" w:pos="3675"/>
        </w:tabs>
        <w:ind w:left="0"/>
        <w:rPr>
          <w:bCs/>
          <w:sz w:val="20"/>
        </w:rPr>
      </w:pPr>
      <w:r w:rsidRPr="00D55E91">
        <w:rPr>
          <w:b/>
          <w:bCs/>
        </w:rPr>
        <w:t>REPORT:</w:t>
      </w:r>
      <w:r>
        <w:rPr>
          <w:bCs/>
        </w:rPr>
        <w:t xml:space="preserve">   </w:t>
      </w:r>
      <w:r w:rsidR="00C14B64">
        <w:rPr>
          <w:bCs/>
        </w:rPr>
        <w:t xml:space="preserve"> </w:t>
      </w:r>
      <w:r w:rsidR="00DA4A55">
        <w:rPr>
          <w:bCs/>
          <w:szCs w:val="24"/>
        </w:rPr>
        <w:t>once is it is completed.</w:t>
      </w:r>
      <w:r w:rsidRPr="00450676">
        <w:rPr>
          <w:bCs/>
          <w:sz w:val="20"/>
        </w:rPr>
        <w:t xml:space="preserve">  </w:t>
      </w:r>
    </w:p>
    <w:p w:rsidR="00C14B64" w:rsidRDefault="00C14B64" w:rsidP="00A461F4">
      <w:pPr>
        <w:pStyle w:val="BodyTextIndent"/>
        <w:tabs>
          <w:tab w:val="left" w:pos="0"/>
          <w:tab w:val="left" w:pos="3675"/>
        </w:tabs>
        <w:ind w:left="0"/>
        <w:rPr>
          <w:bCs/>
          <w:sz w:val="20"/>
        </w:rPr>
      </w:pPr>
    </w:p>
    <w:p w:rsidR="00C14B64" w:rsidRDefault="00C14B64" w:rsidP="00C14B64">
      <w:pPr>
        <w:pStyle w:val="BodyTextIndent"/>
        <w:tabs>
          <w:tab w:val="left" w:pos="3675"/>
        </w:tabs>
        <w:ind w:hanging="1440"/>
        <w:rPr>
          <w:bCs/>
          <w:szCs w:val="24"/>
        </w:rPr>
      </w:pPr>
      <w:r>
        <w:rPr>
          <w:bCs/>
          <w:sz w:val="20"/>
        </w:rPr>
        <w:t xml:space="preserve">                       </w:t>
      </w:r>
      <w:r w:rsidRPr="00C14B64">
        <w:rPr>
          <w:bCs/>
          <w:szCs w:val="24"/>
        </w:rPr>
        <w:t xml:space="preserve">Treasurer Zurawski said the new credit card system has been installed </w:t>
      </w:r>
      <w:r w:rsidR="000F4678" w:rsidRPr="00C14B64">
        <w:rPr>
          <w:bCs/>
          <w:szCs w:val="24"/>
        </w:rPr>
        <w:t xml:space="preserve">and </w:t>
      </w:r>
      <w:r w:rsidR="000F4678">
        <w:rPr>
          <w:bCs/>
          <w:szCs w:val="24"/>
        </w:rPr>
        <w:t>residents</w:t>
      </w:r>
      <w:r w:rsidRPr="00C14B64">
        <w:rPr>
          <w:bCs/>
          <w:szCs w:val="24"/>
        </w:rPr>
        <w:t xml:space="preserve"> can pay with a credit card or check right on the tax lookup website.</w:t>
      </w:r>
    </w:p>
    <w:p w:rsidR="00C14B64" w:rsidRDefault="00C14B64" w:rsidP="00C14B64">
      <w:pPr>
        <w:pStyle w:val="BodyTextIndent"/>
        <w:tabs>
          <w:tab w:val="left" w:pos="3675"/>
        </w:tabs>
        <w:ind w:hanging="1440"/>
        <w:rPr>
          <w:bCs/>
          <w:szCs w:val="24"/>
        </w:rPr>
      </w:pPr>
    </w:p>
    <w:p w:rsidR="00C14B64" w:rsidRPr="00C14B64" w:rsidRDefault="00C14B64" w:rsidP="00C14B64">
      <w:pPr>
        <w:pStyle w:val="BodyTextIndent"/>
        <w:tabs>
          <w:tab w:val="left" w:pos="3675"/>
        </w:tabs>
        <w:ind w:hanging="1440"/>
        <w:rPr>
          <w:rFonts w:ascii="Comic Sans MS" w:hAnsi="Comic Sans MS"/>
          <w:bCs/>
          <w:szCs w:val="24"/>
          <w:u w:val="single"/>
        </w:rPr>
      </w:pPr>
      <w:r>
        <w:rPr>
          <w:bCs/>
          <w:szCs w:val="24"/>
        </w:rPr>
        <w:tab/>
      </w:r>
      <w:r w:rsidRPr="00C14B64">
        <w:rPr>
          <w:rFonts w:ascii="Comic Sans MS" w:hAnsi="Comic Sans MS"/>
          <w:bCs/>
          <w:szCs w:val="24"/>
          <w:u w:val="single"/>
        </w:rPr>
        <w:t>Flower Fund</w:t>
      </w:r>
    </w:p>
    <w:p w:rsidR="00C14B64" w:rsidRDefault="00C14B64" w:rsidP="00C14B64">
      <w:pPr>
        <w:pStyle w:val="BodyTextIndent"/>
        <w:tabs>
          <w:tab w:val="left" w:pos="3675"/>
        </w:tabs>
        <w:ind w:hanging="1440"/>
        <w:rPr>
          <w:bCs/>
          <w:szCs w:val="24"/>
        </w:rPr>
      </w:pPr>
    </w:p>
    <w:p w:rsidR="00C14B64" w:rsidRDefault="00C14B64" w:rsidP="00C14B64">
      <w:pPr>
        <w:pStyle w:val="BodyTextIndent"/>
        <w:tabs>
          <w:tab w:val="left" w:pos="3675"/>
        </w:tabs>
        <w:ind w:hanging="1440"/>
        <w:rPr>
          <w:bCs/>
          <w:szCs w:val="24"/>
        </w:rPr>
      </w:pPr>
      <w:r>
        <w:rPr>
          <w:bCs/>
          <w:szCs w:val="24"/>
        </w:rPr>
        <w:tab/>
      </w:r>
      <w:r w:rsidR="000F4678">
        <w:rPr>
          <w:bCs/>
          <w:szCs w:val="24"/>
        </w:rPr>
        <w:t>Treasurer</w:t>
      </w:r>
      <w:r>
        <w:rPr>
          <w:bCs/>
          <w:szCs w:val="24"/>
        </w:rPr>
        <w:t xml:space="preserve"> Zurawski discussed the Flower Fund and the possibility of as</w:t>
      </w:r>
      <w:r w:rsidR="000F4678">
        <w:rPr>
          <w:bCs/>
          <w:szCs w:val="24"/>
        </w:rPr>
        <w:t>k</w:t>
      </w:r>
      <w:r>
        <w:rPr>
          <w:bCs/>
          <w:szCs w:val="24"/>
        </w:rPr>
        <w:t>ing businesses for donations to help defray the cost.</w:t>
      </w:r>
    </w:p>
    <w:p w:rsidR="00C14B64" w:rsidRDefault="00C14B64" w:rsidP="00C14B64">
      <w:pPr>
        <w:pStyle w:val="BodyTextIndent"/>
        <w:tabs>
          <w:tab w:val="left" w:pos="3675"/>
        </w:tabs>
        <w:ind w:hanging="1440"/>
        <w:rPr>
          <w:bCs/>
          <w:szCs w:val="24"/>
        </w:rPr>
      </w:pPr>
    </w:p>
    <w:p w:rsidR="00A461F4" w:rsidRPr="00C14B64" w:rsidRDefault="00C14B64" w:rsidP="00C14B64">
      <w:pPr>
        <w:pStyle w:val="BodyTextIndent"/>
        <w:tabs>
          <w:tab w:val="left" w:pos="3675"/>
        </w:tabs>
        <w:ind w:hanging="1440"/>
        <w:rPr>
          <w:bCs/>
          <w:szCs w:val="24"/>
        </w:rPr>
      </w:pPr>
      <w:r>
        <w:rPr>
          <w:bCs/>
          <w:szCs w:val="24"/>
        </w:rPr>
        <w:tab/>
        <w:t xml:space="preserve">Trustee Ferguson said she would like to discuss the issue </w:t>
      </w:r>
      <w:r w:rsidR="000F4678">
        <w:rPr>
          <w:bCs/>
          <w:szCs w:val="24"/>
        </w:rPr>
        <w:t xml:space="preserve">with </w:t>
      </w:r>
      <w:r w:rsidR="00FE5704">
        <w:rPr>
          <w:bCs/>
          <w:szCs w:val="24"/>
        </w:rPr>
        <w:t>a community group.</w:t>
      </w:r>
      <w:r>
        <w:rPr>
          <w:bCs/>
          <w:szCs w:val="24"/>
        </w:rPr>
        <w:tab/>
      </w:r>
      <w:r w:rsidR="00A461F4" w:rsidRPr="00C14B64">
        <w:rPr>
          <w:bCs/>
          <w:szCs w:val="24"/>
        </w:rPr>
        <w:t xml:space="preserve">  </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lastRenderedPageBreak/>
        <w:tab/>
      </w: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sidRPr="00963AEA">
        <w:rPr>
          <w:bCs/>
          <w:highlight w:val="yellow"/>
        </w:rPr>
        <w:t xml:space="preserve">David Ohman of Delaware Engineering </w:t>
      </w:r>
      <w:r w:rsidR="00A461F4">
        <w:rPr>
          <w:bCs/>
          <w:highlight w:val="yellow"/>
        </w:rPr>
        <w:t>reported on the following</w:t>
      </w:r>
      <w:r w:rsidR="00A01800" w:rsidRPr="00963AEA">
        <w:rPr>
          <w:bCs/>
          <w:highlight w:val="yellow"/>
        </w:rPr>
        <w:t>:</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F4A3C" w:rsidRPr="002F4A3C" w:rsidRDefault="002F4A3C" w:rsidP="00274F91">
      <w:pPr>
        <w:pStyle w:val="ListParagraph"/>
        <w:numPr>
          <w:ilvl w:val="0"/>
          <w:numId w:val="5"/>
        </w:numPr>
        <w:ind w:left="1800"/>
        <w:rPr>
          <w:rFonts w:ascii="Comic Sans MS" w:hAnsi="Comic Sans MS"/>
          <w:b/>
          <w:sz w:val="24"/>
          <w:szCs w:val="24"/>
        </w:rPr>
      </w:pPr>
      <w:r>
        <w:rPr>
          <w:rFonts w:ascii="Comic Sans MS" w:hAnsi="Comic Sans MS"/>
          <w:sz w:val="24"/>
          <w:szCs w:val="24"/>
        </w:rPr>
        <w:t>Tonight’s meeting:</w:t>
      </w:r>
    </w:p>
    <w:p w:rsidR="0035251A" w:rsidRDefault="005813F4" w:rsidP="005813F4">
      <w:pPr>
        <w:pStyle w:val="ListParagraph"/>
        <w:numPr>
          <w:ilvl w:val="0"/>
          <w:numId w:val="5"/>
        </w:numPr>
        <w:rPr>
          <w:rFonts w:ascii="Bookman Old Style" w:hAnsi="Bookman Old Style"/>
          <w:sz w:val="24"/>
          <w:szCs w:val="24"/>
        </w:rPr>
      </w:pPr>
      <w:r>
        <w:rPr>
          <w:rFonts w:ascii="Bookman Old Style" w:hAnsi="Bookman Old Style"/>
          <w:sz w:val="24"/>
          <w:szCs w:val="24"/>
        </w:rPr>
        <w:t>No</w:t>
      </w:r>
      <w:r w:rsidR="00296A47">
        <w:rPr>
          <w:rFonts w:ascii="Bookman Old Style" w:hAnsi="Bookman Old Style"/>
          <w:sz w:val="24"/>
          <w:szCs w:val="24"/>
        </w:rPr>
        <w:t xml:space="preserve"> Action required at tonight’s meeting or in the near future by the Board</w:t>
      </w:r>
      <w:r>
        <w:rPr>
          <w:rFonts w:ascii="Bookman Old Style" w:hAnsi="Bookman Old Style"/>
          <w:sz w:val="24"/>
          <w:szCs w:val="24"/>
        </w:rPr>
        <w:t xml:space="preserve"> </w:t>
      </w:r>
    </w:p>
    <w:p w:rsidR="005813F4" w:rsidRPr="005813F4" w:rsidRDefault="005813F4" w:rsidP="005813F4">
      <w:pPr>
        <w:rPr>
          <w:rFonts w:ascii="Bookman Old Style" w:hAnsi="Bookman Old Style"/>
          <w:sz w:val="24"/>
          <w:szCs w:val="24"/>
        </w:rPr>
      </w:pPr>
    </w:p>
    <w:p w:rsidR="00D1405D" w:rsidRPr="00D1405D" w:rsidRDefault="00D1405D" w:rsidP="00D1405D">
      <w:pPr>
        <w:pStyle w:val="ListParagraph"/>
        <w:numPr>
          <w:ilvl w:val="0"/>
          <w:numId w:val="5"/>
        </w:numPr>
        <w:rPr>
          <w:rFonts w:ascii="Comic Sans MS" w:hAnsi="Comic Sans MS"/>
          <w:b/>
          <w:sz w:val="24"/>
          <w:szCs w:val="24"/>
        </w:rPr>
      </w:pPr>
      <w:r w:rsidRPr="00D1405D">
        <w:rPr>
          <w:rFonts w:ascii="Comic Sans MS" w:hAnsi="Comic Sans MS"/>
          <w:sz w:val="24"/>
          <w:szCs w:val="24"/>
        </w:rPr>
        <w:t>Update/Review of Project Progress</w:t>
      </w:r>
    </w:p>
    <w:p w:rsidR="00A461F4" w:rsidRDefault="005813F4" w:rsidP="00D41213">
      <w:pPr>
        <w:pStyle w:val="ListParagraph"/>
        <w:numPr>
          <w:ilvl w:val="0"/>
          <w:numId w:val="23"/>
        </w:numPr>
        <w:rPr>
          <w:rFonts w:ascii="Comic Sans MS" w:hAnsi="Comic Sans MS"/>
          <w:b/>
          <w:sz w:val="24"/>
          <w:szCs w:val="24"/>
        </w:rPr>
      </w:pPr>
      <w:r w:rsidRPr="00A461F4">
        <w:rPr>
          <w:rFonts w:ascii="Bookman Old Style" w:hAnsi="Bookman Old Style"/>
          <w:sz w:val="24"/>
          <w:szCs w:val="24"/>
        </w:rPr>
        <w:t xml:space="preserve">Proceeding with design of </w:t>
      </w:r>
      <w:r w:rsidR="00296A47" w:rsidRPr="00A461F4">
        <w:rPr>
          <w:rFonts w:ascii="Bookman Old Style" w:hAnsi="Bookman Old Style"/>
          <w:sz w:val="24"/>
          <w:szCs w:val="24"/>
        </w:rPr>
        <w:t xml:space="preserve">base contract with no sludge </w:t>
      </w:r>
      <w:r w:rsidR="00C55A15" w:rsidRPr="00A461F4">
        <w:rPr>
          <w:rFonts w:ascii="Bookman Old Style" w:hAnsi="Bookman Old Style"/>
          <w:sz w:val="24"/>
          <w:szCs w:val="24"/>
        </w:rPr>
        <w:t>processing</w:t>
      </w:r>
      <w:r w:rsidR="00296A47" w:rsidRPr="00A461F4">
        <w:rPr>
          <w:rFonts w:ascii="Bookman Old Style" w:hAnsi="Bookman Old Style"/>
          <w:sz w:val="24"/>
          <w:szCs w:val="24"/>
        </w:rPr>
        <w:t xml:space="preserve"> elements included</w:t>
      </w:r>
      <w:r w:rsidR="0046444D" w:rsidRPr="00A461F4">
        <w:rPr>
          <w:rFonts w:ascii="Bookman Old Style" w:hAnsi="Bookman Old Style"/>
          <w:sz w:val="24"/>
          <w:szCs w:val="24"/>
        </w:rPr>
        <w:t>.</w:t>
      </w:r>
    </w:p>
    <w:p w:rsidR="00A461F4" w:rsidRPr="00A461F4" w:rsidRDefault="00A461F4" w:rsidP="00D41213">
      <w:pPr>
        <w:pStyle w:val="ListParagraph"/>
        <w:numPr>
          <w:ilvl w:val="0"/>
          <w:numId w:val="23"/>
        </w:numPr>
        <w:rPr>
          <w:rFonts w:ascii="Comic Sans MS" w:hAnsi="Comic Sans MS"/>
          <w:sz w:val="24"/>
          <w:szCs w:val="24"/>
        </w:rPr>
      </w:pPr>
      <w:r w:rsidRPr="00A461F4">
        <w:rPr>
          <w:rFonts w:ascii="Bookman Old Style" w:hAnsi="Bookman Old Style"/>
          <w:sz w:val="24"/>
          <w:szCs w:val="24"/>
        </w:rPr>
        <w:t>The new electrical building and a new mechanical screen (upstream of the fine screen building) has been added</w:t>
      </w:r>
    </w:p>
    <w:p w:rsidR="00F85EF8" w:rsidRPr="00F85EF8" w:rsidRDefault="0046444D" w:rsidP="00D41213">
      <w:pPr>
        <w:pStyle w:val="ListParagraph"/>
        <w:numPr>
          <w:ilvl w:val="0"/>
          <w:numId w:val="23"/>
        </w:numPr>
        <w:rPr>
          <w:rFonts w:ascii="Comic Sans MS" w:hAnsi="Comic Sans MS"/>
          <w:b/>
          <w:sz w:val="24"/>
          <w:szCs w:val="24"/>
        </w:rPr>
      </w:pPr>
      <w:r w:rsidRPr="00A461F4">
        <w:rPr>
          <w:rFonts w:ascii="Bookman Old Style" w:hAnsi="Bookman Old Style"/>
          <w:sz w:val="24"/>
          <w:szCs w:val="24"/>
        </w:rPr>
        <w:t xml:space="preserve">An allowance will be added to fix up the existing belt press </w:t>
      </w:r>
    </w:p>
    <w:p w:rsidR="0046444D" w:rsidRPr="00A461F4" w:rsidRDefault="00F85EF8" w:rsidP="00D41213">
      <w:pPr>
        <w:pStyle w:val="ListParagraph"/>
        <w:numPr>
          <w:ilvl w:val="0"/>
          <w:numId w:val="23"/>
        </w:numPr>
        <w:rPr>
          <w:rFonts w:ascii="Comic Sans MS" w:hAnsi="Comic Sans MS"/>
          <w:b/>
          <w:sz w:val="24"/>
          <w:szCs w:val="24"/>
        </w:rPr>
      </w:pPr>
      <w:r>
        <w:rPr>
          <w:rFonts w:ascii="Bookman Old Style" w:hAnsi="Bookman Old Style"/>
          <w:sz w:val="24"/>
          <w:szCs w:val="24"/>
        </w:rPr>
        <w:t>T</w:t>
      </w:r>
      <w:r w:rsidR="0046444D" w:rsidRPr="00A461F4">
        <w:rPr>
          <w:rFonts w:ascii="Bookman Old Style" w:hAnsi="Bookman Old Style"/>
          <w:sz w:val="24"/>
          <w:szCs w:val="24"/>
        </w:rPr>
        <w:t xml:space="preserve">he new belt press has been moved to Phase 2 and </w:t>
      </w:r>
      <w:r>
        <w:rPr>
          <w:rFonts w:ascii="Bookman Old Style" w:hAnsi="Bookman Old Style"/>
          <w:sz w:val="24"/>
          <w:szCs w:val="24"/>
        </w:rPr>
        <w:t>has been added as a Bid Alternate to Phase 1 and can be considered by the Board at bidding</w:t>
      </w:r>
    </w:p>
    <w:p w:rsidR="005813F4" w:rsidRPr="005813F4" w:rsidRDefault="00F85EF8" w:rsidP="00F85EF8">
      <w:pPr>
        <w:pStyle w:val="ListParagraph"/>
        <w:numPr>
          <w:ilvl w:val="3"/>
          <w:numId w:val="23"/>
        </w:numPr>
        <w:rPr>
          <w:rFonts w:ascii="Comic Sans MS" w:hAnsi="Comic Sans MS"/>
          <w:b/>
          <w:sz w:val="24"/>
          <w:szCs w:val="24"/>
        </w:rPr>
      </w:pPr>
      <w:r>
        <w:rPr>
          <w:rFonts w:ascii="Bookman Old Style" w:hAnsi="Bookman Old Style"/>
          <w:sz w:val="24"/>
          <w:szCs w:val="24"/>
        </w:rPr>
        <w:t>The cost for the new press will likely exceed the current budget but having a bid number will allow for the Village to understand a current cost and consider options</w:t>
      </w:r>
      <w:r w:rsidR="0046444D">
        <w:rPr>
          <w:rFonts w:ascii="Bookman Old Style" w:hAnsi="Bookman Old Style"/>
          <w:sz w:val="24"/>
          <w:szCs w:val="24"/>
        </w:rPr>
        <w:tab/>
      </w:r>
      <w:r w:rsidR="005813F4">
        <w:rPr>
          <w:rFonts w:ascii="Bookman Old Style" w:hAnsi="Bookman Old Style"/>
          <w:sz w:val="24"/>
          <w:szCs w:val="24"/>
        </w:rPr>
        <w:t xml:space="preserve"> </w:t>
      </w:r>
    </w:p>
    <w:p w:rsidR="00F85EF8" w:rsidRPr="00F85EF8" w:rsidRDefault="00F85EF8" w:rsidP="00F85EF8">
      <w:pPr>
        <w:pStyle w:val="ListParagraph"/>
        <w:numPr>
          <w:ilvl w:val="3"/>
          <w:numId w:val="23"/>
        </w:numPr>
        <w:rPr>
          <w:rFonts w:ascii="Comic Sans MS" w:hAnsi="Comic Sans MS"/>
          <w:b/>
          <w:sz w:val="24"/>
          <w:szCs w:val="24"/>
        </w:rPr>
      </w:pPr>
      <w:r>
        <w:rPr>
          <w:rFonts w:ascii="Bookman Old Style" w:hAnsi="Bookman Old Style"/>
          <w:sz w:val="24"/>
          <w:szCs w:val="24"/>
        </w:rPr>
        <w:t>Options:</w:t>
      </w:r>
    </w:p>
    <w:p w:rsidR="00F85EF8" w:rsidRPr="00F85EF8" w:rsidRDefault="00F85EF8" w:rsidP="00F85EF8">
      <w:pPr>
        <w:pStyle w:val="ListParagraph"/>
        <w:numPr>
          <w:ilvl w:val="0"/>
          <w:numId w:val="45"/>
        </w:numPr>
        <w:rPr>
          <w:rFonts w:ascii="Comic Sans MS" w:hAnsi="Comic Sans MS"/>
          <w:sz w:val="24"/>
          <w:szCs w:val="24"/>
        </w:rPr>
      </w:pPr>
      <w:r w:rsidRPr="00F85EF8">
        <w:rPr>
          <w:rFonts w:ascii="Bookman Old Style" w:hAnsi="Bookman Old Style"/>
          <w:sz w:val="24"/>
          <w:szCs w:val="24"/>
        </w:rPr>
        <w:t xml:space="preserve">If it can be accomplished within the current budget </w:t>
      </w:r>
      <w:r>
        <w:rPr>
          <w:rFonts w:ascii="Bookman Old Style" w:hAnsi="Bookman Old Style"/>
          <w:sz w:val="24"/>
          <w:szCs w:val="24"/>
        </w:rPr>
        <w:t>–</w:t>
      </w:r>
      <w:r w:rsidRPr="00F85EF8">
        <w:rPr>
          <w:rFonts w:ascii="Bookman Old Style" w:hAnsi="Bookman Old Style"/>
          <w:sz w:val="24"/>
          <w:szCs w:val="24"/>
        </w:rPr>
        <w:t xml:space="preserve"> proceed</w:t>
      </w:r>
    </w:p>
    <w:p w:rsidR="00F85EF8" w:rsidRPr="00F85EF8" w:rsidRDefault="00F85EF8" w:rsidP="00F85EF8">
      <w:pPr>
        <w:pStyle w:val="ListParagraph"/>
        <w:numPr>
          <w:ilvl w:val="0"/>
          <w:numId w:val="45"/>
        </w:numPr>
        <w:rPr>
          <w:rFonts w:ascii="Comic Sans MS" w:hAnsi="Comic Sans MS"/>
          <w:sz w:val="24"/>
          <w:szCs w:val="24"/>
        </w:rPr>
      </w:pPr>
      <w:r>
        <w:rPr>
          <w:rFonts w:ascii="Bookman Old Style" w:hAnsi="Bookman Old Style"/>
          <w:sz w:val="24"/>
          <w:szCs w:val="24"/>
        </w:rPr>
        <w:t>If cost exceeds budget, review eligibility for financing with EFC and consider modifying PFA and EFC to include this work and increase bond resolution if needed</w:t>
      </w:r>
    </w:p>
    <w:p w:rsidR="00F85EF8" w:rsidRPr="00F85EF8" w:rsidRDefault="00F85EF8" w:rsidP="00F85EF8">
      <w:pPr>
        <w:pStyle w:val="ListParagraph"/>
        <w:numPr>
          <w:ilvl w:val="0"/>
          <w:numId w:val="45"/>
        </w:numPr>
        <w:rPr>
          <w:rFonts w:ascii="Comic Sans MS" w:hAnsi="Comic Sans MS"/>
          <w:sz w:val="24"/>
          <w:szCs w:val="24"/>
        </w:rPr>
      </w:pPr>
      <w:r>
        <w:rPr>
          <w:rFonts w:ascii="Bookman Old Style" w:hAnsi="Bookman Old Style"/>
          <w:sz w:val="24"/>
          <w:szCs w:val="24"/>
        </w:rPr>
        <w:t>Continue to keep in Phase 2</w:t>
      </w:r>
    </w:p>
    <w:p w:rsidR="00F85EF8" w:rsidRPr="00F85EF8" w:rsidRDefault="00F85EF8" w:rsidP="00F85EF8">
      <w:pPr>
        <w:pStyle w:val="ListParagraph"/>
        <w:numPr>
          <w:ilvl w:val="2"/>
          <w:numId w:val="23"/>
        </w:numPr>
        <w:rPr>
          <w:rFonts w:ascii="Comic Sans MS" w:hAnsi="Comic Sans MS"/>
          <w:b/>
          <w:sz w:val="24"/>
          <w:szCs w:val="24"/>
        </w:rPr>
      </w:pPr>
      <w:r>
        <w:rPr>
          <w:rFonts w:ascii="Bookman Old Style" w:hAnsi="Bookman Old Style"/>
          <w:sz w:val="24"/>
          <w:szCs w:val="24"/>
        </w:rPr>
        <w:t>Going with a Phase</w:t>
      </w:r>
      <w:r w:rsidR="005873F9">
        <w:rPr>
          <w:rFonts w:ascii="Bookman Old Style" w:hAnsi="Bookman Old Style"/>
          <w:sz w:val="24"/>
          <w:szCs w:val="24"/>
        </w:rPr>
        <w:t xml:space="preserve"> 1</w:t>
      </w:r>
      <w:r>
        <w:rPr>
          <w:rFonts w:ascii="Bookman Old Style" w:hAnsi="Bookman Old Style"/>
          <w:sz w:val="24"/>
          <w:szCs w:val="24"/>
        </w:rPr>
        <w:t xml:space="preserve"> (base contract) and Phase 2 (sludge) contract will allow some work to proceed while Village applies for more grant funding</w:t>
      </w:r>
    </w:p>
    <w:p w:rsidR="004D4775" w:rsidRPr="004D4775" w:rsidRDefault="004D4775" w:rsidP="00B4406D">
      <w:pPr>
        <w:pStyle w:val="ListParagraph"/>
        <w:numPr>
          <w:ilvl w:val="0"/>
          <w:numId w:val="23"/>
        </w:numPr>
        <w:ind w:left="1800" w:firstLine="0"/>
        <w:rPr>
          <w:rFonts w:ascii="Comic Sans MS" w:hAnsi="Comic Sans MS"/>
          <w:b/>
          <w:sz w:val="24"/>
          <w:szCs w:val="24"/>
        </w:rPr>
      </w:pPr>
      <w:r w:rsidRPr="00B4406D">
        <w:rPr>
          <w:rFonts w:ascii="Comic Sans MS" w:hAnsi="Comic Sans MS"/>
          <w:sz w:val="24"/>
          <w:szCs w:val="24"/>
          <w:u w:val="single"/>
        </w:rPr>
        <w:t>For the Base project – Phase 1</w:t>
      </w:r>
      <w:r>
        <w:rPr>
          <w:rFonts w:ascii="Bookman Old Style" w:hAnsi="Bookman Old Style"/>
          <w:sz w:val="24"/>
          <w:szCs w:val="24"/>
        </w:rPr>
        <w:t>:</w:t>
      </w:r>
    </w:p>
    <w:p w:rsidR="0028211F" w:rsidRPr="0028211F" w:rsidRDefault="004D4775" w:rsidP="00D41213">
      <w:pPr>
        <w:pStyle w:val="ListParagraph"/>
        <w:numPr>
          <w:ilvl w:val="2"/>
          <w:numId w:val="23"/>
        </w:numPr>
        <w:rPr>
          <w:rFonts w:ascii="Comic Sans MS" w:hAnsi="Comic Sans MS"/>
          <w:b/>
          <w:sz w:val="24"/>
          <w:szCs w:val="24"/>
        </w:rPr>
      </w:pPr>
      <w:r>
        <w:rPr>
          <w:rFonts w:ascii="Bookman Old Style" w:hAnsi="Bookman Old Style"/>
          <w:sz w:val="24"/>
          <w:szCs w:val="24"/>
        </w:rPr>
        <w:t>Revis</w:t>
      </w:r>
      <w:r w:rsidR="00413A78">
        <w:rPr>
          <w:rFonts w:ascii="Bookman Old Style" w:hAnsi="Bookman Old Style"/>
          <w:sz w:val="24"/>
          <w:szCs w:val="24"/>
        </w:rPr>
        <w:t>ed</w:t>
      </w:r>
      <w:r>
        <w:rPr>
          <w:rFonts w:ascii="Bookman Old Style" w:hAnsi="Bookman Old Style"/>
          <w:sz w:val="24"/>
          <w:szCs w:val="24"/>
        </w:rPr>
        <w:t xml:space="preserve"> and resubmitt</w:t>
      </w:r>
      <w:r w:rsidR="00413A78">
        <w:rPr>
          <w:rFonts w:ascii="Bookman Old Style" w:hAnsi="Bookman Old Style"/>
          <w:sz w:val="24"/>
          <w:szCs w:val="24"/>
        </w:rPr>
        <w:t>ed</w:t>
      </w:r>
      <w:r>
        <w:rPr>
          <w:rFonts w:ascii="Bookman Old Style" w:hAnsi="Bookman Old Style"/>
          <w:sz w:val="24"/>
          <w:szCs w:val="24"/>
        </w:rPr>
        <w:t xml:space="preserve"> the approved Engineering Report </w:t>
      </w:r>
      <w:r w:rsidR="0028211F">
        <w:rPr>
          <w:rFonts w:ascii="Bookman Old Style" w:hAnsi="Bookman Old Style"/>
          <w:sz w:val="24"/>
          <w:szCs w:val="24"/>
        </w:rPr>
        <w:t>(with tracked changes) on October 30, 2020 to remove sludge related work as possible to allow other work to proceed.</w:t>
      </w:r>
    </w:p>
    <w:p w:rsidR="004D4775" w:rsidRPr="00B4406D" w:rsidRDefault="0028211F" w:rsidP="00B4406D">
      <w:pPr>
        <w:pStyle w:val="ListParagraph"/>
        <w:numPr>
          <w:ilvl w:val="2"/>
          <w:numId w:val="23"/>
        </w:numPr>
        <w:rPr>
          <w:rFonts w:ascii="Comic Sans MS" w:hAnsi="Comic Sans MS"/>
          <w:b/>
          <w:sz w:val="24"/>
          <w:szCs w:val="24"/>
        </w:rPr>
      </w:pPr>
      <w:r w:rsidRPr="00B4406D">
        <w:rPr>
          <w:rFonts w:ascii="Bookman Old Style" w:hAnsi="Bookman Old Style"/>
          <w:sz w:val="24"/>
          <w:szCs w:val="24"/>
        </w:rPr>
        <w:t xml:space="preserve">No </w:t>
      </w:r>
      <w:r w:rsidR="00C55A15" w:rsidRPr="00B4406D">
        <w:rPr>
          <w:rFonts w:ascii="Bookman Old Style" w:hAnsi="Bookman Old Style"/>
          <w:sz w:val="24"/>
          <w:szCs w:val="24"/>
        </w:rPr>
        <w:t>Comments</w:t>
      </w:r>
      <w:r w:rsidRPr="00B4406D">
        <w:rPr>
          <w:rFonts w:ascii="Bookman Old Style" w:hAnsi="Bookman Old Style"/>
          <w:sz w:val="24"/>
          <w:szCs w:val="24"/>
        </w:rPr>
        <w:t xml:space="preserve"> back from NYSEFC yet</w:t>
      </w:r>
      <w:r w:rsidR="002D435A" w:rsidRPr="00B4406D">
        <w:rPr>
          <w:rFonts w:ascii="Comic Sans MS" w:hAnsi="Comic Sans MS"/>
          <w:sz w:val="24"/>
          <w:szCs w:val="24"/>
        </w:rPr>
        <w:t xml:space="preserve"> </w:t>
      </w:r>
    </w:p>
    <w:p w:rsidR="0028211F" w:rsidRPr="0028211F" w:rsidRDefault="0028211F" w:rsidP="00D41213">
      <w:pPr>
        <w:pStyle w:val="ListParagraph"/>
        <w:numPr>
          <w:ilvl w:val="2"/>
          <w:numId w:val="23"/>
        </w:numPr>
        <w:rPr>
          <w:rFonts w:ascii="Comic Sans MS" w:hAnsi="Comic Sans MS"/>
          <w:b/>
          <w:sz w:val="24"/>
          <w:szCs w:val="24"/>
        </w:rPr>
      </w:pPr>
      <w:r>
        <w:rPr>
          <w:rFonts w:ascii="Bookman Old Style" w:hAnsi="Bookman Old Style"/>
          <w:sz w:val="24"/>
          <w:szCs w:val="24"/>
        </w:rPr>
        <w:t>On February 24, 2021 call NYSEFC said they would complete review of the ER amendment with plans and specs submission</w:t>
      </w:r>
    </w:p>
    <w:p w:rsidR="004D4775" w:rsidRPr="004D4775" w:rsidRDefault="004D4775" w:rsidP="00D41213">
      <w:pPr>
        <w:pStyle w:val="ListParagraph"/>
        <w:numPr>
          <w:ilvl w:val="2"/>
          <w:numId w:val="23"/>
        </w:numPr>
        <w:rPr>
          <w:rFonts w:ascii="Comic Sans MS" w:hAnsi="Comic Sans MS"/>
          <w:b/>
          <w:sz w:val="24"/>
          <w:szCs w:val="24"/>
        </w:rPr>
      </w:pPr>
      <w:r>
        <w:rPr>
          <w:rFonts w:ascii="Bookman Old Style" w:hAnsi="Bookman Old Style"/>
          <w:sz w:val="24"/>
          <w:szCs w:val="24"/>
        </w:rPr>
        <w:t>Ultimately revising the Project Finance Agreement</w:t>
      </w:r>
    </w:p>
    <w:p w:rsidR="00416703" w:rsidRPr="00416703" w:rsidRDefault="002D435A" w:rsidP="00D41213">
      <w:pPr>
        <w:pStyle w:val="ListParagraph"/>
        <w:numPr>
          <w:ilvl w:val="2"/>
          <w:numId w:val="23"/>
        </w:numPr>
        <w:rPr>
          <w:rFonts w:ascii="Comic Sans MS" w:hAnsi="Comic Sans MS"/>
          <w:b/>
          <w:sz w:val="24"/>
          <w:szCs w:val="24"/>
        </w:rPr>
      </w:pPr>
      <w:r w:rsidRPr="00ED0A1F">
        <w:rPr>
          <w:rFonts w:ascii="Bookman Old Style" w:hAnsi="Bookman Old Style"/>
          <w:sz w:val="24"/>
          <w:szCs w:val="24"/>
        </w:rPr>
        <w:t>Design</w:t>
      </w:r>
      <w:r w:rsidR="00416703">
        <w:rPr>
          <w:rFonts w:ascii="Bookman Old Style" w:hAnsi="Bookman Old Style"/>
          <w:sz w:val="24"/>
          <w:szCs w:val="24"/>
        </w:rPr>
        <w:t xml:space="preserve"> (plans and specs) and </w:t>
      </w:r>
      <w:r w:rsidR="002E0680">
        <w:rPr>
          <w:rFonts w:ascii="Bookman Old Style" w:hAnsi="Bookman Old Style"/>
          <w:sz w:val="24"/>
          <w:szCs w:val="24"/>
        </w:rPr>
        <w:t>Revised</w:t>
      </w:r>
      <w:r w:rsidR="00416703">
        <w:rPr>
          <w:rFonts w:ascii="Bookman Old Style" w:hAnsi="Bookman Old Style"/>
          <w:sz w:val="24"/>
          <w:szCs w:val="24"/>
        </w:rPr>
        <w:t xml:space="preserve"> Engineering Report submitted for NYSEFC review on May 24, 2021 and to NYSEFC review on May 24, 2021 and to NYSDEC on May 26, 2021</w:t>
      </w:r>
    </w:p>
    <w:p w:rsidR="00416703" w:rsidRPr="00416703" w:rsidRDefault="00416703" w:rsidP="00D41213">
      <w:pPr>
        <w:pStyle w:val="ListParagraph"/>
        <w:numPr>
          <w:ilvl w:val="2"/>
          <w:numId w:val="23"/>
        </w:numPr>
        <w:rPr>
          <w:rFonts w:ascii="Comic Sans MS" w:hAnsi="Comic Sans MS"/>
          <w:b/>
          <w:sz w:val="24"/>
          <w:szCs w:val="24"/>
        </w:rPr>
      </w:pPr>
      <w:r>
        <w:rPr>
          <w:rFonts w:ascii="Bookman Old Style" w:hAnsi="Bookman Old Style"/>
          <w:sz w:val="24"/>
          <w:szCs w:val="24"/>
        </w:rPr>
        <w:lastRenderedPageBreak/>
        <w:t>NYSEFC has indicated that it will be 30 – 45 days to conduct their review and provide comments</w:t>
      </w:r>
    </w:p>
    <w:p w:rsidR="00416703" w:rsidRPr="00416703" w:rsidRDefault="00416703" w:rsidP="00D41213">
      <w:pPr>
        <w:pStyle w:val="ListParagraph"/>
        <w:numPr>
          <w:ilvl w:val="2"/>
          <w:numId w:val="23"/>
        </w:numPr>
        <w:rPr>
          <w:rFonts w:ascii="Comic Sans MS" w:hAnsi="Comic Sans MS"/>
          <w:b/>
          <w:sz w:val="24"/>
          <w:szCs w:val="24"/>
        </w:rPr>
      </w:pPr>
      <w:r w:rsidRPr="00416703">
        <w:rPr>
          <w:rFonts w:ascii="Bookman Old Style" w:hAnsi="Bookman Old Style"/>
          <w:sz w:val="24"/>
          <w:szCs w:val="24"/>
        </w:rPr>
        <w:t>The Village was provided with two copies of the plans, specs and engineering report amendment.</w:t>
      </w:r>
      <w:r w:rsidR="002D435A" w:rsidRPr="00416703">
        <w:rPr>
          <w:rFonts w:ascii="Bookman Old Style" w:hAnsi="Bookman Old Style"/>
          <w:sz w:val="24"/>
          <w:szCs w:val="24"/>
        </w:rPr>
        <w:t xml:space="preserve"> </w:t>
      </w:r>
    </w:p>
    <w:p w:rsidR="002D435A" w:rsidRPr="00416703" w:rsidRDefault="00416703" w:rsidP="00D41213">
      <w:pPr>
        <w:pStyle w:val="ListParagraph"/>
        <w:numPr>
          <w:ilvl w:val="2"/>
          <w:numId w:val="23"/>
        </w:numPr>
        <w:rPr>
          <w:rFonts w:ascii="Comic Sans MS" w:hAnsi="Comic Sans MS"/>
          <w:b/>
          <w:sz w:val="24"/>
          <w:szCs w:val="24"/>
        </w:rPr>
      </w:pPr>
      <w:r w:rsidRPr="00416703">
        <w:rPr>
          <w:rFonts w:ascii="Comic Sans MS" w:hAnsi="Comic Sans MS"/>
          <w:sz w:val="24"/>
          <w:szCs w:val="24"/>
        </w:rPr>
        <w:t>Excerpt from the</w:t>
      </w:r>
      <w:r>
        <w:rPr>
          <w:rFonts w:ascii="Bookman Old Style" w:hAnsi="Bookman Old Style"/>
          <w:sz w:val="24"/>
          <w:szCs w:val="24"/>
        </w:rPr>
        <w:t xml:space="preserve"> </w:t>
      </w:r>
      <w:r w:rsidR="002D435A" w:rsidRPr="00416703">
        <w:rPr>
          <w:rFonts w:ascii="Comic Sans MS" w:hAnsi="Comic Sans MS"/>
          <w:sz w:val="24"/>
          <w:szCs w:val="24"/>
        </w:rPr>
        <w:t>Revised Anticipated Proje</w:t>
      </w:r>
      <w:r w:rsidR="007653F7" w:rsidRPr="00416703">
        <w:rPr>
          <w:rFonts w:ascii="Comic Sans MS" w:hAnsi="Comic Sans MS"/>
          <w:sz w:val="24"/>
          <w:szCs w:val="24"/>
        </w:rPr>
        <w:t>ct</w:t>
      </w:r>
      <w:r w:rsidR="002D435A" w:rsidRPr="00416703">
        <w:rPr>
          <w:rFonts w:ascii="Comic Sans MS" w:hAnsi="Comic Sans MS"/>
          <w:sz w:val="24"/>
          <w:szCs w:val="24"/>
        </w:rPr>
        <w:t xml:space="preserve"> Sch</w:t>
      </w:r>
      <w:r w:rsidR="007653F7" w:rsidRPr="00416703">
        <w:rPr>
          <w:rFonts w:ascii="Comic Sans MS" w:hAnsi="Comic Sans MS"/>
          <w:sz w:val="24"/>
          <w:szCs w:val="24"/>
        </w:rPr>
        <w:t>edule</w:t>
      </w:r>
      <w:r w:rsidR="002D435A" w:rsidRPr="00416703">
        <w:rPr>
          <w:rFonts w:ascii="Comic Sans MS" w:hAnsi="Comic Sans MS"/>
          <w:sz w:val="24"/>
          <w:szCs w:val="24"/>
        </w:rPr>
        <w:t xml:space="preserve"> below</w:t>
      </w: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FC0854" w:rsidRDefault="00FC0854" w:rsidP="009227F5">
      <w:pPr>
        <w:rPr>
          <w:rFonts w:ascii="Comic Sans MS" w:hAnsi="Comic Sans MS"/>
          <w:b/>
          <w:sz w:val="24"/>
          <w:szCs w:val="24"/>
        </w:rPr>
      </w:pPr>
    </w:p>
    <w:p w:rsidR="009227F5" w:rsidRDefault="009227F5" w:rsidP="009227F5">
      <w:pPr>
        <w:rPr>
          <w:rFonts w:ascii="Comic Sans MS" w:hAnsi="Comic Sans MS"/>
          <w:b/>
          <w:sz w:val="24"/>
          <w:szCs w:val="24"/>
        </w:rPr>
      </w:pPr>
    </w:p>
    <w:p w:rsidR="000A0B57" w:rsidRDefault="000A0B57" w:rsidP="009227F5">
      <w:pPr>
        <w:rPr>
          <w:rFonts w:ascii="Comic Sans MS" w:hAnsi="Comic Sans MS"/>
          <w:b/>
          <w:sz w:val="24"/>
          <w:szCs w:val="24"/>
        </w:rPr>
      </w:pPr>
    </w:p>
    <w:p w:rsidR="00704B21" w:rsidRDefault="00704B21" w:rsidP="009227F5">
      <w:pPr>
        <w:rPr>
          <w:rFonts w:ascii="Comic Sans MS" w:hAnsi="Comic Sans MS"/>
          <w:b/>
          <w:sz w:val="24"/>
          <w:szCs w:val="24"/>
        </w:rPr>
      </w:pPr>
    </w:p>
    <w:p w:rsidR="002055A0" w:rsidRDefault="002055A0" w:rsidP="009227F5">
      <w:pPr>
        <w:rPr>
          <w:rFonts w:ascii="Comic Sans MS" w:hAnsi="Comic Sans MS"/>
          <w:b/>
          <w:sz w:val="24"/>
          <w:szCs w:val="24"/>
        </w:rPr>
      </w:pPr>
    </w:p>
    <w:p w:rsidR="002055A0" w:rsidRDefault="002055A0" w:rsidP="009227F5">
      <w:pPr>
        <w:rPr>
          <w:rFonts w:ascii="Comic Sans MS" w:hAnsi="Comic Sans MS"/>
          <w:b/>
          <w:sz w:val="24"/>
          <w:szCs w:val="24"/>
        </w:rPr>
      </w:pPr>
    </w:p>
    <w:p w:rsidR="007653F7" w:rsidRPr="00B4406D" w:rsidRDefault="007653F7" w:rsidP="007A0943">
      <w:pPr>
        <w:pStyle w:val="ListParagraph"/>
        <w:numPr>
          <w:ilvl w:val="0"/>
          <w:numId w:val="23"/>
        </w:numPr>
        <w:ind w:left="2340"/>
        <w:rPr>
          <w:rFonts w:ascii="Comic Sans MS" w:hAnsi="Comic Sans MS"/>
          <w:sz w:val="24"/>
          <w:szCs w:val="24"/>
          <w:u w:val="single"/>
        </w:rPr>
      </w:pPr>
      <w:r w:rsidRPr="00B4406D">
        <w:rPr>
          <w:rFonts w:ascii="Comic Sans MS" w:hAnsi="Comic Sans MS"/>
          <w:sz w:val="24"/>
          <w:szCs w:val="24"/>
          <w:u w:val="single"/>
        </w:rPr>
        <w:t>For the Enhanced Sludge project – Phase 2</w:t>
      </w:r>
    </w:p>
    <w:p w:rsidR="00416703" w:rsidRPr="00416703" w:rsidRDefault="007A0943" w:rsidP="007A0943">
      <w:pPr>
        <w:pStyle w:val="ListParagraph"/>
        <w:numPr>
          <w:ilvl w:val="2"/>
          <w:numId w:val="23"/>
        </w:numPr>
        <w:ind w:left="2880"/>
        <w:rPr>
          <w:rFonts w:ascii="Comic Sans MS" w:hAnsi="Comic Sans MS"/>
          <w:b/>
          <w:sz w:val="24"/>
          <w:szCs w:val="24"/>
        </w:rPr>
      </w:pPr>
      <w:r w:rsidRPr="00416703">
        <w:rPr>
          <w:rFonts w:ascii="Bookman Old Style" w:hAnsi="Bookman Old Style"/>
          <w:sz w:val="24"/>
          <w:szCs w:val="24"/>
        </w:rPr>
        <w:t xml:space="preserve">The </w:t>
      </w:r>
      <w:r w:rsidR="00E61517" w:rsidRPr="00416703">
        <w:rPr>
          <w:rFonts w:ascii="Bookman Old Style" w:hAnsi="Bookman Old Style"/>
          <w:sz w:val="24"/>
          <w:szCs w:val="24"/>
        </w:rPr>
        <w:t xml:space="preserve">State </w:t>
      </w:r>
      <w:r w:rsidRPr="00416703">
        <w:rPr>
          <w:rFonts w:ascii="Bookman Old Style" w:hAnsi="Bookman Old Style"/>
          <w:sz w:val="24"/>
          <w:szCs w:val="24"/>
        </w:rPr>
        <w:t xml:space="preserve">WIIA Grant Funding </w:t>
      </w:r>
      <w:r w:rsidR="00E61517" w:rsidRPr="00416703">
        <w:rPr>
          <w:rFonts w:ascii="Bookman Old Style" w:hAnsi="Bookman Old Style"/>
          <w:sz w:val="24"/>
          <w:szCs w:val="24"/>
        </w:rPr>
        <w:t>program is anticipated to be returning this year!!!</w:t>
      </w:r>
      <w:r w:rsidR="00416703" w:rsidRPr="00416703">
        <w:rPr>
          <w:rFonts w:ascii="Bookman Old Style" w:hAnsi="Bookman Old Style"/>
          <w:sz w:val="24"/>
          <w:szCs w:val="24"/>
        </w:rPr>
        <w:t xml:space="preserve">  Time </w:t>
      </w:r>
      <w:r w:rsidR="00416703">
        <w:rPr>
          <w:rFonts w:ascii="Bookman Old Style" w:hAnsi="Bookman Old Style"/>
          <w:sz w:val="24"/>
          <w:szCs w:val="24"/>
        </w:rPr>
        <w:t xml:space="preserve">line not yet </w:t>
      </w:r>
      <w:r w:rsidR="002E0680">
        <w:rPr>
          <w:rFonts w:ascii="Bookman Old Style" w:hAnsi="Bookman Old Style"/>
          <w:sz w:val="24"/>
          <w:szCs w:val="24"/>
        </w:rPr>
        <w:t>defined</w:t>
      </w:r>
      <w:r w:rsidR="00416703">
        <w:rPr>
          <w:rFonts w:ascii="Bookman Old Style" w:hAnsi="Bookman Old Style"/>
          <w:sz w:val="24"/>
          <w:szCs w:val="24"/>
        </w:rPr>
        <w:t>.</w:t>
      </w:r>
    </w:p>
    <w:p w:rsidR="00B4406D" w:rsidRPr="00416703" w:rsidRDefault="00B4406D" w:rsidP="007A0943">
      <w:pPr>
        <w:pStyle w:val="ListParagraph"/>
        <w:numPr>
          <w:ilvl w:val="2"/>
          <w:numId w:val="23"/>
        </w:numPr>
        <w:ind w:left="2880"/>
        <w:rPr>
          <w:rFonts w:ascii="Comic Sans MS" w:hAnsi="Comic Sans MS"/>
          <w:b/>
          <w:sz w:val="24"/>
          <w:szCs w:val="24"/>
        </w:rPr>
      </w:pPr>
      <w:r w:rsidRPr="00416703">
        <w:rPr>
          <w:rFonts w:ascii="Bookman Old Style" w:hAnsi="Bookman Old Style"/>
          <w:sz w:val="24"/>
          <w:szCs w:val="24"/>
        </w:rPr>
        <w:t>Village agreed at the March 4, 2021 meeting to stop any further work on Phase 2</w:t>
      </w:r>
      <w:r w:rsidR="00E61517" w:rsidRPr="00416703">
        <w:rPr>
          <w:rFonts w:ascii="Bookman Old Style" w:hAnsi="Bookman Old Style"/>
          <w:sz w:val="24"/>
          <w:szCs w:val="24"/>
        </w:rPr>
        <w:t xml:space="preserve"> pending the opportunity for more grant funds – we will remain on hold for the near future</w:t>
      </w:r>
    </w:p>
    <w:p w:rsidR="00B4406D" w:rsidRPr="007A0943" w:rsidRDefault="00B4406D" w:rsidP="00B4406D">
      <w:pPr>
        <w:pStyle w:val="ListParagraph"/>
        <w:numPr>
          <w:ilvl w:val="2"/>
          <w:numId w:val="23"/>
        </w:numPr>
        <w:tabs>
          <w:tab w:val="left" w:pos="2160"/>
        </w:tabs>
        <w:ind w:left="1980" w:firstLine="0"/>
        <w:rPr>
          <w:rFonts w:ascii="Comic Sans MS" w:hAnsi="Comic Sans MS"/>
          <w:b/>
          <w:sz w:val="24"/>
          <w:szCs w:val="24"/>
        </w:rPr>
      </w:pPr>
      <w:r>
        <w:rPr>
          <w:rFonts w:ascii="Bookman Old Style" w:hAnsi="Bookman Old Style"/>
          <w:sz w:val="24"/>
          <w:szCs w:val="24"/>
        </w:rPr>
        <w:t xml:space="preserve"> More history below:</w:t>
      </w:r>
    </w:p>
    <w:p w:rsidR="007A0943" w:rsidRPr="007A0943" w:rsidRDefault="00C55A15"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On January 6, 2021 the Village received notice that Phase 2 (Sludge Handling) of the Village’s WWTP project will</w:t>
      </w:r>
      <w:r w:rsidR="005873F9">
        <w:rPr>
          <w:rFonts w:ascii="Bookman Old Style" w:hAnsi="Bookman Old Style"/>
          <w:sz w:val="24"/>
          <w:szCs w:val="24"/>
        </w:rPr>
        <w:t xml:space="preserve"> not</w:t>
      </w:r>
      <w:r>
        <w:rPr>
          <w:rFonts w:ascii="Bookman Old Style" w:hAnsi="Bookman Old Style"/>
          <w:sz w:val="24"/>
          <w:szCs w:val="24"/>
        </w:rPr>
        <w:t xml:space="preserve"> quality for 0% Hardship financing, as the base project score is below the Hardship Funding Line in the 2021 IUO and is not eligible for a 0% loan</w:t>
      </w:r>
    </w:p>
    <w:p w:rsidR="00356934" w:rsidRPr="00356934" w:rsidRDefault="007A0943"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Based on the teleconference with EFC on February 25, 2021, we believe that the Village will hold off moving forward with this project</w:t>
      </w:r>
      <w:r w:rsidR="00356934">
        <w:rPr>
          <w:rFonts w:ascii="Bookman Old Style" w:hAnsi="Bookman Old Style"/>
          <w:sz w:val="24"/>
          <w:szCs w:val="24"/>
        </w:rPr>
        <w:t xml:space="preserve"> at this time and see if other </w:t>
      </w:r>
      <w:r w:rsidR="00C55A15">
        <w:rPr>
          <w:rFonts w:ascii="Bookman Old Style" w:hAnsi="Bookman Old Style"/>
          <w:sz w:val="24"/>
          <w:szCs w:val="24"/>
        </w:rPr>
        <w:t>grant opportunities</w:t>
      </w:r>
      <w:r w:rsidR="00356934">
        <w:rPr>
          <w:rFonts w:ascii="Bookman Old Style" w:hAnsi="Bookman Old Style"/>
          <w:sz w:val="24"/>
          <w:szCs w:val="24"/>
        </w:rPr>
        <w:t xml:space="preserve"> present themselves this year.  NYSEFC has advised the Village that this project will remain eligible for additional interest free financing (30 – year 0% loan), but no additional grant, under the Phase </w:t>
      </w:r>
      <w:r w:rsidR="0091704C">
        <w:rPr>
          <w:rFonts w:ascii="Bookman Old Style" w:hAnsi="Bookman Old Style"/>
          <w:sz w:val="24"/>
          <w:szCs w:val="24"/>
        </w:rPr>
        <w:t>2</w:t>
      </w:r>
      <w:r w:rsidR="00356934">
        <w:rPr>
          <w:rFonts w:ascii="Bookman Old Style" w:hAnsi="Bookman Old Style"/>
          <w:sz w:val="24"/>
          <w:szCs w:val="24"/>
        </w:rPr>
        <w:t xml:space="preserve"> project for the foreseeable future.</w:t>
      </w:r>
    </w:p>
    <w:p w:rsidR="00356934" w:rsidRPr="00356934" w:rsidRDefault="00356934"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The path forward for this project will be determined based on availability of grant funding in late 2021.  An engineering report has been prepared.  The CWSRF intended use plan listing will be updated in the near future and submitted to NYSEFC.</w:t>
      </w:r>
    </w:p>
    <w:p w:rsidR="007A0943" w:rsidRPr="00356934" w:rsidRDefault="00356934" w:rsidP="007A0943">
      <w:pPr>
        <w:pStyle w:val="ListParagraph"/>
        <w:numPr>
          <w:ilvl w:val="2"/>
          <w:numId w:val="23"/>
        </w:numPr>
        <w:ind w:left="2880"/>
        <w:rPr>
          <w:rFonts w:ascii="Comic Sans MS" w:hAnsi="Comic Sans MS"/>
          <w:b/>
          <w:sz w:val="24"/>
          <w:szCs w:val="24"/>
        </w:rPr>
      </w:pPr>
      <w:r w:rsidRPr="00356934">
        <w:rPr>
          <w:rFonts w:ascii="Comic Sans MS" w:hAnsi="Comic Sans MS"/>
          <w:sz w:val="24"/>
          <w:szCs w:val="24"/>
        </w:rPr>
        <w:t>Revised Anticipated Project Schedule attached, except below</w:t>
      </w:r>
      <w:r w:rsidR="007A0943" w:rsidRPr="00356934">
        <w:rPr>
          <w:rFonts w:ascii="Comic Sans MS" w:hAnsi="Comic Sans MS"/>
          <w:sz w:val="24"/>
          <w:szCs w:val="24"/>
        </w:rPr>
        <w:t xml:space="preserve"> </w:t>
      </w:r>
    </w:p>
    <w:p w:rsidR="00356934" w:rsidRP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2055A0" w:rsidRDefault="002055A0" w:rsidP="00356934">
      <w:pPr>
        <w:ind w:left="3960"/>
        <w:rPr>
          <w:rFonts w:ascii="Comic Sans MS" w:hAnsi="Comic Sans MS"/>
          <w:b/>
          <w:sz w:val="24"/>
          <w:szCs w:val="24"/>
        </w:rPr>
      </w:pPr>
    </w:p>
    <w:p w:rsidR="002055A0" w:rsidRDefault="002055A0"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Pr="00B4406D" w:rsidRDefault="00B4406D" w:rsidP="00B4406D">
      <w:pPr>
        <w:ind w:left="2160"/>
        <w:rPr>
          <w:rFonts w:ascii="Comic Sans MS" w:hAnsi="Comic Sans MS"/>
          <w:b/>
          <w:sz w:val="24"/>
          <w:szCs w:val="24"/>
        </w:rPr>
      </w:pPr>
      <w:r w:rsidRPr="00B4406D">
        <w:rPr>
          <w:rFonts w:ascii="Comic Sans MS" w:hAnsi="Comic Sans MS"/>
          <w:b/>
          <w:sz w:val="24"/>
          <w:szCs w:val="24"/>
        </w:rPr>
        <w:t>Other Background/History Infor</w:t>
      </w:r>
      <w:r>
        <w:rPr>
          <w:rFonts w:ascii="Comic Sans MS" w:hAnsi="Comic Sans MS"/>
          <w:b/>
          <w:sz w:val="24"/>
          <w:szCs w:val="24"/>
        </w:rPr>
        <w:t>mation</w:t>
      </w:r>
      <w:r w:rsidRPr="00B4406D">
        <w:rPr>
          <w:rFonts w:ascii="Comic Sans MS" w:hAnsi="Comic Sans MS"/>
          <w:b/>
          <w:sz w:val="24"/>
          <w:szCs w:val="24"/>
        </w:rPr>
        <w:t>:</w:t>
      </w:r>
    </w:p>
    <w:p w:rsidR="00B4406D" w:rsidRPr="00B4406D" w:rsidRDefault="0025063A" w:rsidP="00D41213">
      <w:pPr>
        <w:pStyle w:val="ListParagraph"/>
        <w:numPr>
          <w:ilvl w:val="0"/>
          <w:numId w:val="23"/>
        </w:numPr>
        <w:rPr>
          <w:rFonts w:ascii="Comic Sans MS" w:hAnsi="Comic Sans MS"/>
          <w:b/>
          <w:sz w:val="24"/>
          <w:szCs w:val="24"/>
        </w:rPr>
      </w:pPr>
      <w:r w:rsidRPr="005820DB">
        <w:rPr>
          <w:rFonts w:ascii="Bookman Old Style" w:hAnsi="Bookman Old Style"/>
          <w:sz w:val="24"/>
          <w:szCs w:val="24"/>
        </w:rPr>
        <w:t>P</w:t>
      </w:r>
      <w:r w:rsidR="00B4406D">
        <w:rPr>
          <w:rFonts w:ascii="Bookman Old Style" w:hAnsi="Bookman Old Style"/>
          <w:sz w:val="24"/>
          <w:szCs w:val="24"/>
        </w:rPr>
        <w:t xml:space="preserve">ut in a new </w:t>
      </w:r>
      <w:r w:rsidR="00E603DF">
        <w:rPr>
          <w:rFonts w:ascii="Bookman Old Style" w:hAnsi="Bookman Old Style"/>
          <w:sz w:val="24"/>
          <w:szCs w:val="24"/>
        </w:rPr>
        <w:t>Project</w:t>
      </w:r>
      <w:r w:rsidR="00B4406D">
        <w:rPr>
          <w:rFonts w:ascii="Bookman Old Style" w:hAnsi="Bookman Old Style"/>
          <w:sz w:val="24"/>
          <w:szCs w:val="24"/>
        </w:rPr>
        <w:t xml:space="preserve"> Listing (PLUS) in April 2020 for $8.2M – update in 2021 once the form update is requested by EFC.</w:t>
      </w:r>
    </w:p>
    <w:p w:rsidR="00B4406D" w:rsidRPr="00B4406D" w:rsidRDefault="00B4406D" w:rsidP="00D41213">
      <w:pPr>
        <w:pStyle w:val="ListParagraph"/>
        <w:numPr>
          <w:ilvl w:val="0"/>
          <w:numId w:val="23"/>
        </w:numPr>
        <w:rPr>
          <w:rFonts w:ascii="Comic Sans MS" w:hAnsi="Comic Sans MS"/>
          <w:b/>
          <w:sz w:val="24"/>
          <w:szCs w:val="24"/>
        </w:rPr>
      </w:pPr>
      <w:r>
        <w:rPr>
          <w:rFonts w:ascii="Bookman Old Style" w:hAnsi="Bookman Old Style"/>
          <w:sz w:val="24"/>
          <w:szCs w:val="24"/>
        </w:rPr>
        <w:t>Completed the SEQR again for the entire project – determination completed at August 20, 2020 Board Meeting</w:t>
      </w:r>
    </w:p>
    <w:p w:rsidR="00B4406D" w:rsidRPr="00B4406D" w:rsidRDefault="00B4406D" w:rsidP="00D41213">
      <w:pPr>
        <w:pStyle w:val="ListParagraph"/>
        <w:numPr>
          <w:ilvl w:val="0"/>
          <w:numId w:val="23"/>
        </w:numPr>
        <w:rPr>
          <w:rFonts w:ascii="Comic Sans MS" w:hAnsi="Comic Sans MS"/>
          <w:b/>
          <w:sz w:val="24"/>
          <w:szCs w:val="24"/>
        </w:rPr>
      </w:pPr>
      <w:r>
        <w:rPr>
          <w:rFonts w:ascii="Bookman Old Style" w:hAnsi="Bookman Old Style"/>
          <w:sz w:val="24"/>
          <w:szCs w:val="24"/>
        </w:rPr>
        <w:t xml:space="preserve">Did new Bond Resolution for the Phase 2 project – done at September 3, 2020 meeting, Notice of Estoppel </w:t>
      </w:r>
      <w:r w:rsidR="00E603DF">
        <w:rPr>
          <w:rFonts w:ascii="Bookman Old Style" w:hAnsi="Bookman Old Style"/>
          <w:sz w:val="24"/>
          <w:szCs w:val="24"/>
        </w:rPr>
        <w:t>appeared</w:t>
      </w:r>
      <w:r>
        <w:rPr>
          <w:rFonts w:ascii="Bookman Old Style" w:hAnsi="Bookman Old Style"/>
          <w:sz w:val="24"/>
          <w:szCs w:val="24"/>
        </w:rPr>
        <w:t xml:space="preserve"> on Nov</w:t>
      </w:r>
      <w:r w:rsidR="00EE05B9">
        <w:rPr>
          <w:rFonts w:ascii="Bookman Old Style" w:hAnsi="Bookman Old Style"/>
          <w:sz w:val="24"/>
          <w:szCs w:val="24"/>
        </w:rPr>
        <w:t>e</w:t>
      </w:r>
      <w:r>
        <w:rPr>
          <w:rFonts w:ascii="Bookman Old Style" w:hAnsi="Bookman Old Style"/>
          <w:sz w:val="24"/>
          <w:szCs w:val="24"/>
        </w:rPr>
        <w:t>mber 20, 202</w:t>
      </w:r>
      <w:r w:rsidR="0091704C">
        <w:rPr>
          <w:rFonts w:ascii="Bookman Old Style" w:hAnsi="Bookman Old Style"/>
          <w:sz w:val="24"/>
          <w:szCs w:val="24"/>
        </w:rPr>
        <w:t>0</w:t>
      </w:r>
    </w:p>
    <w:p w:rsidR="00EE05B9" w:rsidRPr="00EE05B9" w:rsidRDefault="009B733B" w:rsidP="00D41213">
      <w:pPr>
        <w:pStyle w:val="ListParagraph"/>
        <w:numPr>
          <w:ilvl w:val="0"/>
          <w:numId w:val="23"/>
        </w:numPr>
        <w:rPr>
          <w:rFonts w:ascii="Comic Sans MS" w:hAnsi="Comic Sans MS"/>
          <w:b/>
          <w:sz w:val="24"/>
          <w:szCs w:val="24"/>
        </w:rPr>
      </w:pPr>
      <w:r w:rsidRPr="005820DB">
        <w:rPr>
          <w:rFonts w:ascii="Bookman Old Style" w:hAnsi="Bookman Old Style"/>
          <w:sz w:val="24"/>
          <w:szCs w:val="24"/>
        </w:rPr>
        <w:t>Prepare</w:t>
      </w:r>
      <w:r w:rsidR="00EE05B9">
        <w:rPr>
          <w:rFonts w:ascii="Bookman Old Style" w:hAnsi="Bookman Old Style"/>
          <w:sz w:val="24"/>
          <w:szCs w:val="24"/>
        </w:rPr>
        <w:t>d and submitted new Engineering Report to NYSEFC – DONE submitted NYSEFC on September 18, prior to September 21, 2020 deadline to finalize the IUP and get on annual list for financing.</w:t>
      </w:r>
    </w:p>
    <w:p w:rsidR="009B733B" w:rsidRPr="00F82D8C" w:rsidRDefault="00EE05B9" w:rsidP="00D41213">
      <w:pPr>
        <w:pStyle w:val="ListParagraph"/>
        <w:numPr>
          <w:ilvl w:val="0"/>
          <w:numId w:val="23"/>
        </w:numPr>
        <w:rPr>
          <w:rFonts w:ascii="Comic Sans MS" w:hAnsi="Comic Sans MS"/>
          <w:b/>
          <w:sz w:val="24"/>
          <w:szCs w:val="24"/>
        </w:rPr>
      </w:pPr>
      <w:r>
        <w:rPr>
          <w:rFonts w:ascii="Bookman Old Style" w:hAnsi="Bookman Old Style"/>
          <w:sz w:val="24"/>
          <w:szCs w:val="24"/>
        </w:rPr>
        <w:t xml:space="preserve">Prepare a </w:t>
      </w:r>
      <w:r w:rsidR="009B733B" w:rsidRPr="005820DB">
        <w:rPr>
          <w:rFonts w:ascii="Bookman Old Style" w:hAnsi="Bookman Old Style"/>
          <w:sz w:val="24"/>
          <w:szCs w:val="24"/>
        </w:rPr>
        <w:t>new Smart Growth Form and submit</w:t>
      </w:r>
      <w:r>
        <w:rPr>
          <w:rFonts w:ascii="Bookman Old Style" w:hAnsi="Bookman Old Style"/>
          <w:sz w:val="24"/>
          <w:szCs w:val="24"/>
        </w:rPr>
        <w:t>ted</w:t>
      </w:r>
      <w:r w:rsidR="009B733B" w:rsidRPr="005820DB">
        <w:rPr>
          <w:rFonts w:ascii="Bookman Old Style" w:hAnsi="Bookman Old Style"/>
          <w:sz w:val="24"/>
          <w:szCs w:val="24"/>
        </w:rPr>
        <w:t xml:space="preserve"> to </w:t>
      </w:r>
      <w:r w:rsidR="005820DB">
        <w:rPr>
          <w:rFonts w:ascii="Bookman Old Style" w:hAnsi="Bookman Old Style"/>
          <w:sz w:val="24"/>
          <w:szCs w:val="24"/>
        </w:rPr>
        <w:t>N</w:t>
      </w:r>
      <w:r w:rsidR="009B733B" w:rsidRPr="005820DB">
        <w:rPr>
          <w:rFonts w:ascii="Bookman Old Style" w:hAnsi="Bookman Old Style"/>
          <w:sz w:val="24"/>
          <w:szCs w:val="24"/>
        </w:rPr>
        <w:t>YSEFC</w:t>
      </w:r>
      <w:r>
        <w:rPr>
          <w:rFonts w:ascii="Bookman Old Style" w:hAnsi="Bookman Old Style"/>
          <w:sz w:val="24"/>
          <w:szCs w:val="24"/>
        </w:rPr>
        <w:t xml:space="preserve"> on September 18 – Reviewed with t</w:t>
      </w:r>
      <w:r w:rsidR="00E603DF">
        <w:rPr>
          <w:rFonts w:ascii="Bookman Old Style" w:hAnsi="Bookman Old Style"/>
          <w:sz w:val="24"/>
          <w:szCs w:val="24"/>
        </w:rPr>
        <w:t xml:space="preserve">he </w:t>
      </w:r>
      <w:r>
        <w:rPr>
          <w:rFonts w:ascii="Bookman Old Style" w:hAnsi="Bookman Old Style"/>
          <w:sz w:val="24"/>
          <w:szCs w:val="24"/>
        </w:rPr>
        <w:t xml:space="preserve">Village and had the Mayor to sign at the September 17 meeting </w:t>
      </w:r>
      <w:r w:rsidR="009B733B" w:rsidRPr="005820DB">
        <w:rPr>
          <w:rFonts w:ascii="Bookman Old Style" w:hAnsi="Bookman Old Style"/>
          <w:sz w:val="24"/>
          <w:szCs w:val="24"/>
        </w:rPr>
        <w:t>and submitted to NYSEFC prior to September 21, 2020 deadline to finalize the IUP and get on the annual list for financing.</w:t>
      </w:r>
    </w:p>
    <w:p w:rsidR="00F82D8C" w:rsidRPr="00F82D8C" w:rsidRDefault="00F82D8C" w:rsidP="00D41213">
      <w:pPr>
        <w:pStyle w:val="ListParagraph"/>
        <w:numPr>
          <w:ilvl w:val="0"/>
          <w:numId w:val="23"/>
        </w:numPr>
        <w:rPr>
          <w:rFonts w:ascii="Comic Sans MS" w:hAnsi="Comic Sans MS"/>
          <w:b/>
          <w:sz w:val="24"/>
          <w:szCs w:val="24"/>
        </w:rPr>
      </w:pPr>
      <w:r w:rsidRPr="00F82D8C">
        <w:rPr>
          <w:rFonts w:ascii="Bookman Old Style" w:hAnsi="Bookman Old Style"/>
          <w:sz w:val="24"/>
          <w:szCs w:val="24"/>
        </w:rPr>
        <w:t xml:space="preserve">NYSDEC released the CWSRF Final Intended Use Plan (IUP) for FFY 2021.  The Phase 2 project is listed on the annual list with a budget of $8.2M, above the Hardship Subsidy Line (56 pts) with a score of 1,049 pts. (this could change once ER submitted in September 2020 is scored).  </w:t>
      </w:r>
    </w:p>
    <w:p w:rsidR="009B733B" w:rsidRPr="00ED0A1F" w:rsidRDefault="009B733B" w:rsidP="00EE05B9">
      <w:pPr>
        <w:pStyle w:val="ListParagraph"/>
        <w:numPr>
          <w:ilvl w:val="2"/>
          <w:numId w:val="23"/>
        </w:numPr>
        <w:tabs>
          <w:tab w:val="left" w:pos="3240"/>
        </w:tabs>
        <w:ind w:left="2880" w:firstLine="0"/>
        <w:rPr>
          <w:rFonts w:ascii="Comic Sans MS" w:hAnsi="Comic Sans MS"/>
          <w:b/>
          <w:sz w:val="24"/>
          <w:szCs w:val="24"/>
        </w:rPr>
      </w:pPr>
      <w:r>
        <w:rPr>
          <w:rFonts w:ascii="Bookman Old Style" w:hAnsi="Bookman Old Style"/>
          <w:sz w:val="24"/>
          <w:szCs w:val="24"/>
        </w:rPr>
        <w:t xml:space="preserve">Funding Application (CFA program) including the WIIA Grant </w:t>
      </w:r>
      <w:r w:rsidR="00EE05B9">
        <w:rPr>
          <w:rFonts w:ascii="Bookman Old Style" w:hAnsi="Bookman Old Style"/>
          <w:sz w:val="24"/>
          <w:szCs w:val="24"/>
        </w:rPr>
        <w:tab/>
      </w:r>
      <w:r>
        <w:rPr>
          <w:rFonts w:ascii="Bookman Old Style" w:hAnsi="Bookman Old Style"/>
          <w:sz w:val="24"/>
          <w:szCs w:val="24"/>
        </w:rPr>
        <w:t>funding up in the air right now – nothing set for this year.</w:t>
      </w:r>
    </w:p>
    <w:p w:rsidR="00EE05B9" w:rsidRPr="00FC0854" w:rsidRDefault="00ED0A1F" w:rsidP="00EE05B9">
      <w:pPr>
        <w:pStyle w:val="ListParagraph"/>
        <w:numPr>
          <w:ilvl w:val="2"/>
          <w:numId w:val="23"/>
        </w:numPr>
        <w:rPr>
          <w:rFonts w:ascii="Comic Sans MS" w:hAnsi="Comic Sans MS"/>
          <w:b/>
          <w:sz w:val="24"/>
          <w:szCs w:val="24"/>
        </w:rPr>
      </w:pPr>
      <w:r w:rsidRPr="00FC0854">
        <w:rPr>
          <w:rFonts w:ascii="Bookman Old Style" w:hAnsi="Bookman Old Style"/>
          <w:sz w:val="24"/>
          <w:szCs w:val="24"/>
        </w:rPr>
        <w:lastRenderedPageBreak/>
        <w:t xml:space="preserve">On </w:t>
      </w:r>
      <w:r w:rsidR="00963AEA" w:rsidRPr="00FC0854">
        <w:rPr>
          <w:rFonts w:ascii="Bookman Old Style" w:hAnsi="Bookman Old Style"/>
          <w:sz w:val="24"/>
          <w:szCs w:val="24"/>
        </w:rPr>
        <w:t>January</w:t>
      </w:r>
      <w:r w:rsidRPr="00FC0854">
        <w:rPr>
          <w:rFonts w:ascii="Bookman Old Style" w:hAnsi="Bookman Old Style"/>
          <w:sz w:val="24"/>
          <w:szCs w:val="24"/>
        </w:rPr>
        <w:t xml:space="preserve"> 6, the Village received notice that Phase 2 (Sludge </w:t>
      </w:r>
      <w:r w:rsidR="00963AEA" w:rsidRPr="00FC0854">
        <w:rPr>
          <w:rFonts w:ascii="Bookman Old Style" w:hAnsi="Bookman Old Style"/>
          <w:sz w:val="24"/>
          <w:szCs w:val="24"/>
        </w:rPr>
        <w:t>Handling</w:t>
      </w:r>
      <w:r w:rsidRPr="00FC0854">
        <w:rPr>
          <w:rFonts w:ascii="Bookman Old Style" w:hAnsi="Bookman Old Style"/>
          <w:sz w:val="24"/>
          <w:szCs w:val="24"/>
        </w:rPr>
        <w:t>) of the Village’s WWTP project will not qualify for 0% Hardship financing, as the base project score is below the Hardship Funding Line in the 2</w:t>
      </w:r>
      <w:r w:rsidR="004425D3" w:rsidRPr="00FC0854">
        <w:rPr>
          <w:rFonts w:ascii="Bookman Old Style" w:hAnsi="Bookman Old Style"/>
          <w:sz w:val="24"/>
          <w:szCs w:val="24"/>
        </w:rPr>
        <w:t>0</w:t>
      </w:r>
      <w:r w:rsidRPr="00FC0854">
        <w:rPr>
          <w:rFonts w:ascii="Bookman Old Style" w:hAnsi="Bookman Old Style"/>
          <w:sz w:val="24"/>
          <w:szCs w:val="24"/>
        </w:rPr>
        <w:t>21 IUP.</w:t>
      </w:r>
    </w:p>
    <w:p w:rsidR="009B733B" w:rsidRDefault="00C726E9" w:rsidP="001273B6">
      <w:pPr>
        <w:pStyle w:val="ListParagraph"/>
        <w:numPr>
          <w:ilvl w:val="0"/>
          <w:numId w:val="23"/>
        </w:numPr>
        <w:ind w:left="2610" w:hanging="270"/>
        <w:rPr>
          <w:rFonts w:ascii="Comic Sans MS" w:hAnsi="Comic Sans MS"/>
          <w:b/>
          <w:sz w:val="24"/>
          <w:szCs w:val="24"/>
        </w:rPr>
      </w:pPr>
      <w:r>
        <w:rPr>
          <w:rFonts w:ascii="Comic Sans MS" w:hAnsi="Comic Sans MS"/>
          <w:b/>
          <w:sz w:val="24"/>
          <w:szCs w:val="24"/>
        </w:rPr>
        <w:t>C</w:t>
      </w:r>
      <w:r w:rsidR="009B733B">
        <w:rPr>
          <w:rFonts w:ascii="Comic Sans MS" w:hAnsi="Comic Sans MS"/>
          <w:b/>
          <w:sz w:val="24"/>
          <w:szCs w:val="24"/>
        </w:rPr>
        <w:t>ontracts</w:t>
      </w:r>
    </w:p>
    <w:p w:rsidR="007653F7" w:rsidRPr="00C36FBE" w:rsidRDefault="007653F7" w:rsidP="001273B6">
      <w:pPr>
        <w:tabs>
          <w:tab w:val="left" w:pos="2520"/>
        </w:tabs>
        <w:rPr>
          <w:rFonts w:ascii="Comic Sans MS" w:hAnsi="Comic Sans MS"/>
          <w:b/>
          <w:sz w:val="24"/>
          <w:szCs w:val="24"/>
          <w:u w:val="single"/>
        </w:rPr>
      </w:pPr>
      <w:r>
        <w:rPr>
          <w:rFonts w:ascii="Comic Sans MS" w:hAnsi="Comic Sans MS"/>
          <w:b/>
          <w:sz w:val="24"/>
          <w:szCs w:val="24"/>
        </w:rPr>
        <w:tab/>
      </w:r>
      <w:r w:rsidR="00C36FBE" w:rsidRPr="00C36FBE">
        <w:rPr>
          <w:rFonts w:ascii="Comic Sans MS" w:hAnsi="Comic Sans MS"/>
          <w:b/>
          <w:sz w:val="24"/>
          <w:szCs w:val="24"/>
          <w:u w:val="single"/>
        </w:rPr>
        <w:t>WWTP Upgrade Project</w:t>
      </w:r>
    </w:p>
    <w:p w:rsidR="00E61517" w:rsidRPr="00E61517" w:rsidRDefault="007653F7" w:rsidP="001273B6">
      <w:pPr>
        <w:pStyle w:val="Heading2"/>
        <w:numPr>
          <w:ilvl w:val="0"/>
          <w:numId w:val="36"/>
        </w:numPr>
        <w:rPr>
          <w:rFonts w:ascii="Comic Sans MS" w:hAnsi="Comic Sans MS"/>
          <w:b/>
        </w:rPr>
      </w:pPr>
      <w:r w:rsidRPr="006D6F21">
        <w:t>At the</w:t>
      </w:r>
      <w:r w:rsidR="006D6F21" w:rsidRPr="006D6F21">
        <w:t xml:space="preserve"> </w:t>
      </w:r>
      <w:r w:rsidR="00C36FBE">
        <w:t>November 5, 2020</w:t>
      </w:r>
      <w:r w:rsidR="003D179E">
        <w:t xml:space="preserve"> meeting the Village Board resolved to authorize the Mayor to endorse the Professional Services Contract</w:t>
      </w:r>
      <w:r w:rsidR="00C36FBE">
        <w:t xml:space="preserve"> Amendment No. 1</w:t>
      </w:r>
      <w:r w:rsidR="00E61517">
        <w:t>, to the design through construction contract for the Village WWTP upgrade to be financed through NYSEFC,</w:t>
      </w:r>
      <w:r w:rsidR="00C36FBE">
        <w:t xml:space="preserve"> </w:t>
      </w:r>
      <w:r w:rsidR="00687F98">
        <w:t>d</w:t>
      </w:r>
      <w:r w:rsidR="001753FA">
        <w:t>a</w:t>
      </w:r>
      <w:r w:rsidR="00687F98">
        <w:t>ted</w:t>
      </w:r>
      <w:r w:rsidR="00C36FBE">
        <w:t xml:space="preserve"> October 28, 2020, associated with </w:t>
      </w:r>
      <w:r w:rsidR="00E61517">
        <w:t>revisions to the Original Phase 1 Engineering</w:t>
      </w:r>
      <w:r w:rsidR="00C36FBE">
        <w:t xml:space="preserve"> Report</w:t>
      </w:r>
      <w:r w:rsidR="00406205">
        <w:t>, to</w:t>
      </w:r>
      <w:r w:rsidR="00C36FBE">
        <w:t xml:space="preserve"> </w:t>
      </w:r>
      <w:r w:rsidR="00E61517">
        <w:t xml:space="preserve">initially include and then remove enhanced </w:t>
      </w:r>
      <w:r w:rsidR="00406205">
        <w:t>sludge</w:t>
      </w:r>
      <w:r w:rsidR="00E61517">
        <w:t xml:space="preserve"> processing and related work from the original report, in the amount not to exceed $40,000.  Accepted by the Board and forwarded to NYSEFC on November 9, 2020.  NYSEFC indicated in early-December 2020 that they would review it.</w:t>
      </w:r>
      <w:r w:rsidR="00C36FBE">
        <w:t xml:space="preserve"> </w:t>
      </w:r>
    </w:p>
    <w:p w:rsidR="00C36FBE" w:rsidRPr="00E61517" w:rsidRDefault="00EE05B9" w:rsidP="001273B6">
      <w:pPr>
        <w:pStyle w:val="Heading2"/>
        <w:numPr>
          <w:ilvl w:val="0"/>
          <w:numId w:val="36"/>
        </w:numPr>
        <w:rPr>
          <w:rFonts w:ascii="Comic Sans MS" w:hAnsi="Comic Sans MS"/>
          <w:b/>
        </w:rPr>
      </w:pPr>
      <w:r>
        <w:t xml:space="preserve">Now that a plan forward has been agreed upon (i.e., to proceed with only Phase 1 at this time with no enhanced sludge/new belt press or related work), we should hear something soon and make this eligible for reimbursement. </w:t>
      </w:r>
      <w:r w:rsidR="003D179E">
        <w:t xml:space="preserve"> </w:t>
      </w:r>
    </w:p>
    <w:p w:rsidR="00C36FBE" w:rsidRDefault="00C36FBE" w:rsidP="00C36FBE">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C36FBE" w:rsidRPr="00C36FBE" w:rsidRDefault="00C36FBE" w:rsidP="00C36FBE">
      <w:pPr>
        <w:rPr>
          <w:rFonts w:ascii="Comic Sans MS" w:hAnsi="Comic Sans MS"/>
          <w:b/>
          <w:sz w:val="24"/>
          <w:szCs w:val="24"/>
          <w:u w:val="single"/>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1273B6">
        <w:rPr>
          <w:rFonts w:ascii="Comic Sans MS" w:hAnsi="Comic Sans MS"/>
          <w:b/>
          <w:sz w:val="24"/>
          <w:szCs w:val="24"/>
        </w:rPr>
        <w:t xml:space="preserve">   </w:t>
      </w:r>
      <w:r w:rsidRPr="00C36FBE">
        <w:rPr>
          <w:rFonts w:ascii="Comic Sans MS" w:hAnsi="Comic Sans MS"/>
          <w:b/>
          <w:sz w:val="24"/>
          <w:szCs w:val="24"/>
          <w:u w:val="single"/>
        </w:rPr>
        <w:t>Sludge Handling WWTP Upgrade Project</w:t>
      </w:r>
    </w:p>
    <w:p w:rsidR="003D179E" w:rsidRPr="001273B6" w:rsidRDefault="00C36FBE" w:rsidP="001273B6">
      <w:pPr>
        <w:pStyle w:val="ListParagraph"/>
        <w:numPr>
          <w:ilvl w:val="0"/>
          <w:numId w:val="36"/>
        </w:numPr>
        <w:rPr>
          <w:rFonts w:ascii="Comic Sans MS" w:hAnsi="Comic Sans MS"/>
          <w:b/>
          <w:sz w:val="24"/>
          <w:szCs w:val="24"/>
        </w:rPr>
      </w:pPr>
      <w:r w:rsidRPr="001273B6">
        <w:rPr>
          <w:rFonts w:ascii="Bookman Old Style" w:hAnsi="Bookman Old Style"/>
          <w:sz w:val="24"/>
          <w:szCs w:val="24"/>
        </w:rPr>
        <w:t xml:space="preserve">At the </w:t>
      </w:r>
      <w:r w:rsidR="00687F98" w:rsidRPr="001273B6">
        <w:rPr>
          <w:rFonts w:ascii="Bookman Old Style" w:hAnsi="Bookman Old Style"/>
          <w:sz w:val="24"/>
          <w:szCs w:val="24"/>
        </w:rPr>
        <w:t>October</w:t>
      </w:r>
      <w:r w:rsidRPr="001273B6">
        <w:rPr>
          <w:rFonts w:ascii="Bookman Old Style" w:hAnsi="Bookman Old Style"/>
          <w:sz w:val="24"/>
          <w:szCs w:val="24"/>
        </w:rPr>
        <w:t xml:space="preserve"> 15, 2020 meeting, the Village Board resolved to authorize the Mayor to endorse </w:t>
      </w:r>
      <w:r w:rsidR="00552112" w:rsidRPr="001273B6">
        <w:rPr>
          <w:rFonts w:ascii="Bookman Old Style" w:hAnsi="Bookman Old Style"/>
          <w:sz w:val="24"/>
          <w:szCs w:val="24"/>
        </w:rPr>
        <w:t xml:space="preserve">the Professional Services Contract </w:t>
      </w:r>
      <w:r w:rsidR="003D179E" w:rsidRPr="001273B6">
        <w:rPr>
          <w:rFonts w:ascii="Bookman Old Style" w:hAnsi="Bookman Old Style"/>
          <w:sz w:val="24"/>
          <w:szCs w:val="24"/>
        </w:rPr>
        <w:t>for Planning phase work in the amount not to exceed $24,900.  Accepted by the Board and forwarded to NYSEFC on October 21, 2020.</w:t>
      </w:r>
    </w:p>
    <w:p w:rsidR="00EE05B9" w:rsidRPr="00EE05B9" w:rsidRDefault="00EE05B9" w:rsidP="001273B6">
      <w:pPr>
        <w:pStyle w:val="ListParagraph"/>
        <w:numPr>
          <w:ilvl w:val="0"/>
          <w:numId w:val="36"/>
        </w:numPr>
        <w:rPr>
          <w:rFonts w:ascii="Comic Sans MS" w:hAnsi="Comic Sans MS"/>
          <w:b/>
          <w:sz w:val="24"/>
          <w:szCs w:val="24"/>
          <w:u w:val="single"/>
        </w:rPr>
      </w:pPr>
      <w:r>
        <w:rPr>
          <w:rFonts w:ascii="Bookman Old Style" w:hAnsi="Bookman Old Style"/>
          <w:sz w:val="24"/>
          <w:szCs w:val="24"/>
        </w:rPr>
        <w:t xml:space="preserve">Based on the February 24, 2021 call with NYSEFC, NYSEFC will not be approving this in the near term as there is no Project </w:t>
      </w:r>
      <w:r w:rsidR="00E603DF">
        <w:rPr>
          <w:rFonts w:ascii="Bookman Old Style" w:hAnsi="Bookman Old Style"/>
          <w:sz w:val="24"/>
          <w:szCs w:val="24"/>
        </w:rPr>
        <w:t>Financing</w:t>
      </w:r>
      <w:r>
        <w:rPr>
          <w:rFonts w:ascii="Bookman Old Style" w:hAnsi="Bookman Old Style"/>
          <w:sz w:val="24"/>
          <w:szCs w:val="24"/>
        </w:rPr>
        <w:t xml:space="preserve"> Agreement in place and the project will now be on hold.</w:t>
      </w:r>
    </w:p>
    <w:p w:rsidR="005873F9" w:rsidRPr="002A0F42" w:rsidRDefault="00EE05B9" w:rsidP="00345F8B">
      <w:pPr>
        <w:pStyle w:val="ListParagraph"/>
        <w:numPr>
          <w:ilvl w:val="0"/>
          <w:numId w:val="36"/>
        </w:numPr>
        <w:rPr>
          <w:rFonts w:ascii="Bookman Old Style" w:hAnsi="Bookman Old Style"/>
          <w:sz w:val="24"/>
          <w:szCs w:val="24"/>
        </w:rPr>
      </w:pPr>
      <w:r w:rsidRPr="002A0F42">
        <w:rPr>
          <w:rFonts w:ascii="Bookman Old Style" w:hAnsi="Bookman Old Style"/>
          <w:sz w:val="24"/>
          <w:szCs w:val="24"/>
        </w:rPr>
        <w:t xml:space="preserve">When the Village decides to move forward with some or all of Phase 2, Delaware will submit engineering services contract amendment for design through construction services. </w:t>
      </w:r>
    </w:p>
    <w:p w:rsidR="005873F9" w:rsidRPr="00345F8B" w:rsidRDefault="005873F9" w:rsidP="00345F8B">
      <w:pPr>
        <w:rPr>
          <w:rFonts w:ascii="Bookman Old Style" w:hAnsi="Bookman Old Style"/>
          <w:sz w:val="24"/>
          <w:szCs w:val="24"/>
        </w:rPr>
      </w:pPr>
    </w:p>
    <w:p w:rsidR="00BB2E03" w:rsidRDefault="001F360B" w:rsidP="001F360B">
      <w:pPr>
        <w:pStyle w:val="ListParagraph"/>
        <w:numPr>
          <w:ilvl w:val="0"/>
          <w:numId w:val="4"/>
        </w:numPr>
        <w:rPr>
          <w:rFonts w:ascii="Comic Sans MS" w:hAnsi="Comic Sans MS"/>
          <w:sz w:val="24"/>
          <w:szCs w:val="24"/>
          <w:u w:val="single"/>
        </w:rPr>
      </w:pPr>
      <w:r>
        <w:rPr>
          <w:rFonts w:ascii="Comic Sans MS" w:hAnsi="Comic Sans MS"/>
          <w:sz w:val="24"/>
          <w:szCs w:val="24"/>
        </w:rPr>
        <w:t xml:space="preserve"> </w:t>
      </w:r>
      <w:r w:rsidR="00BB2E03" w:rsidRPr="001F360B">
        <w:rPr>
          <w:rFonts w:ascii="Comic Sans MS" w:hAnsi="Comic Sans MS"/>
          <w:sz w:val="24"/>
          <w:szCs w:val="24"/>
          <w:u w:val="single"/>
        </w:rPr>
        <w:t>Delaware River Basin Commission (DRBC) WWTP docket expired</w:t>
      </w:r>
    </w:p>
    <w:p w:rsidR="00345F8B" w:rsidRDefault="00345F8B" w:rsidP="00345F8B">
      <w:pPr>
        <w:rPr>
          <w:rFonts w:ascii="Comic Sans MS" w:hAnsi="Comic Sans MS"/>
          <w:sz w:val="24"/>
          <w:szCs w:val="24"/>
          <w:u w:val="single"/>
        </w:rPr>
      </w:pPr>
    </w:p>
    <w:p w:rsidR="00345F8B" w:rsidRPr="00345F8B" w:rsidRDefault="00345F8B" w:rsidP="00345F8B">
      <w:pPr>
        <w:pStyle w:val="ListParagraph"/>
        <w:numPr>
          <w:ilvl w:val="0"/>
          <w:numId w:val="40"/>
        </w:numPr>
        <w:rPr>
          <w:rFonts w:ascii="Comic Sans MS" w:hAnsi="Comic Sans MS"/>
          <w:sz w:val="24"/>
          <w:szCs w:val="24"/>
        </w:rPr>
      </w:pPr>
      <w:r>
        <w:rPr>
          <w:rFonts w:ascii="Bookman Old Style" w:hAnsi="Bookman Old Style"/>
          <w:sz w:val="24"/>
          <w:szCs w:val="24"/>
        </w:rPr>
        <w:t xml:space="preserve">We will contact DRBC advising them that the Village </w:t>
      </w:r>
      <w:r w:rsidR="00E603DF">
        <w:rPr>
          <w:rFonts w:ascii="Bookman Old Style" w:hAnsi="Bookman Old Style"/>
          <w:sz w:val="24"/>
          <w:szCs w:val="24"/>
        </w:rPr>
        <w:t>intends</w:t>
      </w:r>
      <w:r>
        <w:rPr>
          <w:rFonts w:ascii="Bookman Old Style" w:hAnsi="Bookman Old Style"/>
          <w:sz w:val="24"/>
          <w:szCs w:val="24"/>
        </w:rPr>
        <w:t xml:space="preserve"> to do Phase 1 work only at this time and see what their plan forward is.</w:t>
      </w:r>
    </w:p>
    <w:p w:rsidR="00A64AD7" w:rsidRDefault="00345F8B" w:rsidP="001F360B">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p>
    <w:p w:rsidR="001F360B" w:rsidRPr="00345F8B" w:rsidRDefault="00A64AD7" w:rsidP="001F360B">
      <w:pPr>
        <w:rPr>
          <w:rFonts w:ascii="Comic Sans MS" w:hAnsi="Comic Sans MS"/>
          <w:sz w:val="24"/>
          <w:szCs w:val="24"/>
          <w:u w:val="single"/>
        </w:rPr>
      </w:pPr>
      <w:r>
        <w:rPr>
          <w:rFonts w:ascii="Comic Sans MS" w:hAnsi="Comic Sans MS"/>
          <w:sz w:val="24"/>
          <w:szCs w:val="24"/>
        </w:rPr>
        <w:tab/>
      </w:r>
      <w:r>
        <w:rPr>
          <w:rFonts w:ascii="Comic Sans MS" w:hAnsi="Comic Sans MS"/>
          <w:sz w:val="24"/>
          <w:szCs w:val="24"/>
        </w:rPr>
        <w:tab/>
        <w:t xml:space="preserve">     </w:t>
      </w:r>
      <w:r w:rsidR="00345F8B" w:rsidRPr="00345F8B">
        <w:rPr>
          <w:rFonts w:ascii="Comic Sans MS" w:hAnsi="Comic Sans MS"/>
          <w:sz w:val="24"/>
          <w:szCs w:val="24"/>
          <w:u w:val="single"/>
        </w:rPr>
        <w:t>More History below:</w:t>
      </w:r>
    </w:p>
    <w:p w:rsidR="003D179E" w:rsidRPr="00552112" w:rsidRDefault="003D179E" w:rsidP="00D41213">
      <w:pPr>
        <w:pStyle w:val="ListParagraph"/>
        <w:numPr>
          <w:ilvl w:val="0"/>
          <w:numId w:val="25"/>
        </w:numPr>
        <w:rPr>
          <w:rFonts w:ascii="Comic Sans MS" w:hAnsi="Comic Sans MS"/>
          <w:sz w:val="24"/>
          <w:szCs w:val="24"/>
        </w:rPr>
      </w:pPr>
      <w:r w:rsidRPr="003D179E">
        <w:rPr>
          <w:rFonts w:ascii="Bookman Old Style" w:hAnsi="Bookman Old Style"/>
          <w:sz w:val="24"/>
          <w:szCs w:val="24"/>
        </w:rPr>
        <w:t>Worked with Judy to submit completed Cover Letter, Application, and Applicants Statement – Project Review Fee form and check to: Delaware River Basin Commission, PO Box 7360, 25 Cosey Road, West Trenton, NJ  08628-0360, electronically submitted with confirmation on 12/8/2020 and delivered hard copy on 12/9/2</w:t>
      </w:r>
      <w:r w:rsidR="005873F9">
        <w:rPr>
          <w:rFonts w:ascii="Bookman Old Style" w:hAnsi="Bookman Old Style"/>
          <w:sz w:val="24"/>
          <w:szCs w:val="24"/>
        </w:rPr>
        <w:t>0</w:t>
      </w:r>
      <w:r w:rsidRPr="003D179E">
        <w:rPr>
          <w:rFonts w:ascii="Bookman Old Style" w:hAnsi="Bookman Old Style"/>
          <w:sz w:val="24"/>
          <w:szCs w:val="24"/>
        </w:rPr>
        <w:t xml:space="preserve">. </w:t>
      </w:r>
    </w:p>
    <w:p w:rsidR="00552112" w:rsidRPr="003D179E" w:rsidRDefault="00552112" w:rsidP="00D41213">
      <w:pPr>
        <w:pStyle w:val="ListParagraph"/>
        <w:numPr>
          <w:ilvl w:val="0"/>
          <w:numId w:val="25"/>
        </w:numPr>
        <w:rPr>
          <w:rFonts w:ascii="Comic Sans MS" w:hAnsi="Comic Sans MS"/>
          <w:sz w:val="24"/>
          <w:szCs w:val="24"/>
        </w:rPr>
      </w:pPr>
      <w:r>
        <w:rPr>
          <w:rFonts w:ascii="Bookman Old Style" w:hAnsi="Bookman Old Style"/>
          <w:sz w:val="24"/>
          <w:szCs w:val="24"/>
        </w:rPr>
        <w:lastRenderedPageBreak/>
        <w:t>The Village has received the Notice of Applications Received (NAR) from DRBC, attached.  This notice indicates that the project is currently under review by the Commission Staff in consultation with other public agencies.  Individuals or organizations having a special interest in this project or information related to the project impacts are incited to submit written comments</w:t>
      </w:r>
    </w:p>
    <w:p w:rsidR="00FC0854" w:rsidRPr="00AD1D32" w:rsidRDefault="00687F98" w:rsidP="00552112">
      <w:pPr>
        <w:pStyle w:val="ListParagraph"/>
        <w:numPr>
          <w:ilvl w:val="0"/>
          <w:numId w:val="25"/>
        </w:numPr>
        <w:rPr>
          <w:rFonts w:ascii="Comic Sans MS" w:hAnsi="Comic Sans MS"/>
          <w:bCs/>
          <w:u w:val="single"/>
        </w:rPr>
      </w:pPr>
      <w:r w:rsidRPr="00AD1D32">
        <w:rPr>
          <w:rFonts w:ascii="Bookman Old Style" w:hAnsi="Bookman Old Style"/>
          <w:sz w:val="24"/>
          <w:szCs w:val="24"/>
        </w:rPr>
        <w:t>DRBC has recommended that since they have a renewal application in house they hold the current docket in administrative continuance until it can be amended with accurate details regarding the phased upgrades, then we can issue the docket once thereafter including all of the details of the phased upgrades.</w:t>
      </w:r>
    </w:p>
    <w:p w:rsidR="00AD1D32" w:rsidRPr="00AD1D32" w:rsidRDefault="00AD1D32" w:rsidP="00AD1D32">
      <w:pPr>
        <w:rPr>
          <w:rFonts w:ascii="Comic Sans MS" w:hAnsi="Comic Sans MS"/>
          <w:bCs/>
          <w:u w:val="single"/>
        </w:rPr>
      </w:pPr>
    </w:p>
    <w:p w:rsidR="00872D4D" w:rsidRPr="001F360B" w:rsidRDefault="009618B6" w:rsidP="00872D4D">
      <w:pPr>
        <w:pStyle w:val="ListParagraph"/>
        <w:numPr>
          <w:ilvl w:val="0"/>
          <w:numId w:val="4"/>
        </w:numPr>
        <w:rPr>
          <w:rFonts w:ascii="Comic Sans MS" w:hAnsi="Comic Sans MS"/>
          <w:bCs/>
          <w:sz w:val="24"/>
          <w:szCs w:val="24"/>
          <w:u w:val="single"/>
        </w:rPr>
      </w:pPr>
      <w:r w:rsidRPr="001F360B">
        <w:rPr>
          <w:rFonts w:ascii="Comic Sans MS" w:hAnsi="Comic Sans MS"/>
          <w:bCs/>
          <w:sz w:val="24"/>
          <w:szCs w:val="24"/>
          <w:u w:val="single"/>
        </w:rPr>
        <w:t>Lily Pond Road Bridge/Waterline</w:t>
      </w:r>
    </w:p>
    <w:p w:rsidR="00872D4D" w:rsidRDefault="00872D4D" w:rsidP="00872D4D">
      <w:pPr>
        <w:rPr>
          <w:rFonts w:ascii="Comic Sans MS" w:hAnsi="Comic Sans MS"/>
          <w:bCs/>
          <w:sz w:val="24"/>
          <w:szCs w:val="24"/>
          <w:u w:val="single"/>
        </w:rPr>
      </w:pPr>
    </w:p>
    <w:p w:rsidR="00E61517" w:rsidRDefault="00E61517" w:rsidP="00E61517">
      <w:pPr>
        <w:pStyle w:val="ListParagraph"/>
        <w:numPr>
          <w:ilvl w:val="0"/>
          <w:numId w:val="46"/>
        </w:numPr>
        <w:rPr>
          <w:rFonts w:ascii="Comic Sans MS" w:hAnsi="Comic Sans MS"/>
          <w:bCs/>
          <w:sz w:val="24"/>
          <w:szCs w:val="24"/>
        </w:rPr>
      </w:pPr>
      <w:r>
        <w:rPr>
          <w:rFonts w:ascii="Comic Sans MS" w:hAnsi="Comic Sans MS"/>
          <w:bCs/>
          <w:sz w:val="24"/>
          <w:szCs w:val="24"/>
        </w:rPr>
        <w:t>Working on the design now – draft drawings attached</w:t>
      </w:r>
    </w:p>
    <w:p w:rsidR="009618B6" w:rsidRPr="00872D4D" w:rsidRDefault="00872D4D" w:rsidP="003E47BB">
      <w:pPr>
        <w:pStyle w:val="BodyTextIndent"/>
        <w:numPr>
          <w:ilvl w:val="0"/>
          <w:numId w:val="46"/>
        </w:numPr>
        <w:tabs>
          <w:tab w:val="left" w:pos="1440"/>
          <w:tab w:val="left" w:pos="2250"/>
          <w:tab w:val="left" w:pos="8280"/>
        </w:tabs>
        <w:rPr>
          <w:rFonts w:ascii="Comic Sans MS" w:hAnsi="Comic Sans MS"/>
          <w:b/>
          <w:bCs/>
          <w:u w:val="single"/>
        </w:rPr>
      </w:pPr>
      <w:r>
        <w:rPr>
          <w:rFonts w:ascii="Comic Sans MS" w:hAnsi="Comic Sans MS"/>
          <w:bCs/>
        </w:rPr>
        <w:t>Based on the February 3, 2021 email with SCDPW’s Roman DiCio:</w:t>
      </w:r>
    </w:p>
    <w:p w:rsidR="00872D4D" w:rsidRDefault="00872D4D" w:rsidP="00872D4D">
      <w:pPr>
        <w:pStyle w:val="BodyTextIndent"/>
        <w:tabs>
          <w:tab w:val="left" w:pos="1440"/>
          <w:tab w:val="left" w:pos="2520"/>
          <w:tab w:val="left" w:pos="8280"/>
        </w:tabs>
        <w:ind w:left="2430"/>
        <w:rPr>
          <w:rFonts w:ascii="Comic Sans MS" w:hAnsi="Comic Sans MS"/>
          <w:b/>
          <w:bCs/>
          <w:u w:val="single"/>
        </w:rPr>
      </w:pPr>
      <w:r>
        <w:rPr>
          <w:rFonts w:ascii="Comic Sans MS" w:hAnsi="Comic Sans MS"/>
          <w:bCs/>
        </w:rPr>
        <w:t xml:space="preserve">“Technically the bridge is still scheduled for this year but it may </w:t>
      </w:r>
      <w:r w:rsidR="00C55A15">
        <w:rPr>
          <w:rFonts w:ascii="Comic Sans MS" w:hAnsi="Comic Sans MS"/>
          <w:bCs/>
        </w:rPr>
        <w:t>get pushed</w:t>
      </w:r>
      <w:r>
        <w:rPr>
          <w:rFonts w:ascii="Comic Sans MS" w:hAnsi="Comic Sans MS"/>
          <w:bCs/>
        </w:rPr>
        <w:t xml:space="preserve"> until next year”</w:t>
      </w:r>
    </w:p>
    <w:p w:rsidR="00872D4D" w:rsidRPr="00872D4D" w:rsidRDefault="00872D4D" w:rsidP="00D41213">
      <w:pPr>
        <w:pStyle w:val="BodyTextIndent"/>
        <w:numPr>
          <w:ilvl w:val="0"/>
          <w:numId w:val="22"/>
        </w:numPr>
        <w:tabs>
          <w:tab w:val="left" w:pos="1440"/>
          <w:tab w:val="left" w:pos="2520"/>
          <w:tab w:val="left" w:pos="8280"/>
        </w:tabs>
        <w:rPr>
          <w:bCs/>
          <w:u w:val="single"/>
        </w:rPr>
      </w:pPr>
      <w:r>
        <w:rPr>
          <w:bCs/>
        </w:rPr>
        <w:t>Next Steps:</w:t>
      </w:r>
    </w:p>
    <w:p w:rsidR="00872D4D" w:rsidRPr="00872D4D" w:rsidRDefault="00872D4D" w:rsidP="00872D4D">
      <w:pPr>
        <w:pStyle w:val="BodyTextIndent"/>
        <w:numPr>
          <w:ilvl w:val="0"/>
          <w:numId w:val="22"/>
        </w:numPr>
        <w:tabs>
          <w:tab w:val="left" w:pos="1440"/>
          <w:tab w:val="left" w:pos="2520"/>
          <w:tab w:val="left" w:pos="8280"/>
        </w:tabs>
        <w:ind w:firstLine="0"/>
        <w:rPr>
          <w:bCs/>
          <w:u w:val="single"/>
        </w:rPr>
      </w:pPr>
      <w:r>
        <w:rPr>
          <w:bCs/>
        </w:rPr>
        <w:t xml:space="preserve">Refine temporary and permanent design concepts with Village and </w:t>
      </w:r>
      <w:r>
        <w:rPr>
          <w:bCs/>
        </w:rPr>
        <w:tab/>
        <w:t>County</w:t>
      </w:r>
    </w:p>
    <w:p w:rsidR="00872D4D" w:rsidRPr="00872D4D" w:rsidRDefault="00872D4D" w:rsidP="00C25376">
      <w:pPr>
        <w:pStyle w:val="BodyTextIndent"/>
        <w:numPr>
          <w:ilvl w:val="0"/>
          <w:numId w:val="22"/>
        </w:numPr>
        <w:tabs>
          <w:tab w:val="left" w:pos="1440"/>
          <w:tab w:val="left" w:pos="2520"/>
          <w:tab w:val="left" w:pos="8280"/>
        </w:tabs>
        <w:ind w:firstLine="0"/>
        <w:rPr>
          <w:bCs/>
          <w:u w:val="single"/>
        </w:rPr>
      </w:pPr>
      <w:r>
        <w:rPr>
          <w:bCs/>
        </w:rPr>
        <w:t xml:space="preserve">Confirm ROWs and easements </w:t>
      </w:r>
      <w:r w:rsidR="00C55A15">
        <w:rPr>
          <w:bCs/>
        </w:rPr>
        <w:t>available</w:t>
      </w:r>
      <w:r>
        <w:rPr>
          <w:bCs/>
        </w:rPr>
        <w:t xml:space="preserve"> and/or needed – looks </w:t>
      </w:r>
      <w:r w:rsidR="00C55A15">
        <w:rPr>
          <w:bCs/>
        </w:rPr>
        <w:t>like</w:t>
      </w:r>
      <w:r>
        <w:rPr>
          <w:bCs/>
        </w:rPr>
        <w:t xml:space="preserve"> </w:t>
      </w:r>
      <w:r w:rsidR="00C25376">
        <w:rPr>
          <w:bCs/>
        </w:rPr>
        <w:t xml:space="preserve">    </w:t>
      </w:r>
      <w:r w:rsidR="00C25376">
        <w:rPr>
          <w:bCs/>
        </w:rPr>
        <w:tab/>
      </w:r>
      <w:r>
        <w:rPr>
          <w:bCs/>
        </w:rPr>
        <w:t>only property now</w:t>
      </w:r>
    </w:p>
    <w:p w:rsidR="00872D4D" w:rsidRPr="00872D4D" w:rsidRDefault="00872D4D" w:rsidP="00872D4D">
      <w:pPr>
        <w:pStyle w:val="BodyTextIndent"/>
        <w:numPr>
          <w:ilvl w:val="0"/>
          <w:numId w:val="22"/>
        </w:numPr>
        <w:tabs>
          <w:tab w:val="left" w:pos="1440"/>
          <w:tab w:val="left" w:pos="2520"/>
          <w:tab w:val="left" w:pos="8280"/>
        </w:tabs>
        <w:ind w:firstLine="0"/>
        <w:rPr>
          <w:bCs/>
          <w:u w:val="single"/>
        </w:rPr>
      </w:pPr>
      <w:r>
        <w:rPr>
          <w:bCs/>
        </w:rPr>
        <w:t>Develop project cost estimated and timeline</w:t>
      </w:r>
    </w:p>
    <w:p w:rsidR="00872D4D" w:rsidRPr="00872D4D" w:rsidRDefault="00872D4D" w:rsidP="00872D4D">
      <w:pPr>
        <w:pStyle w:val="BodyTextIndent"/>
        <w:numPr>
          <w:ilvl w:val="0"/>
          <w:numId w:val="22"/>
        </w:numPr>
        <w:tabs>
          <w:tab w:val="left" w:pos="1440"/>
          <w:tab w:val="left" w:pos="2520"/>
          <w:tab w:val="left" w:pos="8280"/>
        </w:tabs>
        <w:ind w:firstLine="0"/>
        <w:rPr>
          <w:szCs w:val="24"/>
        </w:rPr>
      </w:pPr>
      <w:r>
        <w:rPr>
          <w:bCs/>
        </w:rPr>
        <w:t xml:space="preserve">Get design done and forward to NYSDOH for review and to NYSDEC </w:t>
      </w:r>
      <w:r w:rsidR="00C25376">
        <w:rPr>
          <w:bCs/>
        </w:rPr>
        <w:t xml:space="preserve">   </w:t>
      </w:r>
      <w:r w:rsidR="00C25376">
        <w:rPr>
          <w:bCs/>
        </w:rPr>
        <w:tab/>
      </w:r>
      <w:r>
        <w:rPr>
          <w:bCs/>
        </w:rPr>
        <w:t>for st</w:t>
      </w:r>
      <w:r w:rsidR="00C25376">
        <w:rPr>
          <w:bCs/>
        </w:rPr>
        <w:t>r</w:t>
      </w:r>
      <w:r>
        <w:rPr>
          <w:bCs/>
        </w:rPr>
        <w:t xml:space="preserve">eambank disturbance permit </w:t>
      </w:r>
      <w:r w:rsidR="00C55A15">
        <w:rPr>
          <w:bCs/>
        </w:rPr>
        <w:t>piggy</w:t>
      </w:r>
      <w:r>
        <w:rPr>
          <w:bCs/>
        </w:rPr>
        <w:t xml:space="preserve"> backing on County’s permit </w:t>
      </w:r>
    </w:p>
    <w:p w:rsidR="00274F91" w:rsidRPr="00535988" w:rsidRDefault="00872D4D" w:rsidP="00872D4D">
      <w:pPr>
        <w:pStyle w:val="BodyTextIndent"/>
        <w:tabs>
          <w:tab w:val="left" w:pos="1440"/>
          <w:tab w:val="left" w:pos="2520"/>
          <w:tab w:val="left" w:pos="8280"/>
        </w:tabs>
        <w:rPr>
          <w:szCs w:val="24"/>
        </w:rPr>
      </w:pPr>
      <w:r>
        <w:rPr>
          <w:bCs/>
        </w:rPr>
        <w:tab/>
      </w:r>
    </w:p>
    <w:p w:rsidR="003E47BB" w:rsidRDefault="003E47BB" w:rsidP="001F360B">
      <w:pPr>
        <w:pStyle w:val="BodyTextIndent"/>
        <w:numPr>
          <w:ilvl w:val="0"/>
          <w:numId w:val="4"/>
        </w:numPr>
        <w:tabs>
          <w:tab w:val="left" w:pos="8280"/>
        </w:tabs>
        <w:rPr>
          <w:rFonts w:ascii="Comic Sans MS" w:hAnsi="Comic Sans MS"/>
          <w:szCs w:val="24"/>
          <w:u w:val="single"/>
        </w:rPr>
      </w:pPr>
      <w:r w:rsidRPr="003E47BB">
        <w:rPr>
          <w:rFonts w:ascii="Comic Sans MS" w:hAnsi="Comic Sans MS"/>
          <w:szCs w:val="24"/>
          <w:u w:val="single"/>
        </w:rPr>
        <w:t>NYSDOH Emergency Response Plan</w:t>
      </w:r>
      <w:r w:rsidR="00274F91" w:rsidRPr="003E47BB">
        <w:rPr>
          <w:rFonts w:ascii="Comic Sans MS" w:hAnsi="Comic Sans MS"/>
          <w:szCs w:val="24"/>
          <w:u w:val="single"/>
        </w:rPr>
        <w:t xml:space="preserve"> </w:t>
      </w:r>
    </w:p>
    <w:p w:rsidR="003E47BB" w:rsidRDefault="003E47BB" w:rsidP="003E47BB">
      <w:pPr>
        <w:pStyle w:val="BodyTextIndent"/>
        <w:tabs>
          <w:tab w:val="left" w:pos="8280"/>
        </w:tabs>
        <w:rPr>
          <w:rFonts w:ascii="Comic Sans MS" w:hAnsi="Comic Sans MS"/>
          <w:szCs w:val="24"/>
          <w:u w:val="single"/>
        </w:rPr>
      </w:pPr>
    </w:p>
    <w:p w:rsidR="003E47BB" w:rsidRPr="003E47BB" w:rsidRDefault="003E47BB" w:rsidP="003E47BB">
      <w:pPr>
        <w:pStyle w:val="BodyTextIndent"/>
        <w:numPr>
          <w:ilvl w:val="0"/>
          <w:numId w:val="47"/>
        </w:numPr>
        <w:tabs>
          <w:tab w:val="left" w:pos="8280"/>
        </w:tabs>
        <w:rPr>
          <w:rFonts w:ascii="Comic Sans MS" w:hAnsi="Comic Sans MS"/>
          <w:szCs w:val="24"/>
          <w:u w:val="single"/>
        </w:rPr>
      </w:pPr>
      <w:r>
        <w:rPr>
          <w:szCs w:val="24"/>
        </w:rPr>
        <w:t xml:space="preserve">Village received the attached Notice of Violation NYSDOH letter requiring an updated ERP be submitted within 45 </w:t>
      </w:r>
      <w:r w:rsidR="00406205">
        <w:rPr>
          <w:szCs w:val="24"/>
        </w:rPr>
        <w:t>days</w:t>
      </w:r>
      <w:r>
        <w:rPr>
          <w:szCs w:val="24"/>
        </w:rPr>
        <w:t xml:space="preserve"> of April 26, 2021 (i.e., June 9, 2021)</w:t>
      </w:r>
    </w:p>
    <w:p w:rsidR="003E47BB" w:rsidRPr="003E47BB" w:rsidRDefault="003E47BB" w:rsidP="003E47BB">
      <w:pPr>
        <w:pStyle w:val="BodyTextIndent"/>
        <w:numPr>
          <w:ilvl w:val="0"/>
          <w:numId w:val="47"/>
        </w:numPr>
        <w:tabs>
          <w:tab w:val="left" w:pos="8280"/>
        </w:tabs>
        <w:rPr>
          <w:rFonts w:ascii="Comic Sans MS" w:hAnsi="Comic Sans MS"/>
          <w:szCs w:val="24"/>
          <w:u w:val="single"/>
        </w:rPr>
      </w:pPr>
      <w:r>
        <w:rPr>
          <w:szCs w:val="24"/>
        </w:rPr>
        <w:t>We had prepared the ERP back in July 2018</w:t>
      </w:r>
      <w:r w:rsidR="005873F9">
        <w:rPr>
          <w:szCs w:val="24"/>
        </w:rPr>
        <w:t xml:space="preserve"> </w:t>
      </w:r>
      <w:r>
        <w:rPr>
          <w:szCs w:val="24"/>
        </w:rPr>
        <w:t>which does not appear to be sent to NYSDOH</w:t>
      </w:r>
    </w:p>
    <w:p w:rsidR="00AC19BC" w:rsidRPr="00AC19BC" w:rsidRDefault="003E47BB" w:rsidP="003E47BB">
      <w:pPr>
        <w:pStyle w:val="BodyTextIndent"/>
        <w:numPr>
          <w:ilvl w:val="0"/>
          <w:numId w:val="47"/>
        </w:numPr>
        <w:tabs>
          <w:tab w:val="left" w:pos="8280"/>
        </w:tabs>
        <w:rPr>
          <w:rFonts w:ascii="Comic Sans MS" w:hAnsi="Comic Sans MS"/>
          <w:szCs w:val="24"/>
          <w:u w:val="single"/>
        </w:rPr>
      </w:pPr>
      <w:r w:rsidRPr="00AC19BC">
        <w:rPr>
          <w:szCs w:val="24"/>
        </w:rPr>
        <w:t xml:space="preserve">Since that is almost 3 years old, we </w:t>
      </w:r>
      <w:r w:rsidR="00416703" w:rsidRPr="00AC19BC">
        <w:rPr>
          <w:szCs w:val="24"/>
        </w:rPr>
        <w:t>w</w:t>
      </w:r>
      <w:r w:rsidRPr="00AC19BC">
        <w:rPr>
          <w:szCs w:val="24"/>
        </w:rPr>
        <w:t>ork</w:t>
      </w:r>
      <w:r w:rsidR="00416703" w:rsidRPr="00AC19BC">
        <w:rPr>
          <w:szCs w:val="24"/>
        </w:rPr>
        <w:t>ed</w:t>
      </w:r>
      <w:r w:rsidRPr="00AC19BC">
        <w:rPr>
          <w:szCs w:val="24"/>
        </w:rPr>
        <w:t xml:space="preserve"> with the Village to update the ERP and </w:t>
      </w:r>
      <w:r w:rsidR="00416703" w:rsidRPr="00AC19BC">
        <w:rPr>
          <w:szCs w:val="24"/>
        </w:rPr>
        <w:t xml:space="preserve">Vulnerability Assessment documents and overnight delivery sent to NYSDOH Monticello on June 1, 2021.  Delivery confirmed </w:t>
      </w:r>
      <w:r w:rsidR="00AC19BC" w:rsidRPr="00AC19BC">
        <w:rPr>
          <w:szCs w:val="24"/>
        </w:rPr>
        <w:t>on June 2, 2021</w:t>
      </w:r>
    </w:p>
    <w:p w:rsidR="00AC19BC" w:rsidRPr="00AC19BC" w:rsidRDefault="00AC19BC" w:rsidP="003E47BB">
      <w:pPr>
        <w:pStyle w:val="BodyTextIndent"/>
        <w:numPr>
          <w:ilvl w:val="0"/>
          <w:numId w:val="47"/>
        </w:numPr>
        <w:tabs>
          <w:tab w:val="left" w:pos="8280"/>
        </w:tabs>
        <w:rPr>
          <w:rFonts w:ascii="Comic Sans MS" w:hAnsi="Comic Sans MS"/>
          <w:szCs w:val="24"/>
          <w:u w:val="single"/>
        </w:rPr>
      </w:pPr>
      <w:r>
        <w:rPr>
          <w:szCs w:val="24"/>
        </w:rPr>
        <w:t>Two copies of the documents have been given to Judy.  One to stay at Village Hall in file storage and one to go to Water Plant.</w:t>
      </w:r>
    </w:p>
    <w:p w:rsidR="003E47BB" w:rsidRPr="003E47BB" w:rsidRDefault="003E47BB" w:rsidP="003E47BB">
      <w:pPr>
        <w:pStyle w:val="BodyTextIndent"/>
        <w:tabs>
          <w:tab w:val="left" w:pos="8280"/>
        </w:tabs>
        <w:rPr>
          <w:rFonts w:ascii="Comic Sans MS" w:hAnsi="Comic Sans MS"/>
          <w:szCs w:val="24"/>
          <w:u w:val="single"/>
        </w:rPr>
      </w:pPr>
    </w:p>
    <w:p w:rsidR="00274F91" w:rsidRPr="001F360B" w:rsidRDefault="00274F91" w:rsidP="001F360B">
      <w:pPr>
        <w:pStyle w:val="BodyTextIndent"/>
        <w:numPr>
          <w:ilvl w:val="0"/>
          <w:numId w:val="4"/>
        </w:numPr>
        <w:tabs>
          <w:tab w:val="left" w:pos="8280"/>
        </w:tabs>
        <w:rPr>
          <w:rFonts w:ascii="Comic Sans MS" w:hAnsi="Comic Sans MS"/>
          <w:szCs w:val="24"/>
          <w:u w:val="single"/>
        </w:rPr>
      </w:pPr>
      <w:r w:rsidRPr="001F360B">
        <w:rPr>
          <w:rFonts w:ascii="Comic Sans MS" w:hAnsi="Comic Sans MS"/>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5855E5" w:rsidRPr="005855E5" w:rsidRDefault="005855E5" w:rsidP="00D41213">
      <w:pPr>
        <w:pStyle w:val="BodyTextIndent"/>
        <w:numPr>
          <w:ilvl w:val="0"/>
          <w:numId w:val="8"/>
        </w:numPr>
        <w:tabs>
          <w:tab w:val="left" w:pos="8280"/>
        </w:tabs>
        <w:rPr>
          <w:rFonts w:ascii="Comic Sans MS" w:hAnsi="Comic Sans MS"/>
          <w:b/>
          <w:szCs w:val="24"/>
          <w:u w:val="single"/>
        </w:rPr>
      </w:pPr>
      <w:r w:rsidRPr="005855E5">
        <w:rPr>
          <w:rFonts w:ascii="Comic Sans MS" w:hAnsi="Comic Sans MS"/>
          <w:szCs w:val="24"/>
        </w:rPr>
        <w:t>FEMA BRIC program:</w:t>
      </w:r>
    </w:p>
    <w:p w:rsidR="00872D4D" w:rsidRPr="00872D4D" w:rsidRDefault="00872D4D" w:rsidP="00872D4D">
      <w:pPr>
        <w:pStyle w:val="BodyTextIndent"/>
        <w:numPr>
          <w:ilvl w:val="1"/>
          <w:numId w:val="8"/>
        </w:numPr>
        <w:tabs>
          <w:tab w:val="left" w:pos="8280"/>
        </w:tabs>
        <w:rPr>
          <w:rFonts w:ascii="Comic Sans MS" w:hAnsi="Comic Sans MS"/>
          <w:b/>
          <w:szCs w:val="24"/>
          <w:u w:val="single"/>
        </w:rPr>
      </w:pPr>
      <w:r>
        <w:rPr>
          <w:szCs w:val="24"/>
        </w:rPr>
        <w:t xml:space="preserve">The County’s January 2021 Hazard </w:t>
      </w:r>
      <w:r w:rsidR="00C55A15">
        <w:rPr>
          <w:szCs w:val="24"/>
        </w:rPr>
        <w:t>Mitigation</w:t>
      </w:r>
      <w:r>
        <w:rPr>
          <w:szCs w:val="24"/>
        </w:rPr>
        <w:t xml:space="preserve"> Plan, including information on the Village’s Rail Trail Culvert/Sanitary Sewer </w:t>
      </w:r>
      <w:r>
        <w:rPr>
          <w:szCs w:val="24"/>
        </w:rPr>
        <w:lastRenderedPageBreak/>
        <w:t>work, was determined to be not eligible for this round of funding and therefore the FEMA BRIC Program has been eliminated as a viable funding option</w:t>
      </w:r>
    </w:p>
    <w:p w:rsidR="00C726E9" w:rsidRPr="007E1E16" w:rsidRDefault="00872D4D" w:rsidP="00872D4D">
      <w:pPr>
        <w:pStyle w:val="BodyTextIndent"/>
        <w:tabs>
          <w:tab w:val="left" w:pos="8280"/>
        </w:tabs>
        <w:rPr>
          <w:rFonts w:ascii="Comic Sans MS" w:hAnsi="Comic Sans MS"/>
          <w:b/>
          <w:szCs w:val="24"/>
          <w:u w:val="single"/>
        </w:rPr>
      </w:pPr>
      <w:r>
        <w:rPr>
          <w:szCs w:val="24"/>
        </w:rPr>
        <w:tab/>
      </w:r>
    </w:p>
    <w:p w:rsidR="009748D0" w:rsidRPr="001F360B" w:rsidRDefault="00D638CB" w:rsidP="00D41213">
      <w:pPr>
        <w:pStyle w:val="BodyTextIndent"/>
        <w:numPr>
          <w:ilvl w:val="0"/>
          <w:numId w:val="8"/>
        </w:numPr>
        <w:tabs>
          <w:tab w:val="left" w:pos="8280"/>
        </w:tabs>
        <w:rPr>
          <w:rFonts w:ascii="Comic Sans MS" w:hAnsi="Comic Sans MS"/>
          <w:szCs w:val="24"/>
          <w:u w:val="single"/>
        </w:rPr>
      </w:pPr>
      <w:r w:rsidRPr="001F360B">
        <w:rPr>
          <w:rFonts w:ascii="Comic Sans MS" w:hAnsi="Comic Sans MS"/>
          <w:szCs w:val="24"/>
          <w:u w:val="single"/>
        </w:rPr>
        <w:t>202</w:t>
      </w:r>
      <w:r w:rsidR="00ED1183" w:rsidRPr="001F360B">
        <w:rPr>
          <w:rFonts w:ascii="Comic Sans MS" w:hAnsi="Comic Sans MS"/>
          <w:szCs w:val="24"/>
          <w:u w:val="single"/>
        </w:rPr>
        <w:t>0</w:t>
      </w:r>
      <w:r w:rsidRPr="001F360B">
        <w:rPr>
          <w:rFonts w:ascii="Comic Sans MS" w:hAnsi="Comic Sans MS"/>
          <w:szCs w:val="24"/>
          <w:u w:val="single"/>
        </w:rPr>
        <w:t xml:space="preserve"> CDBG Application</w:t>
      </w:r>
    </w:p>
    <w:p w:rsidR="00C25376" w:rsidRDefault="00345F8B" w:rsidP="00D41213">
      <w:pPr>
        <w:pStyle w:val="BodyTextIndent"/>
        <w:numPr>
          <w:ilvl w:val="0"/>
          <w:numId w:val="26"/>
        </w:numPr>
        <w:tabs>
          <w:tab w:val="left" w:pos="2880"/>
        </w:tabs>
        <w:ind w:left="2880"/>
        <w:rPr>
          <w:szCs w:val="24"/>
        </w:rPr>
      </w:pPr>
      <w:r>
        <w:rPr>
          <w:szCs w:val="24"/>
        </w:rPr>
        <w:t xml:space="preserve">Application submitted – </w:t>
      </w:r>
      <w:r w:rsidR="00AC19BC">
        <w:rPr>
          <w:szCs w:val="24"/>
        </w:rPr>
        <w:t>but not awarded</w:t>
      </w:r>
    </w:p>
    <w:p w:rsidR="00AC19BC" w:rsidRDefault="00AC19BC" w:rsidP="00D41213">
      <w:pPr>
        <w:pStyle w:val="BodyTextIndent"/>
        <w:numPr>
          <w:ilvl w:val="0"/>
          <w:numId w:val="26"/>
        </w:numPr>
        <w:tabs>
          <w:tab w:val="left" w:pos="2880"/>
        </w:tabs>
        <w:ind w:left="2880"/>
        <w:rPr>
          <w:szCs w:val="24"/>
        </w:rPr>
      </w:pPr>
      <w:r>
        <w:rPr>
          <w:szCs w:val="24"/>
        </w:rPr>
        <w:t>Recommended resubmitting the same project – due in by July 20, 2021</w:t>
      </w:r>
    </w:p>
    <w:p w:rsidR="00AC19BC" w:rsidRDefault="00AC19BC" w:rsidP="00D41213">
      <w:pPr>
        <w:pStyle w:val="BodyTextIndent"/>
        <w:numPr>
          <w:ilvl w:val="0"/>
          <w:numId w:val="26"/>
        </w:numPr>
        <w:tabs>
          <w:tab w:val="left" w:pos="2880"/>
        </w:tabs>
        <w:ind w:left="2880"/>
        <w:rPr>
          <w:szCs w:val="24"/>
        </w:rPr>
      </w:pPr>
      <w:r>
        <w:rPr>
          <w:szCs w:val="24"/>
        </w:rPr>
        <w:t>Mark Blauer requesting Board authorize a public hearing for the project at the next Board meeting on June 17 and advertise in the Democrat using Mark’s legal notice</w:t>
      </w:r>
    </w:p>
    <w:p w:rsidR="00AC19BC" w:rsidRDefault="00AC19BC" w:rsidP="00D41213">
      <w:pPr>
        <w:pStyle w:val="BodyTextIndent"/>
        <w:numPr>
          <w:ilvl w:val="0"/>
          <w:numId w:val="26"/>
        </w:numPr>
        <w:tabs>
          <w:tab w:val="left" w:pos="2880"/>
        </w:tabs>
        <w:ind w:left="2880"/>
        <w:rPr>
          <w:szCs w:val="24"/>
        </w:rPr>
      </w:pPr>
      <w:r>
        <w:rPr>
          <w:szCs w:val="24"/>
        </w:rPr>
        <w:t>Recommend contacting NYSOCR to request an exit interview – see Mark’s email and publication attached.</w:t>
      </w:r>
    </w:p>
    <w:p w:rsidR="00AC19BC" w:rsidRDefault="00AC19BC" w:rsidP="00D41213">
      <w:pPr>
        <w:pStyle w:val="BodyTextIndent"/>
        <w:numPr>
          <w:ilvl w:val="0"/>
          <w:numId w:val="26"/>
        </w:numPr>
        <w:tabs>
          <w:tab w:val="left" w:pos="2880"/>
        </w:tabs>
        <w:ind w:left="2880"/>
        <w:rPr>
          <w:szCs w:val="24"/>
        </w:rPr>
      </w:pPr>
      <w:r>
        <w:rPr>
          <w:szCs w:val="24"/>
        </w:rPr>
        <w:t>We also recommended touching base with County Planning and Jackie our RECD rep to push the need for the project.</w:t>
      </w:r>
    </w:p>
    <w:p w:rsidR="00345F8B" w:rsidRDefault="00C25376" w:rsidP="00D41213">
      <w:pPr>
        <w:pStyle w:val="BodyTextIndent"/>
        <w:numPr>
          <w:ilvl w:val="0"/>
          <w:numId w:val="26"/>
        </w:numPr>
        <w:tabs>
          <w:tab w:val="left" w:pos="2880"/>
        </w:tabs>
        <w:ind w:left="2880"/>
        <w:rPr>
          <w:szCs w:val="24"/>
        </w:rPr>
      </w:pPr>
      <w:r>
        <w:rPr>
          <w:szCs w:val="24"/>
        </w:rPr>
        <w:t xml:space="preserve">More </w:t>
      </w:r>
      <w:r w:rsidR="00345F8B">
        <w:rPr>
          <w:szCs w:val="24"/>
        </w:rPr>
        <w:t>history below:</w:t>
      </w:r>
    </w:p>
    <w:p w:rsidR="00345F8B" w:rsidRDefault="00345F8B" w:rsidP="00C25376">
      <w:pPr>
        <w:pStyle w:val="BodyTextIndent"/>
        <w:numPr>
          <w:ilvl w:val="0"/>
          <w:numId w:val="37"/>
        </w:numPr>
        <w:tabs>
          <w:tab w:val="left" w:pos="2880"/>
        </w:tabs>
        <w:rPr>
          <w:szCs w:val="24"/>
        </w:rPr>
      </w:pPr>
      <w:r>
        <w:rPr>
          <w:szCs w:val="24"/>
        </w:rPr>
        <w:t>Village will pursue almost $1M in grant funding for the Rail Trail Project.</w:t>
      </w:r>
    </w:p>
    <w:p w:rsidR="00345F8B" w:rsidRDefault="00345F8B" w:rsidP="00C25376">
      <w:pPr>
        <w:pStyle w:val="BodyTextIndent"/>
        <w:numPr>
          <w:ilvl w:val="0"/>
          <w:numId w:val="37"/>
        </w:numPr>
        <w:tabs>
          <w:tab w:val="left" w:pos="2880"/>
        </w:tabs>
        <w:rPr>
          <w:szCs w:val="24"/>
        </w:rPr>
      </w:pPr>
      <w:r>
        <w:rPr>
          <w:szCs w:val="24"/>
        </w:rPr>
        <w:t>At the February 18, 2021 meeting the Village held a public hearing for the delayed 2020 Application</w:t>
      </w:r>
    </w:p>
    <w:p w:rsidR="00345F8B" w:rsidRDefault="00345F8B" w:rsidP="00C25376">
      <w:pPr>
        <w:pStyle w:val="BodyTextIndent"/>
        <w:numPr>
          <w:ilvl w:val="0"/>
          <w:numId w:val="37"/>
        </w:numPr>
        <w:tabs>
          <w:tab w:val="left" w:pos="2880"/>
        </w:tabs>
        <w:rPr>
          <w:szCs w:val="24"/>
        </w:rPr>
      </w:pPr>
      <w:r>
        <w:rPr>
          <w:szCs w:val="24"/>
        </w:rPr>
        <w:t xml:space="preserve">The Engineering Report has been prepared and submitted to Mark Blauer at no cost to the Village – copy to be provided to the Board with the March 2021 meeting </w:t>
      </w:r>
      <w:r w:rsidR="00E603DF">
        <w:rPr>
          <w:szCs w:val="24"/>
        </w:rPr>
        <w:t>handout</w:t>
      </w:r>
      <w:r>
        <w:rPr>
          <w:szCs w:val="24"/>
        </w:rPr>
        <w:t>.</w:t>
      </w:r>
    </w:p>
    <w:p w:rsidR="00345F8B" w:rsidRDefault="00345F8B" w:rsidP="00C25376">
      <w:pPr>
        <w:pStyle w:val="BodyTextIndent"/>
        <w:numPr>
          <w:ilvl w:val="0"/>
          <w:numId w:val="37"/>
        </w:numPr>
        <w:tabs>
          <w:tab w:val="left" w:pos="2880"/>
        </w:tabs>
        <w:rPr>
          <w:szCs w:val="24"/>
        </w:rPr>
      </w:pPr>
      <w:r>
        <w:rPr>
          <w:szCs w:val="24"/>
        </w:rPr>
        <w:t>The application and engineering report was uploaded on or before the March</w:t>
      </w:r>
      <w:r w:rsidR="0091704C">
        <w:rPr>
          <w:szCs w:val="24"/>
        </w:rPr>
        <w:t xml:space="preserve"> deadline</w:t>
      </w:r>
      <w:r>
        <w:rPr>
          <w:szCs w:val="24"/>
        </w:rPr>
        <w:t xml:space="preserve"> </w:t>
      </w:r>
    </w:p>
    <w:p w:rsidR="00345F8B" w:rsidRDefault="00345F8B" w:rsidP="00345F8B">
      <w:pPr>
        <w:pStyle w:val="BodyTextIndent"/>
        <w:numPr>
          <w:ilvl w:val="0"/>
          <w:numId w:val="37"/>
        </w:numPr>
        <w:tabs>
          <w:tab w:val="left" w:pos="2880"/>
        </w:tabs>
        <w:ind w:left="1800"/>
        <w:rPr>
          <w:szCs w:val="24"/>
        </w:rPr>
      </w:pPr>
      <w:r>
        <w:rPr>
          <w:szCs w:val="24"/>
        </w:rPr>
        <w:t>Plan forward:</w:t>
      </w:r>
    </w:p>
    <w:p w:rsidR="00B40E77" w:rsidRPr="00B40E77" w:rsidRDefault="00345F8B" w:rsidP="00C25376">
      <w:pPr>
        <w:pStyle w:val="BodyTextIndent"/>
        <w:numPr>
          <w:ilvl w:val="0"/>
          <w:numId w:val="37"/>
        </w:numPr>
        <w:tabs>
          <w:tab w:val="left" w:pos="2880"/>
        </w:tabs>
        <w:rPr>
          <w:rFonts w:ascii="Comic Sans MS" w:hAnsi="Comic Sans MS"/>
          <w:szCs w:val="24"/>
        </w:rPr>
      </w:pPr>
      <w:r w:rsidRPr="00B40E77">
        <w:rPr>
          <w:rFonts w:ascii="Comic Sans MS" w:hAnsi="Comic Sans MS"/>
          <w:szCs w:val="24"/>
        </w:rPr>
        <w:t>Delayed 2020 CDBG A</w:t>
      </w:r>
      <w:r w:rsidR="00B40E77" w:rsidRPr="00B40E77">
        <w:rPr>
          <w:rFonts w:ascii="Comic Sans MS" w:hAnsi="Comic Sans MS"/>
          <w:szCs w:val="24"/>
        </w:rPr>
        <w:t>p</w:t>
      </w:r>
      <w:r w:rsidRPr="00B40E77">
        <w:rPr>
          <w:rFonts w:ascii="Comic Sans MS" w:hAnsi="Comic Sans MS"/>
          <w:szCs w:val="24"/>
        </w:rPr>
        <w:t>plication</w:t>
      </w:r>
      <w:r w:rsidR="00B40E77">
        <w:rPr>
          <w:rFonts w:ascii="Comic Sans MS" w:hAnsi="Comic Sans MS"/>
          <w:szCs w:val="24"/>
        </w:rPr>
        <w:t xml:space="preserve"> – More Background Information</w:t>
      </w:r>
    </w:p>
    <w:p w:rsidR="00DE3EC0" w:rsidRDefault="00DE3EC0" w:rsidP="00C25376">
      <w:pPr>
        <w:pStyle w:val="BodyTextIndent"/>
        <w:numPr>
          <w:ilvl w:val="0"/>
          <w:numId w:val="37"/>
        </w:numPr>
        <w:tabs>
          <w:tab w:val="left" w:pos="2880"/>
        </w:tabs>
        <w:rPr>
          <w:szCs w:val="24"/>
        </w:rPr>
      </w:pPr>
      <w:r>
        <w:rPr>
          <w:szCs w:val="24"/>
        </w:rPr>
        <w:t>Submitted full application prior to March 5, 2021</w:t>
      </w:r>
    </w:p>
    <w:p w:rsidR="00DE3EC0" w:rsidRDefault="00DE3EC0" w:rsidP="00C25376">
      <w:pPr>
        <w:pStyle w:val="BodyTextIndent"/>
        <w:numPr>
          <w:ilvl w:val="0"/>
          <w:numId w:val="37"/>
        </w:numPr>
        <w:tabs>
          <w:tab w:val="left" w:pos="2880"/>
        </w:tabs>
        <w:rPr>
          <w:szCs w:val="24"/>
        </w:rPr>
      </w:pPr>
      <w:r>
        <w:rPr>
          <w:szCs w:val="24"/>
        </w:rPr>
        <w:t>Then await the determination of funding form OCR (</w:t>
      </w:r>
      <w:r w:rsidR="00406205">
        <w:rPr>
          <w:szCs w:val="24"/>
        </w:rPr>
        <w:t>June</w:t>
      </w:r>
      <w:r>
        <w:rPr>
          <w:szCs w:val="24"/>
        </w:rPr>
        <w:t xml:space="preserve"> – July 2021)</w:t>
      </w:r>
    </w:p>
    <w:p w:rsidR="00DE3EC0" w:rsidRDefault="00DE3EC0" w:rsidP="00C25376">
      <w:pPr>
        <w:pStyle w:val="BodyTextIndent"/>
        <w:numPr>
          <w:ilvl w:val="0"/>
          <w:numId w:val="37"/>
        </w:numPr>
        <w:tabs>
          <w:tab w:val="left" w:pos="2880"/>
        </w:tabs>
        <w:rPr>
          <w:szCs w:val="24"/>
        </w:rPr>
      </w:pPr>
      <w:r>
        <w:rPr>
          <w:szCs w:val="24"/>
        </w:rPr>
        <w:t>More Background/Historic Information on CDBG grant program</w:t>
      </w:r>
    </w:p>
    <w:p w:rsidR="0034748C" w:rsidRDefault="00D638CB" w:rsidP="00C25376">
      <w:pPr>
        <w:pStyle w:val="BodyTextIndent"/>
        <w:numPr>
          <w:ilvl w:val="0"/>
          <w:numId w:val="37"/>
        </w:numPr>
        <w:tabs>
          <w:tab w:val="left" w:pos="2880"/>
        </w:tabs>
        <w:rPr>
          <w:szCs w:val="24"/>
        </w:rPr>
      </w:pPr>
      <w:r>
        <w:rPr>
          <w:szCs w:val="24"/>
        </w:rPr>
        <w:t xml:space="preserve">Last summer, the Village, </w:t>
      </w:r>
      <w:r w:rsidR="00687F98">
        <w:rPr>
          <w:szCs w:val="24"/>
        </w:rPr>
        <w:t>encouraged</w:t>
      </w:r>
      <w:r>
        <w:rPr>
          <w:szCs w:val="24"/>
        </w:rPr>
        <w:t xml:space="preserve"> by the exit interview held with OCR, conducted the public hearing to get it out of the way </w:t>
      </w:r>
    </w:p>
    <w:p w:rsidR="00D638CB" w:rsidRDefault="00D638CB" w:rsidP="00C25376">
      <w:pPr>
        <w:pStyle w:val="BodyTextIndent"/>
        <w:numPr>
          <w:ilvl w:val="0"/>
          <w:numId w:val="37"/>
        </w:numPr>
        <w:tabs>
          <w:tab w:val="left" w:pos="2880"/>
        </w:tabs>
        <w:rPr>
          <w:szCs w:val="24"/>
        </w:rPr>
      </w:pPr>
      <w:r>
        <w:rPr>
          <w:szCs w:val="24"/>
        </w:rPr>
        <w:t xml:space="preserve">On Thursday, </w:t>
      </w:r>
      <w:r w:rsidR="00687F98">
        <w:rPr>
          <w:szCs w:val="24"/>
        </w:rPr>
        <w:t>January</w:t>
      </w:r>
      <w:r>
        <w:rPr>
          <w:szCs w:val="24"/>
        </w:rPr>
        <w:t xml:space="preserve"> 14</w:t>
      </w:r>
      <w:r w:rsidRPr="00D638CB">
        <w:rPr>
          <w:szCs w:val="24"/>
          <w:vertAlign w:val="superscript"/>
        </w:rPr>
        <w:t>th</w:t>
      </w:r>
      <w:r>
        <w:rPr>
          <w:szCs w:val="24"/>
        </w:rPr>
        <w:t xml:space="preserve"> OCR held a webinar about the delayed 2020 CDBG grant application process and announced the opening of the 2021 NYS Community Development Block Grant Program.</w:t>
      </w:r>
    </w:p>
    <w:p w:rsidR="00D638CB" w:rsidRDefault="00D638CB" w:rsidP="00C25376">
      <w:pPr>
        <w:pStyle w:val="BodyTextIndent"/>
        <w:numPr>
          <w:ilvl w:val="0"/>
          <w:numId w:val="37"/>
        </w:numPr>
        <w:tabs>
          <w:tab w:val="left" w:pos="2880"/>
        </w:tabs>
        <w:rPr>
          <w:szCs w:val="24"/>
        </w:rPr>
      </w:pPr>
      <w:r>
        <w:rPr>
          <w:szCs w:val="24"/>
        </w:rPr>
        <w:t>Applications for Public Infrastructure, Public Facility and Community Planning projects will be accepted until 4:00 p.m. on Friday March 5, 2021</w:t>
      </w:r>
    </w:p>
    <w:p w:rsidR="00D638CB" w:rsidRDefault="00D638CB" w:rsidP="00C25376">
      <w:pPr>
        <w:pStyle w:val="BodyTextIndent"/>
        <w:numPr>
          <w:ilvl w:val="0"/>
          <w:numId w:val="37"/>
        </w:numPr>
        <w:tabs>
          <w:tab w:val="left" w:pos="2880"/>
        </w:tabs>
        <w:rPr>
          <w:szCs w:val="24"/>
        </w:rPr>
      </w:pPr>
      <w:r>
        <w:rPr>
          <w:szCs w:val="24"/>
        </w:rPr>
        <w:t xml:space="preserve">OCR also announced that hearings held before </w:t>
      </w:r>
      <w:r w:rsidR="00687F98">
        <w:rPr>
          <w:szCs w:val="24"/>
        </w:rPr>
        <w:t>January</w:t>
      </w:r>
      <w:r>
        <w:rPr>
          <w:szCs w:val="24"/>
        </w:rPr>
        <w:t xml:space="preserve"> 1, 2021 would not count as valid and only hearings conducted in 2021 would be counted.</w:t>
      </w:r>
    </w:p>
    <w:p w:rsidR="0034748C" w:rsidRPr="00C25376" w:rsidRDefault="00D638CB" w:rsidP="00B40E77">
      <w:pPr>
        <w:pStyle w:val="BodyTextIndent"/>
        <w:numPr>
          <w:ilvl w:val="0"/>
          <w:numId w:val="37"/>
        </w:numPr>
        <w:tabs>
          <w:tab w:val="left" w:pos="2880"/>
        </w:tabs>
        <w:rPr>
          <w:szCs w:val="24"/>
        </w:rPr>
      </w:pPr>
      <w:r w:rsidRPr="00C25376">
        <w:rPr>
          <w:szCs w:val="24"/>
        </w:rPr>
        <w:t xml:space="preserve">Blauer Associates has worked with Judy to work out timing of the advertisement and hearing relative to the March 5, 2021 deadline for delayed 2020 CDBG grant application and in </w:t>
      </w:r>
      <w:r w:rsidR="00687F98" w:rsidRPr="00C25376">
        <w:rPr>
          <w:szCs w:val="24"/>
        </w:rPr>
        <w:t>order</w:t>
      </w:r>
      <w:r w:rsidRPr="00C25376">
        <w:rPr>
          <w:szCs w:val="24"/>
        </w:rPr>
        <w:t xml:space="preserve"> to meet the deadline</w:t>
      </w:r>
      <w:r w:rsidR="0034748C" w:rsidRPr="00C25376">
        <w:rPr>
          <w:szCs w:val="24"/>
        </w:rPr>
        <w:t xml:space="preserve"> </w:t>
      </w:r>
    </w:p>
    <w:p w:rsidR="001049EA" w:rsidRDefault="001049EA" w:rsidP="00D638CB">
      <w:pPr>
        <w:pStyle w:val="BodyTextIndent"/>
        <w:numPr>
          <w:ilvl w:val="2"/>
          <w:numId w:val="8"/>
        </w:numPr>
        <w:tabs>
          <w:tab w:val="left" w:pos="2880"/>
        </w:tabs>
        <w:rPr>
          <w:szCs w:val="24"/>
        </w:rPr>
      </w:pPr>
      <w:r>
        <w:rPr>
          <w:szCs w:val="24"/>
        </w:rPr>
        <w:lastRenderedPageBreak/>
        <w:t>Blauer Associates recommends that the legal notice, with at least 7 days advance notices, should appear on February 2, 2021 for a Public Hearing that</w:t>
      </w:r>
      <w:r w:rsidR="0091704C">
        <w:rPr>
          <w:szCs w:val="24"/>
        </w:rPr>
        <w:t xml:space="preserve"> was </w:t>
      </w:r>
      <w:r>
        <w:rPr>
          <w:szCs w:val="24"/>
        </w:rPr>
        <w:t>held</w:t>
      </w:r>
      <w:r w:rsidR="0091704C">
        <w:rPr>
          <w:szCs w:val="24"/>
        </w:rPr>
        <w:t xml:space="preserve"> February 18, 2021</w:t>
      </w:r>
    </w:p>
    <w:p w:rsidR="001049EA" w:rsidRDefault="001049EA" w:rsidP="001049EA">
      <w:pPr>
        <w:pStyle w:val="BodyTextIndent"/>
        <w:numPr>
          <w:ilvl w:val="1"/>
          <w:numId w:val="8"/>
        </w:numPr>
        <w:tabs>
          <w:tab w:val="left" w:pos="2880"/>
        </w:tabs>
        <w:rPr>
          <w:szCs w:val="24"/>
        </w:rPr>
      </w:pPr>
      <w:r>
        <w:rPr>
          <w:szCs w:val="24"/>
        </w:rPr>
        <w:t xml:space="preserve">Approved (or at least draft) minutes </w:t>
      </w:r>
      <w:r w:rsidR="00687F98">
        <w:rPr>
          <w:szCs w:val="24"/>
        </w:rPr>
        <w:t>of</w:t>
      </w:r>
      <w:r>
        <w:rPr>
          <w:szCs w:val="24"/>
        </w:rPr>
        <w:t xml:space="preserve"> the hearing will need to be provided to Blauer Associates to be included with the 2020 CDBG grant application.</w:t>
      </w:r>
    </w:p>
    <w:p w:rsidR="001049EA" w:rsidRDefault="00B40E77" w:rsidP="001049EA">
      <w:pPr>
        <w:pStyle w:val="BodyTextIndent"/>
        <w:numPr>
          <w:ilvl w:val="1"/>
          <w:numId w:val="8"/>
        </w:numPr>
        <w:tabs>
          <w:tab w:val="left" w:pos="2880"/>
        </w:tabs>
        <w:rPr>
          <w:szCs w:val="24"/>
        </w:rPr>
      </w:pPr>
      <w:r>
        <w:rPr>
          <w:szCs w:val="24"/>
        </w:rPr>
        <w:t xml:space="preserve">At the </w:t>
      </w:r>
      <w:r w:rsidR="00E603DF">
        <w:rPr>
          <w:szCs w:val="24"/>
        </w:rPr>
        <w:t>January</w:t>
      </w:r>
      <w:r>
        <w:rPr>
          <w:szCs w:val="24"/>
        </w:rPr>
        <w:t xml:space="preserve"> 28, 2021 meeting, the Village board resolved </w:t>
      </w:r>
      <w:r w:rsidR="00E603DF">
        <w:rPr>
          <w:szCs w:val="24"/>
        </w:rPr>
        <w:t>toward</w:t>
      </w:r>
      <w:r w:rsidR="001049EA">
        <w:rPr>
          <w:szCs w:val="24"/>
        </w:rPr>
        <w:t xml:space="preserve"> resolve to:</w:t>
      </w:r>
    </w:p>
    <w:p w:rsidR="00D638CB" w:rsidRDefault="001049EA" w:rsidP="00D638CB">
      <w:pPr>
        <w:pStyle w:val="BodyTextIndent"/>
        <w:numPr>
          <w:ilvl w:val="2"/>
          <w:numId w:val="8"/>
        </w:numPr>
        <w:tabs>
          <w:tab w:val="left" w:pos="2880"/>
        </w:tabs>
        <w:rPr>
          <w:szCs w:val="24"/>
        </w:rPr>
      </w:pPr>
      <w:r>
        <w:rPr>
          <w:szCs w:val="24"/>
        </w:rPr>
        <w:t xml:space="preserve"> Authorize Blauer </w:t>
      </w:r>
      <w:r w:rsidR="00687F98">
        <w:rPr>
          <w:szCs w:val="24"/>
        </w:rPr>
        <w:t>Associates</w:t>
      </w:r>
      <w:r>
        <w:rPr>
          <w:szCs w:val="24"/>
        </w:rPr>
        <w:t xml:space="preserve"> to update last </w:t>
      </w:r>
      <w:r w:rsidR="00687F98">
        <w:rPr>
          <w:szCs w:val="24"/>
        </w:rPr>
        <w:t>year’s</w:t>
      </w:r>
      <w:r>
        <w:rPr>
          <w:szCs w:val="24"/>
        </w:rPr>
        <w:t xml:space="preserve"> application and </w:t>
      </w:r>
      <w:r w:rsidR="00687F98">
        <w:rPr>
          <w:szCs w:val="24"/>
        </w:rPr>
        <w:t>Delaware</w:t>
      </w:r>
      <w:r>
        <w:rPr>
          <w:szCs w:val="24"/>
        </w:rPr>
        <w:t xml:space="preserve"> to update last </w:t>
      </w:r>
      <w:r w:rsidR="00687F98">
        <w:rPr>
          <w:szCs w:val="24"/>
        </w:rPr>
        <w:t>year’s</w:t>
      </w:r>
      <w:r>
        <w:rPr>
          <w:szCs w:val="24"/>
        </w:rPr>
        <w:t xml:space="preserve"> engineering report and submit both documents to OCR for the delayed 2020 CDBG application on or before the March 5, 2021 deadline.</w:t>
      </w:r>
    </w:p>
    <w:p w:rsidR="00B40E77" w:rsidRDefault="00B40E77" w:rsidP="001049EA">
      <w:pPr>
        <w:pStyle w:val="BodyTextIndent"/>
        <w:numPr>
          <w:ilvl w:val="2"/>
          <w:numId w:val="8"/>
        </w:numPr>
        <w:tabs>
          <w:tab w:val="left" w:pos="2880"/>
        </w:tabs>
        <w:rPr>
          <w:szCs w:val="24"/>
        </w:rPr>
      </w:pPr>
      <w:r>
        <w:rPr>
          <w:szCs w:val="24"/>
        </w:rPr>
        <w:t xml:space="preserve">Authorize to schedule a </w:t>
      </w:r>
      <w:r w:rsidR="0091704C">
        <w:rPr>
          <w:szCs w:val="24"/>
        </w:rPr>
        <w:t>h</w:t>
      </w:r>
      <w:r>
        <w:rPr>
          <w:szCs w:val="24"/>
        </w:rPr>
        <w:t xml:space="preserve">earing, for the delayed 2020 CDBG application to occur at the </w:t>
      </w:r>
      <w:r w:rsidR="00E603DF">
        <w:rPr>
          <w:szCs w:val="24"/>
        </w:rPr>
        <w:t>February</w:t>
      </w:r>
      <w:r>
        <w:rPr>
          <w:szCs w:val="24"/>
        </w:rPr>
        <w:t xml:space="preserve"> 18 </w:t>
      </w:r>
      <w:r w:rsidR="00E603DF">
        <w:rPr>
          <w:szCs w:val="24"/>
        </w:rPr>
        <w:t>Village</w:t>
      </w:r>
      <w:r>
        <w:rPr>
          <w:szCs w:val="24"/>
        </w:rPr>
        <w:t xml:space="preserve"> Board meeting, and authorize the Village Clerk to submit the legal notice to appear in the Tuesday, </w:t>
      </w:r>
      <w:r w:rsidR="00E603DF">
        <w:rPr>
          <w:szCs w:val="24"/>
        </w:rPr>
        <w:t>February</w:t>
      </w:r>
      <w:r>
        <w:rPr>
          <w:szCs w:val="24"/>
        </w:rPr>
        <w:t xml:space="preserve"> 2 edition of the Village’s official newspaper.</w:t>
      </w:r>
    </w:p>
    <w:p w:rsidR="00B40E77" w:rsidRDefault="0091704C" w:rsidP="001049EA">
      <w:pPr>
        <w:pStyle w:val="BodyTextIndent"/>
        <w:numPr>
          <w:ilvl w:val="2"/>
          <w:numId w:val="8"/>
        </w:numPr>
        <w:tabs>
          <w:tab w:val="left" w:pos="2880"/>
        </w:tabs>
        <w:rPr>
          <w:szCs w:val="24"/>
        </w:rPr>
      </w:pPr>
      <w:r>
        <w:rPr>
          <w:szCs w:val="24"/>
        </w:rPr>
        <w:t>A</w:t>
      </w:r>
      <w:r w:rsidR="00B40E77">
        <w:rPr>
          <w:szCs w:val="24"/>
        </w:rPr>
        <w:t xml:space="preserve">t the February 18 meeting the </w:t>
      </w:r>
      <w:r w:rsidR="00E603DF">
        <w:rPr>
          <w:szCs w:val="24"/>
        </w:rPr>
        <w:t>Village</w:t>
      </w:r>
      <w:r w:rsidR="00B40E77">
        <w:rPr>
          <w:szCs w:val="24"/>
        </w:rPr>
        <w:t xml:space="preserve"> held a public hearing for the delayed 2020 Application.</w:t>
      </w:r>
    </w:p>
    <w:p w:rsidR="00B40E77" w:rsidRDefault="00B40E77" w:rsidP="001049EA">
      <w:pPr>
        <w:pStyle w:val="BodyTextIndent"/>
        <w:numPr>
          <w:ilvl w:val="2"/>
          <w:numId w:val="8"/>
        </w:numPr>
        <w:tabs>
          <w:tab w:val="left" w:pos="2880"/>
        </w:tabs>
        <w:rPr>
          <w:szCs w:val="24"/>
        </w:rPr>
      </w:pPr>
      <w:r>
        <w:rPr>
          <w:szCs w:val="24"/>
        </w:rPr>
        <w:t>The engineering report has been submitted to Mark Blauer’</w:t>
      </w:r>
    </w:p>
    <w:p w:rsidR="00B40E77" w:rsidRDefault="00B40E77" w:rsidP="001049EA">
      <w:pPr>
        <w:pStyle w:val="BodyTextIndent"/>
        <w:numPr>
          <w:ilvl w:val="2"/>
          <w:numId w:val="8"/>
        </w:numPr>
        <w:tabs>
          <w:tab w:val="left" w:pos="2880"/>
        </w:tabs>
        <w:rPr>
          <w:szCs w:val="24"/>
        </w:rPr>
      </w:pPr>
      <w:r>
        <w:rPr>
          <w:szCs w:val="24"/>
        </w:rPr>
        <w:t>The application and engineering report will be uploaded on or before the March 5 deadline by Mark Blauer.</w:t>
      </w:r>
    </w:p>
    <w:p w:rsidR="00C726E9" w:rsidRDefault="00C726E9" w:rsidP="00CB5FB4">
      <w:pPr>
        <w:pStyle w:val="BodyTextIndent"/>
        <w:tabs>
          <w:tab w:val="left" w:pos="2880"/>
        </w:tabs>
        <w:rPr>
          <w:szCs w:val="24"/>
        </w:rPr>
      </w:pPr>
    </w:p>
    <w:p w:rsidR="00274F91" w:rsidRPr="00191A1E" w:rsidRDefault="00274F91" w:rsidP="001F360B">
      <w:pPr>
        <w:pStyle w:val="BodyTextIndent"/>
        <w:numPr>
          <w:ilvl w:val="0"/>
          <w:numId w:val="4"/>
        </w:numPr>
        <w:tabs>
          <w:tab w:val="left" w:pos="8280"/>
        </w:tabs>
        <w:rPr>
          <w:rFonts w:ascii="Comic Sans MS" w:hAnsi="Comic Sans MS"/>
          <w:szCs w:val="24"/>
          <w:u w:val="single"/>
        </w:rPr>
      </w:pPr>
      <w:r w:rsidRPr="00191A1E">
        <w:rPr>
          <w:rFonts w:ascii="Comic Sans MS" w:hAnsi="Comic Sans MS"/>
          <w:szCs w:val="24"/>
          <w:u w:val="single"/>
        </w:rPr>
        <w:t>DPW Garage Site Remediation</w:t>
      </w:r>
    </w:p>
    <w:p w:rsidR="00B23FFA" w:rsidRDefault="00B23FFA" w:rsidP="00B23FFA">
      <w:pPr>
        <w:pStyle w:val="BodyTextIndent"/>
        <w:tabs>
          <w:tab w:val="left" w:pos="8280"/>
        </w:tabs>
        <w:rPr>
          <w:rFonts w:ascii="Comic Sans MS" w:hAnsi="Comic Sans MS"/>
          <w:b/>
          <w:szCs w:val="24"/>
          <w:u w:val="single"/>
        </w:rPr>
      </w:pPr>
    </w:p>
    <w:p w:rsidR="00CB5FB4" w:rsidRDefault="00C25376" w:rsidP="00D41213">
      <w:pPr>
        <w:pStyle w:val="BodyTextIndent"/>
        <w:numPr>
          <w:ilvl w:val="0"/>
          <w:numId w:val="29"/>
        </w:numPr>
        <w:tabs>
          <w:tab w:val="left" w:pos="8280"/>
        </w:tabs>
        <w:rPr>
          <w:rFonts w:ascii="Comic Sans MS" w:hAnsi="Comic Sans MS"/>
          <w:b/>
          <w:szCs w:val="24"/>
        </w:rPr>
      </w:pPr>
      <w:r>
        <w:rPr>
          <w:rFonts w:ascii="Comic Sans MS" w:hAnsi="Comic Sans MS"/>
          <w:b/>
          <w:szCs w:val="24"/>
        </w:rPr>
        <w:t xml:space="preserve">Per </w:t>
      </w:r>
      <w:r w:rsidR="00AC19BC">
        <w:rPr>
          <w:rFonts w:ascii="Comic Sans MS" w:hAnsi="Comic Sans MS"/>
          <w:b/>
          <w:szCs w:val="24"/>
        </w:rPr>
        <w:t>March</w:t>
      </w:r>
      <w:r w:rsidR="00CB5FB4" w:rsidRPr="00CB5FB4">
        <w:rPr>
          <w:rFonts w:ascii="Comic Sans MS" w:hAnsi="Comic Sans MS"/>
          <w:b/>
          <w:szCs w:val="24"/>
        </w:rPr>
        <w:t xml:space="preserve"> 202</w:t>
      </w:r>
      <w:r w:rsidR="00AC19BC">
        <w:rPr>
          <w:rFonts w:ascii="Comic Sans MS" w:hAnsi="Comic Sans MS"/>
          <w:b/>
          <w:szCs w:val="24"/>
        </w:rPr>
        <w:t>1</w:t>
      </w:r>
      <w:r w:rsidR="00CB5FB4" w:rsidRPr="00CB5FB4">
        <w:rPr>
          <w:rFonts w:ascii="Comic Sans MS" w:hAnsi="Comic Sans MS"/>
          <w:b/>
          <w:szCs w:val="24"/>
        </w:rPr>
        <w:t xml:space="preserve"> sampling </w:t>
      </w:r>
      <w:r w:rsidR="00C55A15">
        <w:rPr>
          <w:rFonts w:ascii="Comic Sans MS" w:hAnsi="Comic Sans MS"/>
          <w:b/>
          <w:szCs w:val="24"/>
        </w:rPr>
        <w:t>report</w:t>
      </w:r>
      <w:r>
        <w:rPr>
          <w:rFonts w:ascii="Comic Sans MS" w:hAnsi="Comic Sans MS"/>
          <w:b/>
          <w:szCs w:val="24"/>
        </w:rPr>
        <w:t>:  Levels s</w:t>
      </w:r>
      <w:r w:rsidR="00AC19BC">
        <w:rPr>
          <w:rFonts w:ascii="Comic Sans MS" w:hAnsi="Comic Sans MS"/>
          <w:b/>
          <w:szCs w:val="24"/>
        </w:rPr>
        <w:t>lightly higher than December 20</w:t>
      </w:r>
      <w:r w:rsidR="003424CA">
        <w:rPr>
          <w:rFonts w:ascii="Comic Sans MS" w:hAnsi="Comic Sans MS"/>
          <w:b/>
          <w:szCs w:val="24"/>
        </w:rPr>
        <w:t>2</w:t>
      </w:r>
      <w:r w:rsidR="00AC19BC">
        <w:rPr>
          <w:rFonts w:ascii="Comic Sans MS" w:hAnsi="Comic Sans MS"/>
          <w:b/>
          <w:szCs w:val="24"/>
        </w:rPr>
        <w:t xml:space="preserve">0. </w:t>
      </w:r>
    </w:p>
    <w:p w:rsidR="00B40E77" w:rsidRPr="00CB5FB4" w:rsidRDefault="00B40E77" w:rsidP="00D41213">
      <w:pPr>
        <w:pStyle w:val="BodyTextIndent"/>
        <w:numPr>
          <w:ilvl w:val="0"/>
          <w:numId w:val="29"/>
        </w:numPr>
        <w:tabs>
          <w:tab w:val="left" w:pos="8280"/>
        </w:tabs>
        <w:rPr>
          <w:rFonts w:ascii="Comic Sans MS" w:hAnsi="Comic Sans MS"/>
          <w:b/>
          <w:szCs w:val="24"/>
        </w:rPr>
      </w:pPr>
      <w:r>
        <w:rPr>
          <w:rFonts w:ascii="Comic Sans MS" w:hAnsi="Comic Sans MS"/>
          <w:b/>
          <w:szCs w:val="24"/>
        </w:rPr>
        <w:t xml:space="preserve">Next sampling </w:t>
      </w:r>
      <w:r w:rsidR="00AC19BC">
        <w:rPr>
          <w:rFonts w:ascii="Comic Sans MS" w:hAnsi="Comic Sans MS"/>
          <w:b/>
          <w:szCs w:val="24"/>
        </w:rPr>
        <w:t xml:space="preserve">to be </w:t>
      </w:r>
      <w:r>
        <w:rPr>
          <w:rFonts w:ascii="Comic Sans MS" w:hAnsi="Comic Sans MS"/>
          <w:b/>
          <w:szCs w:val="24"/>
        </w:rPr>
        <w:t xml:space="preserve">conducted in </w:t>
      </w:r>
      <w:r w:rsidR="00AC19BC">
        <w:rPr>
          <w:rFonts w:ascii="Comic Sans MS" w:hAnsi="Comic Sans MS"/>
          <w:b/>
          <w:szCs w:val="24"/>
        </w:rPr>
        <w:t>June</w:t>
      </w:r>
      <w:r>
        <w:rPr>
          <w:rFonts w:ascii="Comic Sans MS" w:hAnsi="Comic Sans MS"/>
          <w:b/>
          <w:szCs w:val="24"/>
        </w:rPr>
        <w:t xml:space="preserve"> 2021</w:t>
      </w:r>
    </w:p>
    <w:p w:rsidR="00106FBA" w:rsidRDefault="00106FBA" w:rsidP="00D41213">
      <w:pPr>
        <w:pStyle w:val="BodyTextIndent"/>
        <w:numPr>
          <w:ilvl w:val="0"/>
          <w:numId w:val="28"/>
        </w:numPr>
        <w:tabs>
          <w:tab w:val="left" w:pos="8280"/>
        </w:tabs>
        <w:rPr>
          <w:b/>
          <w:szCs w:val="24"/>
          <w:u w:val="single"/>
        </w:rPr>
      </w:pPr>
      <w:r>
        <w:rPr>
          <w:szCs w:val="24"/>
        </w:rPr>
        <w:t>Based on June 2020</w:t>
      </w:r>
      <w:r w:rsidR="00687F98">
        <w:rPr>
          <w:szCs w:val="24"/>
        </w:rPr>
        <w:t>, S</w:t>
      </w:r>
      <w:r w:rsidR="00A60038">
        <w:rPr>
          <w:szCs w:val="24"/>
        </w:rPr>
        <w:t>eptember 2020</w:t>
      </w:r>
      <w:r w:rsidR="00687F98">
        <w:rPr>
          <w:szCs w:val="24"/>
        </w:rPr>
        <w:t xml:space="preserve"> and December 2020</w:t>
      </w:r>
      <w:r w:rsidR="00A60038">
        <w:rPr>
          <w:szCs w:val="24"/>
        </w:rPr>
        <w:t xml:space="preserve"> </w:t>
      </w:r>
      <w:r>
        <w:rPr>
          <w:szCs w:val="24"/>
        </w:rPr>
        <w:t>sampling, still seeing values near garage indicating contamination remains</w:t>
      </w:r>
    </w:p>
    <w:p w:rsidR="004F2C4E" w:rsidRDefault="00A60038" w:rsidP="00D41213">
      <w:pPr>
        <w:pStyle w:val="BodyTextIndent"/>
        <w:numPr>
          <w:ilvl w:val="0"/>
          <w:numId w:val="14"/>
        </w:numPr>
        <w:tabs>
          <w:tab w:val="left" w:pos="2520"/>
        </w:tabs>
        <w:ind w:firstLine="0"/>
        <w:rPr>
          <w:szCs w:val="24"/>
        </w:rPr>
      </w:pPr>
      <w:r>
        <w:rPr>
          <w:szCs w:val="24"/>
        </w:rPr>
        <w:t xml:space="preserve">Excerpts from Report for </w:t>
      </w:r>
      <w:r w:rsidR="00AC19BC">
        <w:rPr>
          <w:szCs w:val="24"/>
        </w:rPr>
        <w:t>March</w:t>
      </w:r>
      <w:r>
        <w:rPr>
          <w:szCs w:val="24"/>
        </w:rPr>
        <w:t xml:space="preserve"> 202</w:t>
      </w:r>
      <w:r w:rsidR="00AC19BC">
        <w:rPr>
          <w:szCs w:val="24"/>
        </w:rPr>
        <w:t>1</w:t>
      </w:r>
      <w:r>
        <w:rPr>
          <w:szCs w:val="24"/>
        </w:rPr>
        <w:t xml:space="preserve"> as follows:</w:t>
      </w:r>
    </w:p>
    <w:p w:rsidR="00A60038" w:rsidRDefault="00A60038" w:rsidP="00A60038">
      <w:pPr>
        <w:pStyle w:val="BodyTextIndent"/>
        <w:tabs>
          <w:tab w:val="left" w:pos="2520"/>
        </w:tabs>
        <w:rPr>
          <w:szCs w:val="24"/>
        </w:rPr>
      </w:pPr>
      <w:r>
        <w:rPr>
          <w:szCs w:val="24"/>
        </w:rPr>
        <w:tab/>
      </w:r>
    </w:p>
    <w:p w:rsidR="00A60038" w:rsidRDefault="00C25376" w:rsidP="00C25376">
      <w:pPr>
        <w:pStyle w:val="BodyTextIndent"/>
        <w:tabs>
          <w:tab w:val="left" w:pos="1890"/>
        </w:tabs>
        <w:rPr>
          <w:szCs w:val="24"/>
        </w:rPr>
      </w:pPr>
      <w:r>
        <w:rPr>
          <w:szCs w:val="24"/>
        </w:rPr>
        <w:tab/>
      </w:r>
      <w:r w:rsidR="00A60038">
        <w:rPr>
          <w:szCs w:val="24"/>
        </w:rPr>
        <w:t>Observations of the laboratory analytical results are below:</w:t>
      </w:r>
    </w:p>
    <w:p w:rsidR="00A60038" w:rsidRPr="00A60038" w:rsidRDefault="00A60038" w:rsidP="00D41213">
      <w:pPr>
        <w:pStyle w:val="BodyTextIndent"/>
        <w:numPr>
          <w:ilvl w:val="0"/>
          <w:numId w:val="14"/>
        </w:numPr>
        <w:tabs>
          <w:tab w:val="left" w:pos="2520"/>
        </w:tabs>
        <w:ind w:left="2520"/>
        <w:rPr>
          <w:szCs w:val="24"/>
        </w:rPr>
      </w:pPr>
      <w:r w:rsidRPr="00A60038">
        <w:rPr>
          <w:szCs w:val="24"/>
        </w:rPr>
        <w:t xml:space="preserve">MTBE was not detected in any of the sampled monitoring wells at </w:t>
      </w:r>
      <w:r w:rsidR="0019581E" w:rsidRPr="00A60038">
        <w:rPr>
          <w:szCs w:val="24"/>
        </w:rPr>
        <w:t>concentrations</w:t>
      </w:r>
      <w:r w:rsidRPr="00A60038">
        <w:rPr>
          <w:szCs w:val="24"/>
        </w:rPr>
        <w:t xml:space="preserve"> greater than the laboratory reporting limits.</w:t>
      </w:r>
    </w:p>
    <w:p w:rsidR="00A60038" w:rsidRDefault="00A60038" w:rsidP="00D41213">
      <w:pPr>
        <w:pStyle w:val="BodyTextIndent"/>
        <w:numPr>
          <w:ilvl w:val="0"/>
          <w:numId w:val="14"/>
        </w:numPr>
        <w:tabs>
          <w:tab w:val="left" w:pos="2520"/>
        </w:tabs>
        <w:ind w:left="2520"/>
        <w:rPr>
          <w:szCs w:val="24"/>
        </w:rPr>
      </w:pPr>
      <w:r>
        <w:rPr>
          <w:szCs w:val="24"/>
        </w:rPr>
        <w:t>No analyzed VOC’s were detected at concentrations greater than the laboratory reporting limit at monitoring wells MW-19, VW-6, VW-7 and VW-8.  These monitoring wells are located between the Village Garage and the production well and indicate that VOCs have not reached the production well.</w:t>
      </w:r>
    </w:p>
    <w:p w:rsidR="005339F6" w:rsidRDefault="00A60038" w:rsidP="00FC7BE3">
      <w:pPr>
        <w:pStyle w:val="BodyTextIndent"/>
        <w:numPr>
          <w:ilvl w:val="0"/>
          <w:numId w:val="14"/>
        </w:numPr>
        <w:tabs>
          <w:tab w:val="left" w:pos="2520"/>
        </w:tabs>
        <w:ind w:left="2520"/>
        <w:rPr>
          <w:szCs w:val="24"/>
        </w:rPr>
      </w:pPr>
      <w:r>
        <w:rPr>
          <w:szCs w:val="24"/>
        </w:rPr>
        <w:t xml:space="preserve">Total VOC concentrations </w:t>
      </w:r>
      <w:r w:rsidR="00AC19BC">
        <w:rPr>
          <w:szCs w:val="24"/>
        </w:rPr>
        <w:t>increased at monitoring well</w:t>
      </w:r>
      <w:r>
        <w:rPr>
          <w:szCs w:val="24"/>
        </w:rPr>
        <w:t xml:space="preserve"> MW-22A </w:t>
      </w:r>
      <w:r w:rsidR="00FC7BE3">
        <w:rPr>
          <w:szCs w:val="24"/>
        </w:rPr>
        <w:t>from 12 p</w:t>
      </w:r>
      <w:r w:rsidR="005339F6">
        <w:rPr>
          <w:szCs w:val="24"/>
        </w:rPr>
        <w:t>arts per billion.</w:t>
      </w:r>
    </w:p>
    <w:p w:rsidR="00A60038" w:rsidRDefault="005339F6" w:rsidP="00FC7BE3">
      <w:pPr>
        <w:pStyle w:val="BodyTextIndent"/>
        <w:numPr>
          <w:ilvl w:val="0"/>
          <w:numId w:val="14"/>
        </w:numPr>
        <w:tabs>
          <w:tab w:val="left" w:pos="2520"/>
        </w:tabs>
        <w:ind w:left="2520"/>
        <w:rPr>
          <w:szCs w:val="24"/>
        </w:rPr>
      </w:pPr>
      <w:r>
        <w:rPr>
          <w:szCs w:val="24"/>
        </w:rPr>
        <w:t>Total VOC concentrations increased slightly (by less than 5 ppb) at monitoring well MW-22B and VW-8.  None of the compounds detected at monitoring well MW-22B and VW-8 were at concentrations greater than drinking water standards.</w:t>
      </w:r>
      <w:r w:rsidR="00FC7BE3">
        <w:rPr>
          <w:szCs w:val="24"/>
        </w:rPr>
        <w:t xml:space="preserve"> </w:t>
      </w:r>
    </w:p>
    <w:p w:rsidR="00E96CCC" w:rsidRDefault="00E96CCC" w:rsidP="00D41213">
      <w:pPr>
        <w:pStyle w:val="BodyTextIndent"/>
        <w:numPr>
          <w:ilvl w:val="0"/>
          <w:numId w:val="14"/>
        </w:numPr>
        <w:tabs>
          <w:tab w:val="left" w:pos="2520"/>
        </w:tabs>
        <w:ind w:left="2520"/>
        <w:rPr>
          <w:szCs w:val="24"/>
        </w:rPr>
      </w:pPr>
      <w:r>
        <w:rPr>
          <w:szCs w:val="24"/>
        </w:rPr>
        <w:t xml:space="preserve">Six (6) VOC compounds were recorded above the drinking water standard at MW-22A.  Monitoring wells MW-22A and MW-22B are </w:t>
      </w:r>
      <w:r w:rsidR="0019581E">
        <w:rPr>
          <w:szCs w:val="24"/>
        </w:rPr>
        <w:lastRenderedPageBreak/>
        <w:t>located</w:t>
      </w:r>
      <w:r>
        <w:rPr>
          <w:szCs w:val="24"/>
        </w:rPr>
        <w:t xml:space="preserve"> approximately 10 to 15 feet south of the remedial excavations that were performed in November 2016 and approximately 380 feet north of the production water well.  When compared to historic values, the concentrations in these wells have been steadily decreasing.</w:t>
      </w:r>
    </w:p>
    <w:p w:rsidR="00E96CCC" w:rsidRDefault="00E96CCC" w:rsidP="00E96CCC">
      <w:pPr>
        <w:pStyle w:val="BodyTextIndent"/>
        <w:tabs>
          <w:tab w:val="left" w:pos="2520"/>
        </w:tabs>
        <w:rPr>
          <w:szCs w:val="24"/>
        </w:rPr>
      </w:pPr>
    </w:p>
    <w:p w:rsidR="00E96CCC" w:rsidRPr="00DE295D" w:rsidRDefault="00E96CCC" w:rsidP="00C25376">
      <w:pPr>
        <w:pStyle w:val="BodyTextIndent"/>
        <w:tabs>
          <w:tab w:val="left" w:pos="1620"/>
        </w:tabs>
        <w:rPr>
          <w:rFonts w:ascii="Comic Sans MS" w:hAnsi="Comic Sans MS"/>
          <w:szCs w:val="24"/>
        </w:rPr>
      </w:pPr>
      <w:r w:rsidRPr="00DE295D">
        <w:rPr>
          <w:rFonts w:ascii="Comic Sans MS" w:hAnsi="Comic Sans MS"/>
          <w:szCs w:val="24"/>
        </w:rPr>
        <w:t>Discussion/Recommendations</w:t>
      </w:r>
    </w:p>
    <w:p w:rsidR="00E96CCC" w:rsidRDefault="00E96CCC" w:rsidP="00E96CCC">
      <w:pPr>
        <w:pStyle w:val="BodyTextIndent"/>
        <w:tabs>
          <w:tab w:val="left" w:pos="2520"/>
        </w:tabs>
        <w:rPr>
          <w:szCs w:val="24"/>
        </w:rPr>
      </w:pPr>
    </w:p>
    <w:p w:rsidR="00E96CCC" w:rsidRDefault="00E96CCC" w:rsidP="00E96CCC">
      <w:pPr>
        <w:pStyle w:val="BodyTextIndent"/>
        <w:tabs>
          <w:tab w:val="left" w:pos="2520"/>
        </w:tabs>
        <w:rPr>
          <w:szCs w:val="24"/>
        </w:rPr>
      </w:pPr>
      <w:r>
        <w:rPr>
          <w:szCs w:val="24"/>
        </w:rPr>
        <w:t xml:space="preserve">Quarterly sampling and analysis of select monitoring wells should continue.  The next monitoring event is scheduled for </w:t>
      </w:r>
      <w:r w:rsidR="005339F6">
        <w:rPr>
          <w:szCs w:val="24"/>
        </w:rPr>
        <w:t>June</w:t>
      </w:r>
      <w:r>
        <w:rPr>
          <w:szCs w:val="24"/>
        </w:rPr>
        <w:t xml:space="preserve"> 202</w:t>
      </w:r>
      <w:r w:rsidR="00FC7BE3">
        <w:rPr>
          <w:szCs w:val="24"/>
        </w:rPr>
        <w:t>1</w:t>
      </w:r>
      <w:r>
        <w:rPr>
          <w:szCs w:val="24"/>
        </w:rPr>
        <w:t>.</w:t>
      </w:r>
    </w:p>
    <w:p w:rsidR="00E96CCC" w:rsidRDefault="00E96CCC" w:rsidP="00E96CCC">
      <w:pPr>
        <w:pStyle w:val="BodyTextIndent"/>
        <w:tabs>
          <w:tab w:val="left" w:pos="2520"/>
        </w:tabs>
        <w:rPr>
          <w:szCs w:val="24"/>
        </w:rPr>
      </w:pP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w:t>
      </w:r>
      <w:r w:rsidR="001833F8">
        <w:rPr>
          <w:szCs w:val="24"/>
        </w:rPr>
        <w:t>, 2019</w:t>
      </w:r>
      <w:r>
        <w:rPr>
          <w:szCs w:val="24"/>
        </w:rPr>
        <w:t xml:space="preserve"> requesting an update on cost for remediation and an estimate for quarterly sampling work; no response.</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D41213">
      <w:pPr>
        <w:pStyle w:val="BodyTextIndent"/>
        <w:numPr>
          <w:ilvl w:val="0"/>
          <w:numId w:val="19"/>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VW-8 (212ppb VOCs).  The other monitoring wells were within </w:t>
      </w:r>
      <w:r w:rsidR="0006696F">
        <w:rPr>
          <w:szCs w:val="24"/>
        </w:rPr>
        <w:t>their</w:t>
      </w:r>
      <w:r>
        <w:rPr>
          <w:szCs w:val="24"/>
        </w:rPr>
        <w:t xml:space="preserve"> historic values</w:t>
      </w:r>
    </w:p>
    <w:p w:rsidR="00BC5BE6" w:rsidRPr="00BD2D08" w:rsidRDefault="0006696F" w:rsidP="00D41213">
      <w:pPr>
        <w:pStyle w:val="BodyTextIndent"/>
        <w:numPr>
          <w:ilvl w:val="0"/>
          <w:numId w:val="19"/>
        </w:numPr>
        <w:tabs>
          <w:tab w:val="left" w:pos="8280"/>
        </w:tabs>
        <w:rPr>
          <w:b/>
          <w:szCs w:val="24"/>
          <w:u w:val="single"/>
        </w:rPr>
      </w:pPr>
      <w:r>
        <w:rPr>
          <w:szCs w:val="24"/>
        </w:rPr>
        <w:t>September 2019 sample results showed levels in VW-8 returned to low/more historic levels.</w:t>
      </w:r>
    </w:p>
    <w:p w:rsidR="00BD2D08" w:rsidRPr="00BD2D08" w:rsidRDefault="00BD2D08" w:rsidP="00D41213">
      <w:pPr>
        <w:pStyle w:val="BodyTextIndent"/>
        <w:numPr>
          <w:ilvl w:val="0"/>
          <w:numId w:val="19"/>
        </w:numPr>
        <w:tabs>
          <w:tab w:val="left" w:pos="8280"/>
          <w:tab w:val="left" w:pos="8910"/>
        </w:tabs>
        <w:rPr>
          <w:b/>
          <w:szCs w:val="24"/>
          <w:u w:val="single"/>
        </w:rPr>
      </w:pPr>
      <w:r>
        <w:rPr>
          <w:szCs w:val="24"/>
        </w:rPr>
        <w:t>S</w:t>
      </w:r>
      <w:r w:rsidR="00073E4F">
        <w:rPr>
          <w:szCs w:val="24"/>
        </w:rPr>
        <w:t>t</w:t>
      </w:r>
      <w:r>
        <w:rPr>
          <w:szCs w:val="24"/>
        </w:rPr>
        <w:t xml:space="preserve">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D41213">
      <w:pPr>
        <w:pStyle w:val="BodyTextIndent"/>
        <w:numPr>
          <w:ilvl w:val="0"/>
          <w:numId w:val="19"/>
        </w:numPr>
        <w:tabs>
          <w:tab w:val="left" w:pos="8280"/>
        </w:tabs>
        <w:rPr>
          <w:b/>
          <w:szCs w:val="24"/>
          <w:u w:val="single"/>
        </w:rPr>
      </w:pPr>
      <w:r>
        <w:rPr>
          <w:szCs w:val="24"/>
        </w:rPr>
        <w:t xml:space="preserve">In addition,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D41213">
      <w:pPr>
        <w:pStyle w:val="BodyTextIndent"/>
        <w:numPr>
          <w:ilvl w:val="0"/>
          <w:numId w:val="19"/>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D41213">
      <w:pPr>
        <w:pStyle w:val="BodyTextIndent"/>
        <w:numPr>
          <w:ilvl w:val="0"/>
          <w:numId w:val="19"/>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D41213">
      <w:pPr>
        <w:pStyle w:val="BodyTextIndent"/>
        <w:numPr>
          <w:ilvl w:val="0"/>
          <w:numId w:val="19"/>
        </w:numPr>
        <w:tabs>
          <w:tab w:val="left" w:pos="8280"/>
        </w:tabs>
        <w:rPr>
          <w:b/>
          <w:szCs w:val="24"/>
          <w:u w:val="single"/>
        </w:rPr>
      </w:pPr>
      <w:r>
        <w:rPr>
          <w:szCs w:val="24"/>
        </w:rPr>
        <w:t>Also, right now it looks like there is more stuff to clean up out there</w:t>
      </w:r>
    </w:p>
    <w:p w:rsidR="00BD2D08" w:rsidRPr="00BD2D08" w:rsidRDefault="00BD2D08" w:rsidP="00D41213">
      <w:pPr>
        <w:pStyle w:val="BodyTextIndent"/>
        <w:numPr>
          <w:ilvl w:val="0"/>
          <w:numId w:val="19"/>
        </w:numPr>
        <w:tabs>
          <w:tab w:val="left" w:pos="8280"/>
        </w:tabs>
        <w:rPr>
          <w:b/>
          <w:szCs w:val="24"/>
          <w:u w:val="single"/>
        </w:rPr>
      </w:pPr>
      <w:r>
        <w:rPr>
          <w:szCs w:val="24"/>
        </w:rPr>
        <w:t>Some plan forward options:</w:t>
      </w:r>
    </w:p>
    <w:p w:rsidR="00BD2D08" w:rsidRPr="00BD2D08" w:rsidRDefault="00BD2D08" w:rsidP="00D41213">
      <w:pPr>
        <w:pStyle w:val="BodyTextIndent"/>
        <w:numPr>
          <w:ilvl w:val="0"/>
          <w:numId w:val="19"/>
        </w:numPr>
        <w:tabs>
          <w:tab w:val="left" w:pos="8280"/>
        </w:tabs>
        <w:rPr>
          <w:b/>
          <w:szCs w:val="24"/>
          <w:u w:val="single"/>
        </w:rPr>
      </w:pPr>
      <w:r>
        <w:rPr>
          <w:szCs w:val="24"/>
        </w:rPr>
        <w:t>Continue with NYSDEC quarterly monitoring and no more cleanup – status quo</w:t>
      </w:r>
    </w:p>
    <w:p w:rsidR="00BD2D08" w:rsidRPr="0006696F" w:rsidRDefault="0006696F" w:rsidP="00D41213">
      <w:pPr>
        <w:pStyle w:val="BodyTextIndent"/>
        <w:numPr>
          <w:ilvl w:val="0"/>
          <w:numId w:val="19"/>
        </w:numPr>
        <w:tabs>
          <w:tab w:val="left" w:pos="8280"/>
        </w:tabs>
        <w:rPr>
          <w:b/>
          <w:szCs w:val="24"/>
          <w:u w:val="single"/>
        </w:rPr>
      </w:pPr>
      <w:r>
        <w:rPr>
          <w:szCs w:val="24"/>
        </w:rPr>
        <w:t>Continue with NYSDEC quarterly monitoring and ask NYSDEC to advise what else is being contemplated to accomplish more cleanup</w:t>
      </w:r>
    </w:p>
    <w:p w:rsidR="0006696F" w:rsidRPr="0006696F" w:rsidRDefault="0006696F" w:rsidP="00D41213">
      <w:pPr>
        <w:pStyle w:val="BodyTextIndent"/>
        <w:numPr>
          <w:ilvl w:val="0"/>
          <w:numId w:val="19"/>
        </w:numPr>
        <w:tabs>
          <w:tab w:val="left" w:pos="8280"/>
        </w:tabs>
        <w:rPr>
          <w:b/>
          <w:szCs w:val="24"/>
          <w:u w:val="single"/>
        </w:rPr>
      </w:pPr>
      <w:r>
        <w:rPr>
          <w:szCs w:val="24"/>
        </w:rPr>
        <w:t>Develop Village plan to investigate the extent of the remaining contamination</w:t>
      </w:r>
    </w:p>
    <w:p w:rsidR="0006696F" w:rsidRPr="000071B9" w:rsidRDefault="0006696F" w:rsidP="00D41213">
      <w:pPr>
        <w:pStyle w:val="BodyTextIndent"/>
        <w:numPr>
          <w:ilvl w:val="0"/>
          <w:numId w:val="19"/>
        </w:numPr>
        <w:tabs>
          <w:tab w:val="left" w:pos="8280"/>
        </w:tabs>
        <w:rPr>
          <w:b/>
          <w:szCs w:val="24"/>
          <w:u w:val="single"/>
        </w:rPr>
      </w:pPr>
      <w:r>
        <w:rPr>
          <w:szCs w:val="24"/>
        </w:rPr>
        <w:t>One of the above and look at what is needed to enable to pump more water</w:t>
      </w:r>
    </w:p>
    <w:p w:rsidR="006D1D55" w:rsidRPr="001833F8" w:rsidRDefault="001D30A1" w:rsidP="006D1D55">
      <w:pPr>
        <w:pStyle w:val="BodyTextIndent"/>
        <w:numPr>
          <w:ilvl w:val="0"/>
          <w:numId w:val="3"/>
        </w:numPr>
        <w:tabs>
          <w:tab w:val="left" w:pos="8280"/>
        </w:tabs>
        <w:ind w:left="2520"/>
        <w:rPr>
          <w:szCs w:val="24"/>
        </w:rPr>
      </w:pPr>
      <w:r w:rsidRPr="001833F8">
        <w:rPr>
          <w:szCs w:val="24"/>
        </w:rPr>
        <w:t>At February 2020 meeting, the Village decided to seek DASN</w:t>
      </w:r>
      <w:r w:rsidR="00536D10" w:rsidRPr="001833F8">
        <w:rPr>
          <w:szCs w:val="24"/>
        </w:rPr>
        <w:t>Y</w:t>
      </w:r>
      <w:r w:rsidRPr="001833F8">
        <w:rPr>
          <w:szCs w:val="24"/>
        </w:rPr>
        <w:t xml:space="preserve"> SAM grant </w:t>
      </w:r>
      <w:r w:rsidR="00536D10" w:rsidRPr="001833F8">
        <w:rPr>
          <w:szCs w:val="24"/>
        </w:rPr>
        <w:t xml:space="preserve">assistance for conducting a sampling plan site investigation to better identify remaining </w:t>
      </w:r>
      <w:r w:rsidR="007F1E6C" w:rsidRPr="001833F8">
        <w:rPr>
          <w:szCs w:val="24"/>
        </w:rPr>
        <w:t>contamination</w:t>
      </w:r>
      <w:r w:rsidR="00536D10" w:rsidRPr="001833F8">
        <w:rPr>
          <w:szCs w:val="24"/>
        </w:rPr>
        <w:t xml:space="preserve"> under, up gradient and near the DPW garage.</w:t>
      </w:r>
      <w:r w:rsidR="006D1D55" w:rsidRPr="001833F8">
        <w:rPr>
          <w:szCs w:val="24"/>
        </w:rPr>
        <w:tab/>
      </w:r>
    </w:p>
    <w:p w:rsidR="00536D10" w:rsidRDefault="001833F8" w:rsidP="00D41213">
      <w:pPr>
        <w:pStyle w:val="BodyTextIndent"/>
        <w:numPr>
          <w:ilvl w:val="0"/>
          <w:numId w:val="10"/>
        </w:numPr>
        <w:tabs>
          <w:tab w:val="left" w:pos="8280"/>
        </w:tabs>
        <w:rPr>
          <w:szCs w:val="24"/>
        </w:rPr>
      </w:pPr>
      <w:r>
        <w:rPr>
          <w:szCs w:val="24"/>
        </w:rPr>
        <w:t>Use $125,000 as a target cost</w:t>
      </w:r>
    </w:p>
    <w:p w:rsidR="001833F8" w:rsidRDefault="001833F8" w:rsidP="00D41213">
      <w:pPr>
        <w:pStyle w:val="BodyTextIndent"/>
        <w:numPr>
          <w:ilvl w:val="0"/>
          <w:numId w:val="10"/>
        </w:numPr>
        <w:tabs>
          <w:tab w:val="left" w:pos="8280"/>
        </w:tabs>
        <w:rPr>
          <w:szCs w:val="24"/>
        </w:rPr>
      </w:pPr>
      <w:r>
        <w:rPr>
          <w:szCs w:val="24"/>
        </w:rPr>
        <w:t>We could work on this if desired by the Village</w:t>
      </w:r>
    </w:p>
    <w:p w:rsidR="006D1D55" w:rsidRPr="00536D10" w:rsidRDefault="006D1D55" w:rsidP="006D1D55">
      <w:pPr>
        <w:pStyle w:val="BodyTextIndent"/>
        <w:tabs>
          <w:tab w:val="left" w:pos="8280"/>
        </w:tabs>
        <w:rPr>
          <w:szCs w:val="24"/>
        </w:rPr>
      </w:pPr>
    </w:p>
    <w:p w:rsidR="00274F91" w:rsidRPr="00B23FFA" w:rsidRDefault="00274F91" w:rsidP="00274F91">
      <w:pPr>
        <w:pStyle w:val="BodyTextIndent"/>
        <w:numPr>
          <w:ilvl w:val="0"/>
          <w:numId w:val="3"/>
        </w:numPr>
        <w:tabs>
          <w:tab w:val="left" w:pos="1440"/>
          <w:tab w:val="left" w:pos="2520"/>
          <w:tab w:val="left" w:pos="8280"/>
        </w:tabs>
        <w:ind w:left="2520"/>
        <w:rPr>
          <w:b/>
          <w:szCs w:val="24"/>
        </w:rPr>
      </w:pPr>
      <w:r w:rsidRPr="00B23FFA">
        <w:rPr>
          <w:rFonts w:ascii="Comic Sans MS" w:hAnsi="Comic Sans MS"/>
          <w:szCs w:val="24"/>
        </w:rPr>
        <w:lastRenderedPageBreak/>
        <w:t>DPW Garage Relocation</w:t>
      </w:r>
    </w:p>
    <w:p w:rsidR="00274F91" w:rsidRDefault="00274F91" w:rsidP="00D41213">
      <w:pPr>
        <w:pStyle w:val="BodyTextIndent"/>
        <w:numPr>
          <w:ilvl w:val="0"/>
          <w:numId w:val="9"/>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D41213">
      <w:pPr>
        <w:pStyle w:val="BodyTextIndent"/>
        <w:numPr>
          <w:ilvl w:val="0"/>
          <w:numId w:val="9"/>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D41213">
      <w:pPr>
        <w:pStyle w:val="BodyTextIndent"/>
        <w:numPr>
          <w:ilvl w:val="0"/>
          <w:numId w:val="9"/>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ED1183" w:rsidRPr="001D00C6" w:rsidRDefault="00ED1183" w:rsidP="00274F91">
      <w:pPr>
        <w:pStyle w:val="BodyTextIndent"/>
        <w:tabs>
          <w:tab w:val="left" w:pos="1440"/>
          <w:tab w:val="left" w:pos="2520"/>
          <w:tab w:val="left" w:pos="8280"/>
        </w:tabs>
        <w:rPr>
          <w:b/>
          <w:szCs w:val="24"/>
          <w:u w:val="single"/>
        </w:rPr>
      </w:pPr>
    </w:p>
    <w:p w:rsidR="00274F91" w:rsidRPr="00075A20" w:rsidRDefault="00274F91" w:rsidP="001F360B">
      <w:pPr>
        <w:pStyle w:val="BodyTextIndent"/>
        <w:numPr>
          <w:ilvl w:val="0"/>
          <w:numId w:val="4"/>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075A20" w:rsidRPr="000071B9" w:rsidRDefault="00075A20" w:rsidP="00075A20">
      <w:pPr>
        <w:pStyle w:val="BodyTextIndent"/>
        <w:tabs>
          <w:tab w:val="left" w:pos="1440"/>
          <w:tab w:val="left" w:pos="2520"/>
          <w:tab w:val="left" w:pos="8280"/>
        </w:tabs>
        <w:rPr>
          <w:b/>
          <w:szCs w:val="24"/>
          <w:u w:val="single"/>
        </w:rPr>
      </w:pPr>
    </w:p>
    <w:p w:rsidR="00C25376" w:rsidRPr="00C25376" w:rsidRDefault="00C25376" w:rsidP="00D41213">
      <w:pPr>
        <w:pStyle w:val="BodyTextIndent"/>
        <w:numPr>
          <w:ilvl w:val="0"/>
          <w:numId w:val="7"/>
        </w:numPr>
        <w:tabs>
          <w:tab w:val="left" w:pos="1440"/>
          <w:tab w:val="left" w:pos="2520"/>
          <w:tab w:val="left" w:pos="8280"/>
        </w:tabs>
        <w:rPr>
          <w:b/>
          <w:szCs w:val="24"/>
          <w:u w:val="single"/>
        </w:rPr>
      </w:pPr>
      <w:r>
        <w:rPr>
          <w:szCs w:val="24"/>
        </w:rPr>
        <w:t>No new information</w:t>
      </w:r>
    </w:p>
    <w:p w:rsidR="00274F91" w:rsidRPr="00B73883" w:rsidRDefault="00274F91" w:rsidP="00D41213">
      <w:pPr>
        <w:pStyle w:val="BodyTextIndent"/>
        <w:numPr>
          <w:ilvl w:val="0"/>
          <w:numId w:val="7"/>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B73883" w:rsidRPr="00782F43" w:rsidRDefault="00B73883" w:rsidP="00B73883">
      <w:pPr>
        <w:pStyle w:val="BodyTextIndent"/>
        <w:tabs>
          <w:tab w:val="left" w:pos="1440"/>
          <w:tab w:val="left" w:pos="2520"/>
          <w:tab w:val="left" w:pos="8280"/>
        </w:tabs>
        <w:rPr>
          <w:b/>
          <w:szCs w:val="24"/>
          <w:u w:val="single"/>
        </w:rPr>
      </w:pPr>
    </w:p>
    <w:p w:rsidR="00782F43" w:rsidRPr="00782F43" w:rsidRDefault="00782F43" w:rsidP="00782F43">
      <w:pPr>
        <w:pStyle w:val="BodyTextIndent"/>
        <w:tabs>
          <w:tab w:val="left" w:pos="1440"/>
          <w:tab w:val="left" w:pos="2520"/>
          <w:tab w:val="left" w:pos="8280"/>
        </w:tabs>
        <w:rPr>
          <w:b/>
          <w:szCs w:val="24"/>
          <w:u w:val="single"/>
        </w:rPr>
      </w:pPr>
      <w:r>
        <w:rPr>
          <w:szCs w:val="24"/>
        </w:rPr>
        <w:tab/>
      </w:r>
      <w:r w:rsidRPr="00782F43">
        <w:rPr>
          <w:szCs w:val="24"/>
          <w:u w:val="single"/>
        </w:rPr>
        <w:t>More Background Information</w:t>
      </w:r>
    </w:p>
    <w:p w:rsidR="001833F8" w:rsidRPr="001833F8" w:rsidRDefault="001833F8" w:rsidP="00D41213">
      <w:pPr>
        <w:pStyle w:val="BodyTextIndent"/>
        <w:numPr>
          <w:ilvl w:val="0"/>
          <w:numId w:val="7"/>
        </w:numPr>
        <w:tabs>
          <w:tab w:val="left" w:pos="1440"/>
          <w:tab w:val="left" w:pos="2520"/>
          <w:tab w:val="left" w:pos="8280"/>
        </w:tabs>
        <w:rPr>
          <w:b/>
          <w:szCs w:val="24"/>
          <w:u w:val="single"/>
        </w:rPr>
      </w:pPr>
      <w:r>
        <w:rPr>
          <w:szCs w:val="24"/>
        </w:rPr>
        <w:t>On October 7, 2020 DEC requested latest sampling results and water production of the Elm St. municipal well.</w:t>
      </w:r>
    </w:p>
    <w:p w:rsidR="001833F8" w:rsidRPr="001833F8" w:rsidRDefault="001833F8" w:rsidP="00D41213">
      <w:pPr>
        <w:pStyle w:val="BodyTextIndent"/>
        <w:numPr>
          <w:ilvl w:val="0"/>
          <w:numId w:val="7"/>
        </w:numPr>
        <w:tabs>
          <w:tab w:val="left" w:pos="1440"/>
          <w:tab w:val="left" w:pos="2520"/>
          <w:tab w:val="left" w:pos="8280"/>
        </w:tabs>
        <w:rPr>
          <w:b/>
          <w:szCs w:val="24"/>
          <w:u w:val="single"/>
        </w:rPr>
      </w:pPr>
      <w:r>
        <w:rPr>
          <w:szCs w:val="24"/>
        </w:rPr>
        <w:t>The water department provided data on October 9, 2020</w:t>
      </w:r>
    </w:p>
    <w:p w:rsidR="0056118E" w:rsidRPr="00782F43" w:rsidRDefault="001833F8" w:rsidP="00CF1B61">
      <w:pPr>
        <w:pStyle w:val="BodyTextIndent"/>
        <w:numPr>
          <w:ilvl w:val="0"/>
          <w:numId w:val="7"/>
        </w:numPr>
        <w:tabs>
          <w:tab w:val="left" w:pos="1440"/>
          <w:tab w:val="left" w:pos="2520"/>
          <w:tab w:val="left" w:pos="8280"/>
        </w:tabs>
        <w:rPr>
          <w:b/>
          <w:szCs w:val="24"/>
          <w:u w:val="single"/>
        </w:rPr>
      </w:pPr>
      <w:r w:rsidRPr="00782F43">
        <w:rPr>
          <w:szCs w:val="24"/>
        </w:rPr>
        <w:t xml:space="preserve">Delaware summarized and returned the requested information via email on November 2, 2020; we copied the Water Department, </w:t>
      </w:r>
      <w:r w:rsidR="001F360B" w:rsidRPr="00782F43">
        <w:rPr>
          <w:szCs w:val="24"/>
        </w:rPr>
        <w:t>M</w:t>
      </w:r>
      <w:r w:rsidRPr="00782F43">
        <w:rPr>
          <w:szCs w:val="24"/>
        </w:rPr>
        <w:t>ayor and Judy on the email to the DEC.</w:t>
      </w:r>
    </w:p>
    <w:p w:rsidR="0056118E" w:rsidRPr="004B7545" w:rsidRDefault="0056118E" w:rsidP="00CF1B61">
      <w:pPr>
        <w:pStyle w:val="BodyTextIndent"/>
        <w:tabs>
          <w:tab w:val="left" w:pos="1440"/>
          <w:tab w:val="left" w:pos="2520"/>
          <w:tab w:val="left" w:pos="8280"/>
        </w:tabs>
        <w:rPr>
          <w:b/>
          <w:szCs w:val="24"/>
          <w:u w:val="single"/>
        </w:rPr>
      </w:pPr>
    </w:p>
    <w:p w:rsidR="00274F91" w:rsidRDefault="00274F91" w:rsidP="001F360B">
      <w:pPr>
        <w:pStyle w:val="BodyTextIndent"/>
        <w:numPr>
          <w:ilvl w:val="0"/>
          <w:numId w:val="4"/>
        </w:numPr>
        <w:tabs>
          <w:tab w:val="left" w:pos="1440"/>
          <w:tab w:val="left" w:pos="2160"/>
          <w:tab w:val="left" w:pos="8280"/>
        </w:tabs>
        <w:rPr>
          <w:rFonts w:ascii="Comic Sans MS" w:hAnsi="Comic Sans MS"/>
          <w:szCs w:val="24"/>
          <w:u w:val="single"/>
        </w:rPr>
      </w:pPr>
      <w:r w:rsidRPr="00B23FFA">
        <w:rPr>
          <w:rFonts w:ascii="Comic Sans MS" w:hAnsi="Comic Sans MS"/>
          <w:szCs w:val="24"/>
          <w:u w:val="single"/>
        </w:rPr>
        <w:t>Elm Street Well</w:t>
      </w:r>
      <w:r w:rsidR="00CB5FB4" w:rsidRPr="00B23FFA">
        <w:rPr>
          <w:rFonts w:ascii="Comic Sans MS" w:hAnsi="Comic Sans MS"/>
          <w:szCs w:val="24"/>
          <w:u w:val="single"/>
        </w:rPr>
        <w:t>field</w:t>
      </w:r>
      <w:r w:rsidRPr="00B23FFA">
        <w:rPr>
          <w:rFonts w:ascii="Comic Sans MS" w:hAnsi="Comic Sans MS"/>
          <w:szCs w:val="24"/>
          <w:u w:val="single"/>
        </w:rPr>
        <w:t xml:space="preserve"> and Lead and Copper Compliance</w:t>
      </w:r>
      <w:r w:rsidR="00CB5FB4" w:rsidRPr="00B23FFA">
        <w:rPr>
          <w:rFonts w:ascii="Comic Sans MS" w:hAnsi="Comic Sans MS"/>
          <w:szCs w:val="24"/>
          <w:u w:val="single"/>
        </w:rPr>
        <w:t>/</w:t>
      </w:r>
      <w:r w:rsidR="00313620" w:rsidRPr="00B23FFA">
        <w:rPr>
          <w:rFonts w:ascii="Comic Sans MS" w:hAnsi="Comic Sans MS"/>
          <w:szCs w:val="24"/>
          <w:u w:val="single"/>
        </w:rPr>
        <w:t>Electrical</w:t>
      </w:r>
      <w:r w:rsidR="00CB5FB4" w:rsidRPr="00B23FFA">
        <w:rPr>
          <w:rFonts w:ascii="Comic Sans MS" w:hAnsi="Comic Sans MS"/>
          <w:szCs w:val="24"/>
          <w:u w:val="single"/>
        </w:rPr>
        <w:t xml:space="preserve"> Improvements</w:t>
      </w:r>
    </w:p>
    <w:p w:rsidR="00075A20" w:rsidRPr="00B23FFA" w:rsidRDefault="00075A20" w:rsidP="00075A20">
      <w:pPr>
        <w:pStyle w:val="BodyTextIndent"/>
        <w:tabs>
          <w:tab w:val="left" w:pos="1440"/>
          <w:tab w:val="left" w:pos="2160"/>
          <w:tab w:val="left" w:pos="8280"/>
        </w:tabs>
        <w:rPr>
          <w:rFonts w:ascii="Comic Sans MS" w:hAnsi="Comic Sans MS"/>
          <w:szCs w:val="24"/>
          <w:u w:val="single"/>
        </w:rPr>
      </w:pPr>
    </w:p>
    <w:p w:rsidR="00C25376" w:rsidRPr="00B73883" w:rsidRDefault="00C25376" w:rsidP="00D41213">
      <w:pPr>
        <w:pStyle w:val="BodyTextIndent"/>
        <w:numPr>
          <w:ilvl w:val="0"/>
          <w:numId w:val="30"/>
        </w:numPr>
        <w:tabs>
          <w:tab w:val="left" w:pos="1440"/>
          <w:tab w:val="left" w:pos="2160"/>
          <w:tab w:val="left" w:pos="8280"/>
        </w:tabs>
        <w:rPr>
          <w:b/>
          <w:szCs w:val="24"/>
          <w:u w:val="single"/>
        </w:rPr>
      </w:pPr>
      <w:r>
        <w:rPr>
          <w:szCs w:val="24"/>
        </w:rPr>
        <w:t>We believe all required items have been forwarded to the DASNY contact for the $100,000 grant and their move is to get contract paperwork back to the Village.</w:t>
      </w:r>
    </w:p>
    <w:p w:rsidR="00B73883" w:rsidRPr="00C25376" w:rsidRDefault="00B73883" w:rsidP="00B73883">
      <w:pPr>
        <w:pStyle w:val="BodyTextIndent"/>
        <w:tabs>
          <w:tab w:val="left" w:pos="1440"/>
          <w:tab w:val="left" w:pos="2160"/>
          <w:tab w:val="left" w:pos="8280"/>
        </w:tabs>
        <w:rPr>
          <w:b/>
          <w:szCs w:val="24"/>
          <w:u w:val="single"/>
        </w:rPr>
      </w:pPr>
    </w:p>
    <w:p w:rsidR="00C25376" w:rsidRPr="00782F43" w:rsidRDefault="00C25376" w:rsidP="00D41213">
      <w:pPr>
        <w:pStyle w:val="BodyTextIndent"/>
        <w:numPr>
          <w:ilvl w:val="0"/>
          <w:numId w:val="30"/>
        </w:numPr>
        <w:tabs>
          <w:tab w:val="left" w:pos="1440"/>
          <w:tab w:val="left" w:pos="2160"/>
          <w:tab w:val="left" w:pos="8280"/>
        </w:tabs>
        <w:rPr>
          <w:b/>
          <w:szCs w:val="24"/>
          <w:u w:val="single"/>
        </w:rPr>
      </w:pPr>
      <w:r w:rsidRPr="00782F43">
        <w:rPr>
          <w:szCs w:val="24"/>
          <w:u w:val="single"/>
        </w:rPr>
        <w:t>More Background/Historic Information</w:t>
      </w:r>
    </w:p>
    <w:p w:rsidR="00CB5FB4" w:rsidRPr="00CF1B61" w:rsidRDefault="00C55A15" w:rsidP="00782F43">
      <w:pPr>
        <w:pStyle w:val="BodyTextIndent"/>
        <w:numPr>
          <w:ilvl w:val="1"/>
          <w:numId w:val="30"/>
        </w:numPr>
        <w:tabs>
          <w:tab w:val="left" w:pos="1440"/>
          <w:tab w:val="left" w:pos="2160"/>
        </w:tabs>
        <w:rPr>
          <w:b/>
          <w:szCs w:val="24"/>
          <w:u w:val="single"/>
        </w:rPr>
      </w:pPr>
      <w:r>
        <w:rPr>
          <w:szCs w:val="24"/>
        </w:rPr>
        <w:t>DASNY letter dated 12/1/20 and associated paperwork attached that approves the scope change for the $100,000 to be applied to electrical improvements.</w:t>
      </w:r>
    </w:p>
    <w:p w:rsidR="0026071B" w:rsidRPr="00CF1B61" w:rsidRDefault="0026071B" w:rsidP="00D41213">
      <w:pPr>
        <w:pStyle w:val="BodyTextIndent"/>
        <w:numPr>
          <w:ilvl w:val="0"/>
          <w:numId w:val="30"/>
        </w:numPr>
        <w:tabs>
          <w:tab w:val="left" w:pos="1440"/>
          <w:tab w:val="left" w:pos="2160"/>
          <w:tab w:val="left" w:pos="8280"/>
        </w:tabs>
        <w:rPr>
          <w:b/>
          <w:szCs w:val="24"/>
          <w:u w:val="single"/>
        </w:rPr>
      </w:pPr>
      <w:r w:rsidRPr="00CF1B61">
        <w:rPr>
          <w:szCs w:val="24"/>
        </w:rPr>
        <w:t>The paperwork requested to be returned within 30 days was submitted to DASNY on December 24, 2020.</w:t>
      </w:r>
    </w:p>
    <w:p w:rsidR="0026071B" w:rsidRPr="00CF1B61" w:rsidRDefault="0026071B" w:rsidP="00D41213">
      <w:pPr>
        <w:pStyle w:val="BodyTextIndent"/>
        <w:numPr>
          <w:ilvl w:val="0"/>
          <w:numId w:val="30"/>
        </w:numPr>
        <w:tabs>
          <w:tab w:val="left" w:pos="1440"/>
          <w:tab w:val="left" w:pos="2160"/>
          <w:tab w:val="left" w:pos="8280"/>
        </w:tabs>
        <w:rPr>
          <w:b/>
          <w:szCs w:val="24"/>
          <w:u w:val="single"/>
        </w:rPr>
      </w:pPr>
      <w:r w:rsidRPr="00CF1B61">
        <w:rPr>
          <w:szCs w:val="24"/>
        </w:rPr>
        <w:t>SEQR</w:t>
      </w:r>
    </w:p>
    <w:p w:rsidR="0026071B" w:rsidRPr="00CF1B61" w:rsidRDefault="0026071B" w:rsidP="00D41213">
      <w:pPr>
        <w:pStyle w:val="BodyTextIndent"/>
        <w:numPr>
          <w:ilvl w:val="1"/>
          <w:numId w:val="30"/>
        </w:numPr>
        <w:tabs>
          <w:tab w:val="left" w:pos="1440"/>
          <w:tab w:val="left" w:pos="2160"/>
          <w:tab w:val="left" w:pos="8280"/>
        </w:tabs>
        <w:rPr>
          <w:b/>
          <w:szCs w:val="24"/>
          <w:u w:val="single"/>
        </w:rPr>
      </w:pPr>
      <w:r w:rsidRPr="00CF1B61">
        <w:rPr>
          <w:szCs w:val="24"/>
        </w:rPr>
        <w:t xml:space="preserve">At the December 3 meeting the Village Board resolved to declare itself lead agency for Electrical Improvements at the Elm Street </w:t>
      </w:r>
      <w:r w:rsidR="00963AEA" w:rsidRPr="00CF1B61">
        <w:rPr>
          <w:szCs w:val="24"/>
        </w:rPr>
        <w:t>Well house</w:t>
      </w:r>
      <w:r w:rsidRPr="00CF1B61">
        <w:rPr>
          <w:szCs w:val="24"/>
        </w:rPr>
        <w:t>.</w:t>
      </w:r>
    </w:p>
    <w:p w:rsidR="0026071B" w:rsidRPr="00CF1B61" w:rsidRDefault="0026071B" w:rsidP="00D41213">
      <w:pPr>
        <w:pStyle w:val="BodyTextIndent"/>
        <w:numPr>
          <w:ilvl w:val="1"/>
          <w:numId w:val="30"/>
        </w:numPr>
        <w:tabs>
          <w:tab w:val="left" w:pos="1440"/>
          <w:tab w:val="left" w:pos="2160"/>
          <w:tab w:val="left" w:pos="8280"/>
        </w:tabs>
        <w:rPr>
          <w:b/>
          <w:szCs w:val="24"/>
          <w:u w:val="single"/>
        </w:rPr>
      </w:pPr>
      <w:r w:rsidRPr="00CF1B61">
        <w:rPr>
          <w:szCs w:val="24"/>
        </w:rPr>
        <w:t xml:space="preserve">Based on review of the proposal, </w:t>
      </w:r>
      <w:r w:rsidR="00963AEA" w:rsidRPr="00CF1B61">
        <w:rPr>
          <w:szCs w:val="24"/>
        </w:rPr>
        <w:t>it has</w:t>
      </w:r>
      <w:r w:rsidRPr="00CF1B61">
        <w:rPr>
          <w:szCs w:val="24"/>
        </w:rPr>
        <w:t xml:space="preserve"> been determined that the project meets the criteria for a Type II Action and no further review would be necessary.</w:t>
      </w:r>
    </w:p>
    <w:p w:rsidR="0026071B" w:rsidRPr="00CF1B61" w:rsidRDefault="00CF1B61" w:rsidP="00D41213">
      <w:pPr>
        <w:pStyle w:val="BodyTextIndent"/>
        <w:numPr>
          <w:ilvl w:val="1"/>
          <w:numId w:val="30"/>
        </w:numPr>
        <w:tabs>
          <w:tab w:val="left" w:pos="1440"/>
          <w:tab w:val="left" w:pos="2160"/>
          <w:tab w:val="left" w:pos="8280"/>
        </w:tabs>
        <w:rPr>
          <w:b/>
          <w:szCs w:val="24"/>
          <w:u w:val="single"/>
        </w:rPr>
      </w:pPr>
      <w:r w:rsidRPr="00CF1B61">
        <w:rPr>
          <w:szCs w:val="24"/>
        </w:rPr>
        <w:lastRenderedPageBreak/>
        <w:t>At the January 7 meeting the Village adopted a resolution identifying the Elm Str</w:t>
      </w:r>
      <w:r w:rsidR="001753FA">
        <w:rPr>
          <w:szCs w:val="24"/>
        </w:rPr>
        <w:t>e</w:t>
      </w:r>
      <w:r w:rsidRPr="00CF1B61">
        <w:rPr>
          <w:szCs w:val="24"/>
        </w:rPr>
        <w:t xml:space="preserve">et Well Field Electrical Improvements as a Type II Action under SEQR </w:t>
      </w:r>
    </w:p>
    <w:p w:rsidR="0026071B" w:rsidRPr="00CF1B61" w:rsidRDefault="0026071B" w:rsidP="0026071B">
      <w:pPr>
        <w:pStyle w:val="BodyTextIndent"/>
        <w:numPr>
          <w:ilvl w:val="0"/>
          <w:numId w:val="30"/>
        </w:numPr>
        <w:tabs>
          <w:tab w:val="left" w:pos="1440"/>
          <w:tab w:val="left" w:pos="2160"/>
          <w:tab w:val="left" w:pos="8280"/>
        </w:tabs>
        <w:rPr>
          <w:b/>
          <w:szCs w:val="24"/>
          <w:u w:val="single"/>
        </w:rPr>
      </w:pPr>
      <w:r w:rsidRPr="00CF1B61">
        <w:rPr>
          <w:szCs w:val="24"/>
        </w:rPr>
        <w:t>Resolution to commitment to provide balance of funds necessary to complete the project</w:t>
      </w:r>
    </w:p>
    <w:p w:rsidR="00CF1B61" w:rsidRPr="00CF1B61" w:rsidRDefault="00CF1B61" w:rsidP="0026071B">
      <w:pPr>
        <w:pStyle w:val="BodyTextIndent"/>
        <w:numPr>
          <w:ilvl w:val="0"/>
          <w:numId w:val="34"/>
        </w:numPr>
        <w:tabs>
          <w:tab w:val="left" w:pos="1440"/>
          <w:tab w:val="left" w:pos="2160"/>
          <w:tab w:val="left" w:pos="8280"/>
        </w:tabs>
        <w:rPr>
          <w:b/>
          <w:szCs w:val="24"/>
          <w:u w:val="single"/>
        </w:rPr>
      </w:pPr>
      <w:r w:rsidRPr="00CF1B61">
        <w:rPr>
          <w:szCs w:val="24"/>
        </w:rPr>
        <w:t>At the January 7 meeting the Village adopted a resolution to commit to provide balance of funds necessary to complete the project.</w:t>
      </w:r>
    </w:p>
    <w:p w:rsidR="00CF1B61" w:rsidRPr="00C55A15" w:rsidRDefault="00C55A15" w:rsidP="0026071B">
      <w:pPr>
        <w:pStyle w:val="BodyTextIndent"/>
        <w:numPr>
          <w:ilvl w:val="0"/>
          <w:numId w:val="34"/>
        </w:numPr>
        <w:tabs>
          <w:tab w:val="left" w:pos="1440"/>
          <w:tab w:val="left" w:pos="2160"/>
          <w:tab w:val="left" w:pos="8280"/>
        </w:tabs>
        <w:rPr>
          <w:rFonts w:ascii="Comic Sans MS" w:hAnsi="Comic Sans MS"/>
          <w:b/>
          <w:szCs w:val="24"/>
          <w:u w:val="single"/>
        </w:rPr>
      </w:pPr>
      <w:r>
        <w:rPr>
          <w:rFonts w:ascii="Comic Sans MS" w:hAnsi="Comic Sans MS"/>
          <w:szCs w:val="24"/>
        </w:rPr>
        <w:t>We sent certified copies of the resolution to Amanda on 1/27/21</w:t>
      </w:r>
    </w:p>
    <w:p w:rsidR="00C55A15" w:rsidRPr="00CF1B61" w:rsidRDefault="00C55A15" w:rsidP="0026071B">
      <w:pPr>
        <w:pStyle w:val="BodyTextIndent"/>
        <w:numPr>
          <w:ilvl w:val="0"/>
          <w:numId w:val="34"/>
        </w:numPr>
        <w:tabs>
          <w:tab w:val="left" w:pos="1440"/>
          <w:tab w:val="left" w:pos="2160"/>
          <w:tab w:val="left" w:pos="8280"/>
        </w:tabs>
        <w:rPr>
          <w:rFonts w:ascii="Comic Sans MS" w:hAnsi="Comic Sans MS"/>
          <w:b/>
          <w:szCs w:val="24"/>
          <w:u w:val="single"/>
        </w:rPr>
      </w:pPr>
      <w:r>
        <w:rPr>
          <w:rFonts w:ascii="Comic Sans MS" w:hAnsi="Comic Sans MS"/>
          <w:szCs w:val="24"/>
        </w:rPr>
        <w:t>Amanda responded that if any additional information is needed she will be in touch</w:t>
      </w:r>
    </w:p>
    <w:p w:rsidR="000A0B57" w:rsidRPr="000A0B57" w:rsidRDefault="000A0B57" w:rsidP="000A0B57">
      <w:pPr>
        <w:pStyle w:val="BodyTextIndent"/>
        <w:tabs>
          <w:tab w:val="left" w:pos="1440"/>
          <w:tab w:val="left" w:pos="2160"/>
          <w:tab w:val="left" w:pos="8280"/>
        </w:tabs>
        <w:rPr>
          <w:rFonts w:ascii="Comic Sans MS" w:hAnsi="Comic Sans MS"/>
          <w:bCs/>
        </w:rPr>
      </w:pPr>
    </w:p>
    <w:p w:rsidR="00772D68" w:rsidRPr="00191A1E" w:rsidRDefault="00772D68" w:rsidP="001F360B">
      <w:pPr>
        <w:pStyle w:val="BodyTextIndent"/>
        <w:numPr>
          <w:ilvl w:val="0"/>
          <w:numId w:val="4"/>
        </w:numPr>
        <w:tabs>
          <w:tab w:val="left" w:pos="8280"/>
        </w:tabs>
        <w:rPr>
          <w:rFonts w:ascii="Comic Sans MS" w:hAnsi="Comic Sans MS"/>
          <w:szCs w:val="24"/>
          <w:u w:val="single"/>
        </w:rPr>
      </w:pPr>
      <w:r w:rsidRPr="00191A1E">
        <w:rPr>
          <w:rFonts w:ascii="Comic Sans MS" w:hAnsi="Comic Sans MS"/>
          <w:szCs w:val="24"/>
          <w:u w:val="single"/>
        </w:rPr>
        <w:t>NYSDOH Water System Inspection/Cross Connection Control Program</w:t>
      </w:r>
    </w:p>
    <w:p w:rsidR="0001392F" w:rsidRPr="00563DE4" w:rsidRDefault="00772D68" w:rsidP="00ED1183">
      <w:pPr>
        <w:pStyle w:val="BodyTextIndent"/>
        <w:numPr>
          <w:ilvl w:val="0"/>
          <w:numId w:val="32"/>
        </w:numPr>
        <w:tabs>
          <w:tab w:val="left" w:pos="1260"/>
          <w:tab w:val="left" w:pos="1350"/>
          <w:tab w:val="left" w:pos="1440"/>
          <w:tab w:val="left" w:pos="2520"/>
          <w:tab w:val="left" w:pos="2880"/>
        </w:tabs>
        <w:ind w:left="1440" w:firstLine="720"/>
        <w:rPr>
          <w:b/>
          <w:bCs/>
          <w:szCs w:val="24"/>
          <w:u w:val="single"/>
        </w:rPr>
      </w:pPr>
      <w:r w:rsidRPr="00ED1183">
        <w:rPr>
          <w:szCs w:val="24"/>
        </w:rPr>
        <w:t>No Change from last month</w:t>
      </w:r>
      <w:r w:rsidR="00460A0D" w:rsidRPr="00ED1183">
        <w:rPr>
          <w:rFonts w:ascii="Comic Sans MS" w:hAnsi="Comic Sans MS"/>
          <w:b/>
        </w:rPr>
        <w:t xml:space="preserve"> </w:t>
      </w:r>
    </w:p>
    <w:p w:rsidR="00782F43" w:rsidRDefault="00782F43" w:rsidP="00782F43">
      <w:pPr>
        <w:pStyle w:val="BodyTextIndent"/>
        <w:tabs>
          <w:tab w:val="left" w:pos="1260"/>
          <w:tab w:val="left" w:pos="1350"/>
          <w:tab w:val="left" w:pos="1440"/>
          <w:tab w:val="left" w:pos="2520"/>
          <w:tab w:val="left" w:pos="2880"/>
        </w:tabs>
        <w:rPr>
          <w:rFonts w:ascii="Comic Sans MS" w:hAnsi="Comic Sans MS"/>
          <w:b/>
        </w:rPr>
      </w:pPr>
    </w:p>
    <w:p w:rsidR="00782F43" w:rsidRPr="00563DE4" w:rsidRDefault="00563DE4" w:rsidP="00782F43">
      <w:pPr>
        <w:pStyle w:val="BodyTextIndent"/>
        <w:numPr>
          <w:ilvl w:val="0"/>
          <w:numId w:val="4"/>
        </w:numPr>
        <w:tabs>
          <w:tab w:val="left" w:pos="1260"/>
          <w:tab w:val="left" w:pos="1350"/>
          <w:tab w:val="left" w:pos="1440"/>
          <w:tab w:val="left" w:pos="2520"/>
          <w:tab w:val="left" w:pos="2880"/>
        </w:tabs>
        <w:rPr>
          <w:bCs/>
          <w:szCs w:val="24"/>
          <w:u w:val="single"/>
        </w:rPr>
      </w:pPr>
      <w:r>
        <w:rPr>
          <w:rFonts w:ascii="Comic Sans MS" w:hAnsi="Comic Sans MS"/>
          <w:u w:val="single"/>
        </w:rPr>
        <w:t>Lily Pond Filtration Plant NYSDEC Environmental Best Practices Permit Application</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 xml:space="preserve">Based on emails from NYSDEC permit staff, the Village needs to complete SPDES NY-2C application and confirm information provided in the 2017 NY-2A application </w:t>
      </w:r>
      <w:r w:rsidR="002E0680">
        <w:rPr>
          <w:bCs/>
          <w:szCs w:val="24"/>
        </w:rPr>
        <w:t>for</w:t>
      </w:r>
      <w:r>
        <w:rPr>
          <w:bCs/>
          <w:szCs w:val="24"/>
        </w:rPr>
        <w:t xml:space="preserve"> the outfall.</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Desired within one month</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We can work with Dave Harman and Ken Hessinger to pull this together.</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Does the Village have adequate water funds to provide some payment to us if we all agree to do the work under the General Services contract (</w:t>
      </w:r>
      <w:r w:rsidR="002E0680">
        <w:rPr>
          <w:bCs/>
          <w:szCs w:val="24"/>
        </w:rPr>
        <w:t>time</w:t>
      </w:r>
      <w:r>
        <w:rPr>
          <w:bCs/>
          <w:szCs w:val="24"/>
        </w:rPr>
        <w:t xml:space="preserve"> and materials based)</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We expect the level of effort to not exceed $5,000</w:t>
      </w:r>
    </w:p>
    <w:p w:rsidR="00563DE4" w:rsidRDefault="00563DE4" w:rsidP="00563DE4">
      <w:pPr>
        <w:pStyle w:val="BodyTextIndent"/>
        <w:tabs>
          <w:tab w:val="left" w:pos="1260"/>
          <w:tab w:val="left" w:pos="1350"/>
          <w:tab w:val="left" w:pos="1440"/>
          <w:tab w:val="left" w:pos="2520"/>
          <w:tab w:val="left" w:pos="2880"/>
        </w:tabs>
        <w:rPr>
          <w:bCs/>
          <w:szCs w:val="24"/>
        </w:rPr>
      </w:pPr>
    </w:p>
    <w:p w:rsidR="00563DE4" w:rsidRPr="00563DE4" w:rsidRDefault="00563DE4" w:rsidP="00563DE4">
      <w:pPr>
        <w:pStyle w:val="BodyTextIndent"/>
        <w:numPr>
          <w:ilvl w:val="0"/>
          <w:numId w:val="4"/>
        </w:numPr>
        <w:tabs>
          <w:tab w:val="left" w:pos="1260"/>
          <w:tab w:val="left" w:pos="1350"/>
          <w:tab w:val="left" w:pos="1440"/>
          <w:tab w:val="left" w:pos="2520"/>
          <w:tab w:val="left" w:pos="2880"/>
        </w:tabs>
        <w:rPr>
          <w:rFonts w:ascii="Comic Sans MS" w:hAnsi="Comic Sans MS"/>
          <w:bCs/>
          <w:szCs w:val="24"/>
        </w:rPr>
      </w:pPr>
      <w:r>
        <w:rPr>
          <w:rFonts w:ascii="Comic Sans MS" w:hAnsi="Comic Sans MS"/>
          <w:bCs/>
          <w:szCs w:val="24"/>
        </w:rPr>
        <w:t xml:space="preserve"> Consolidated Funding Applications (CFA) Program for 2021</w:t>
      </w:r>
    </w:p>
    <w:p w:rsidR="00782F43" w:rsidRPr="00563DE4" w:rsidRDefault="00563DE4" w:rsidP="00782F43">
      <w:pPr>
        <w:pStyle w:val="ListParagraph"/>
        <w:numPr>
          <w:ilvl w:val="0"/>
          <w:numId w:val="32"/>
        </w:numPr>
        <w:tabs>
          <w:tab w:val="left" w:pos="1440"/>
          <w:tab w:val="left" w:pos="2520"/>
        </w:tabs>
        <w:rPr>
          <w:rFonts w:ascii="Comic Sans MS" w:hAnsi="Comic Sans MS"/>
          <w:bCs/>
          <w:sz w:val="24"/>
          <w:szCs w:val="24"/>
        </w:rPr>
      </w:pPr>
      <w:r>
        <w:rPr>
          <w:rFonts w:ascii="Bookman Old Style" w:hAnsi="Bookman Old Style"/>
          <w:bCs/>
          <w:sz w:val="24"/>
          <w:szCs w:val="24"/>
        </w:rPr>
        <w:t>Need to be submitted by July 30, 2021</w:t>
      </w:r>
    </w:p>
    <w:p w:rsidR="00563DE4" w:rsidRPr="00563DE4" w:rsidRDefault="00563DE4" w:rsidP="00782F43">
      <w:pPr>
        <w:pStyle w:val="ListParagraph"/>
        <w:numPr>
          <w:ilvl w:val="0"/>
          <w:numId w:val="32"/>
        </w:numPr>
        <w:tabs>
          <w:tab w:val="left" w:pos="1440"/>
          <w:tab w:val="left" w:pos="2520"/>
        </w:tabs>
        <w:rPr>
          <w:rFonts w:ascii="Comic Sans MS" w:hAnsi="Comic Sans MS"/>
          <w:bCs/>
          <w:sz w:val="24"/>
          <w:szCs w:val="24"/>
        </w:rPr>
      </w:pPr>
      <w:r>
        <w:rPr>
          <w:rFonts w:ascii="Bookman Old Style" w:hAnsi="Bookman Old Style"/>
          <w:bCs/>
          <w:sz w:val="24"/>
          <w:szCs w:val="24"/>
        </w:rPr>
        <w:t>Various programs listed on the attached Delaware Engineering summary – provided for your information.</w:t>
      </w:r>
    </w:p>
    <w:p w:rsidR="00563DE4" w:rsidRDefault="00563DE4" w:rsidP="00782F43">
      <w:pPr>
        <w:pStyle w:val="ListParagraph"/>
        <w:numPr>
          <w:ilvl w:val="0"/>
          <w:numId w:val="32"/>
        </w:numPr>
        <w:tabs>
          <w:tab w:val="left" w:pos="1440"/>
          <w:tab w:val="left" w:pos="2520"/>
        </w:tabs>
        <w:rPr>
          <w:rFonts w:ascii="Comic Sans MS" w:hAnsi="Comic Sans MS"/>
          <w:bCs/>
          <w:sz w:val="24"/>
          <w:szCs w:val="24"/>
        </w:rPr>
      </w:pPr>
      <w:r>
        <w:rPr>
          <w:rFonts w:ascii="Bookman Old Style" w:hAnsi="Bookman Old Style"/>
          <w:bCs/>
          <w:sz w:val="24"/>
          <w:szCs w:val="24"/>
        </w:rPr>
        <w:t>Includes CDBG grant for the Rail Trail.</w:t>
      </w:r>
    </w:p>
    <w:p w:rsidR="002A0F42" w:rsidRDefault="002A0F42" w:rsidP="002A0F42">
      <w:pPr>
        <w:tabs>
          <w:tab w:val="left" w:pos="1440"/>
          <w:tab w:val="left" w:pos="2520"/>
        </w:tabs>
        <w:rPr>
          <w:rFonts w:ascii="Comic Sans MS" w:hAnsi="Comic Sans MS"/>
          <w:bCs/>
          <w:sz w:val="24"/>
          <w:szCs w:val="24"/>
        </w:rPr>
      </w:pPr>
    </w:p>
    <w:p w:rsidR="002A0F42" w:rsidRPr="002A0F42" w:rsidRDefault="002A0F42" w:rsidP="002A0F42">
      <w:pPr>
        <w:tabs>
          <w:tab w:val="left" w:pos="1440"/>
          <w:tab w:val="left" w:pos="2520"/>
        </w:tabs>
        <w:rPr>
          <w:rFonts w:ascii="Bookman Old Style" w:hAnsi="Bookman Old Style"/>
          <w:b/>
          <w:bCs/>
          <w:sz w:val="24"/>
          <w:szCs w:val="24"/>
          <w:u w:val="single"/>
        </w:rPr>
      </w:pPr>
      <w:r>
        <w:rPr>
          <w:rFonts w:ascii="Comic Sans MS" w:hAnsi="Comic Sans MS"/>
          <w:bCs/>
          <w:sz w:val="24"/>
          <w:szCs w:val="24"/>
        </w:rPr>
        <w:tab/>
      </w:r>
      <w:r w:rsidRPr="002A0F42">
        <w:rPr>
          <w:rFonts w:ascii="Bookman Old Style" w:hAnsi="Bookman Old Style"/>
          <w:b/>
          <w:bCs/>
          <w:sz w:val="24"/>
          <w:szCs w:val="24"/>
          <w:u w:val="single"/>
        </w:rPr>
        <w:t>CHILDRENS HOME – NORTH MAIN STREET/UPDATE</w:t>
      </w:r>
    </w:p>
    <w:p w:rsidR="00782F43" w:rsidRDefault="00782F43" w:rsidP="00DA02F0">
      <w:pPr>
        <w:tabs>
          <w:tab w:val="left" w:pos="1440"/>
          <w:tab w:val="left" w:pos="2520"/>
        </w:tabs>
        <w:ind w:left="1440"/>
        <w:rPr>
          <w:rFonts w:ascii="Bookman Old Style" w:hAnsi="Bookman Old Style"/>
          <w:b/>
          <w:bCs/>
          <w:sz w:val="24"/>
          <w:szCs w:val="24"/>
          <w:u w:val="single"/>
        </w:rPr>
      </w:pPr>
    </w:p>
    <w:p w:rsidR="005873F9" w:rsidRDefault="00D45106" w:rsidP="00F776FC">
      <w:pPr>
        <w:tabs>
          <w:tab w:val="left" w:pos="1440"/>
          <w:tab w:val="left" w:pos="2520"/>
        </w:tabs>
        <w:rPr>
          <w:rFonts w:ascii="Bookman Old Style" w:hAnsi="Bookman Old Style"/>
          <w:b/>
          <w:bCs/>
          <w:sz w:val="24"/>
          <w:szCs w:val="24"/>
        </w:rPr>
      </w:pPr>
      <w:r>
        <w:rPr>
          <w:rFonts w:ascii="Bookman Old Style" w:hAnsi="Bookman Old Style"/>
          <w:bCs/>
          <w:sz w:val="24"/>
          <w:szCs w:val="24"/>
        </w:rPr>
        <w:tab/>
        <w:t xml:space="preserve">Attorney Silver said he will be making a draft of the language for the Board to </w:t>
      </w:r>
      <w:r>
        <w:rPr>
          <w:rFonts w:ascii="Bookman Old Style" w:hAnsi="Bookman Old Style"/>
          <w:bCs/>
          <w:sz w:val="24"/>
          <w:szCs w:val="24"/>
        </w:rPr>
        <w:tab/>
        <w:t xml:space="preserve">review in the form of a proposed local law.  Once the Board has reviewed it and </w:t>
      </w:r>
      <w:r>
        <w:rPr>
          <w:rFonts w:ascii="Bookman Old Style" w:hAnsi="Bookman Old Style"/>
          <w:bCs/>
          <w:sz w:val="24"/>
          <w:szCs w:val="24"/>
        </w:rPr>
        <w:tab/>
        <w:t xml:space="preserve">finds it acceptable a Public Hearing may be set at the Worksession scheduled </w:t>
      </w:r>
      <w:r>
        <w:rPr>
          <w:rFonts w:ascii="Bookman Old Style" w:hAnsi="Bookman Old Style"/>
          <w:bCs/>
          <w:sz w:val="24"/>
          <w:szCs w:val="24"/>
        </w:rPr>
        <w:tab/>
        <w:t>for June 17</w:t>
      </w:r>
      <w:r w:rsidRPr="00D45106">
        <w:rPr>
          <w:rFonts w:ascii="Bookman Old Style" w:hAnsi="Bookman Old Style"/>
          <w:bCs/>
          <w:sz w:val="24"/>
          <w:szCs w:val="24"/>
          <w:vertAlign w:val="superscript"/>
        </w:rPr>
        <w:t>th</w:t>
      </w:r>
      <w:r>
        <w:rPr>
          <w:rFonts w:ascii="Bookman Old Style" w:hAnsi="Bookman Old Style"/>
          <w:bCs/>
          <w:sz w:val="24"/>
          <w:szCs w:val="24"/>
        </w:rPr>
        <w:t>.</w:t>
      </w:r>
    </w:p>
    <w:p w:rsidR="002A0F42" w:rsidRDefault="002A0F42" w:rsidP="00F776FC">
      <w:pPr>
        <w:tabs>
          <w:tab w:val="left" w:pos="1440"/>
          <w:tab w:val="left" w:pos="2520"/>
        </w:tabs>
        <w:rPr>
          <w:rFonts w:ascii="Bookman Old Style" w:hAnsi="Bookman Old Style"/>
          <w:b/>
          <w:bCs/>
          <w:sz w:val="24"/>
          <w:szCs w:val="24"/>
        </w:rPr>
      </w:pPr>
    </w:p>
    <w:p w:rsidR="002A0F42" w:rsidRDefault="002A0F42" w:rsidP="00F776FC">
      <w:pPr>
        <w:tabs>
          <w:tab w:val="left" w:pos="1440"/>
          <w:tab w:val="left" w:pos="2520"/>
        </w:tabs>
        <w:rPr>
          <w:rFonts w:ascii="Bookman Old Style" w:hAnsi="Bookman Old Style"/>
          <w:b/>
          <w:bCs/>
          <w:sz w:val="24"/>
          <w:szCs w:val="24"/>
          <w:u w:val="single"/>
        </w:rPr>
      </w:pPr>
      <w:r>
        <w:rPr>
          <w:rFonts w:ascii="Bookman Old Style" w:hAnsi="Bookman Old Style"/>
          <w:b/>
          <w:bCs/>
          <w:sz w:val="24"/>
          <w:szCs w:val="24"/>
        </w:rPr>
        <w:tab/>
      </w:r>
      <w:r w:rsidRPr="002A0F42">
        <w:rPr>
          <w:rFonts w:ascii="Bookman Old Style" w:hAnsi="Bookman Old Style"/>
          <w:b/>
          <w:bCs/>
          <w:sz w:val="24"/>
          <w:szCs w:val="24"/>
          <w:u w:val="single"/>
        </w:rPr>
        <w:t>UPDATE ON 157 SOUTH MAIN STREET</w:t>
      </w:r>
    </w:p>
    <w:p w:rsidR="002A0F42" w:rsidRDefault="002A0F42" w:rsidP="00F776FC">
      <w:pPr>
        <w:tabs>
          <w:tab w:val="left" w:pos="1440"/>
          <w:tab w:val="left" w:pos="2520"/>
        </w:tabs>
        <w:rPr>
          <w:rFonts w:ascii="Bookman Old Style" w:hAnsi="Bookman Old Style"/>
          <w:b/>
          <w:bCs/>
          <w:sz w:val="24"/>
          <w:szCs w:val="24"/>
          <w:u w:val="single"/>
        </w:rPr>
      </w:pPr>
    </w:p>
    <w:p w:rsidR="00D45106" w:rsidRDefault="00D4510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AE7605">
        <w:rPr>
          <w:rFonts w:ascii="Bookman Old Style" w:hAnsi="Bookman Old Style"/>
          <w:bCs/>
          <w:sz w:val="24"/>
          <w:szCs w:val="24"/>
        </w:rPr>
        <w:t xml:space="preserve">Police Chief D’Agata said he discussed the matter with Kathy from the Sullivan </w:t>
      </w:r>
      <w:r w:rsidR="00AE7605">
        <w:rPr>
          <w:rFonts w:ascii="Bookman Old Style" w:hAnsi="Bookman Old Style"/>
          <w:bCs/>
          <w:sz w:val="24"/>
          <w:szCs w:val="24"/>
        </w:rPr>
        <w:tab/>
        <w:t xml:space="preserve">County Treasurers Office who stated the building will be in the September </w:t>
      </w:r>
      <w:r w:rsidR="00AE7605">
        <w:rPr>
          <w:rFonts w:ascii="Bookman Old Style" w:hAnsi="Bookman Old Style"/>
          <w:bCs/>
          <w:sz w:val="24"/>
          <w:szCs w:val="24"/>
        </w:rPr>
        <w:tab/>
        <w:t>foreclosure process.</w:t>
      </w:r>
    </w:p>
    <w:p w:rsidR="00AE7605" w:rsidRDefault="00AE7605" w:rsidP="00F776FC">
      <w:pPr>
        <w:tabs>
          <w:tab w:val="left" w:pos="1440"/>
          <w:tab w:val="left" w:pos="2520"/>
        </w:tabs>
        <w:rPr>
          <w:rFonts w:ascii="Bookman Old Style" w:hAnsi="Bookman Old Style"/>
          <w:bCs/>
          <w:sz w:val="24"/>
          <w:szCs w:val="24"/>
        </w:rPr>
      </w:pPr>
    </w:p>
    <w:p w:rsidR="00AE7605" w:rsidRDefault="00AE7605" w:rsidP="00F776FC">
      <w:pPr>
        <w:tabs>
          <w:tab w:val="left" w:pos="1440"/>
          <w:tab w:val="left" w:pos="2520"/>
        </w:tabs>
        <w:rPr>
          <w:rFonts w:ascii="Bookman Old Style" w:hAnsi="Bookman Old Style"/>
          <w:bCs/>
          <w:sz w:val="24"/>
          <w:szCs w:val="24"/>
        </w:rPr>
      </w:pPr>
      <w:r>
        <w:rPr>
          <w:rFonts w:ascii="Bookman Old Style" w:hAnsi="Bookman Old Style"/>
          <w:bCs/>
          <w:sz w:val="24"/>
          <w:szCs w:val="24"/>
        </w:rPr>
        <w:lastRenderedPageBreak/>
        <w:tab/>
        <w:t xml:space="preserve">Trustee Ferguson said that there are no </w:t>
      </w:r>
      <w:r w:rsidRPr="00AE7605">
        <w:rPr>
          <w:rFonts w:ascii="Comic Sans MS" w:hAnsi="Comic Sans MS"/>
          <w:bCs/>
          <w:sz w:val="24"/>
          <w:szCs w:val="24"/>
        </w:rPr>
        <w:t>RUSt</w:t>
      </w:r>
      <w:r>
        <w:rPr>
          <w:rFonts w:ascii="Bookman Old Style" w:hAnsi="Bookman Old Style"/>
          <w:bCs/>
          <w:sz w:val="24"/>
          <w:szCs w:val="24"/>
        </w:rPr>
        <w:t xml:space="preserve"> grants available this year.</w:t>
      </w:r>
    </w:p>
    <w:p w:rsidR="00AE7605" w:rsidRDefault="00AE7605" w:rsidP="00F776FC">
      <w:pPr>
        <w:tabs>
          <w:tab w:val="left" w:pos="1440"/>
          <w:tab w:val="left" w:pos="2520"/>
        </w:tabs>
        <w:rPr>
          <w:rFonts w:ascii="Bookman Old Style" w:hAnsi="Bookman Old Style"/>
          <w:bCs/>
          <w:sz w:val="24"/>
          <w:szCs w:val="24"/>
        </w:rPr>
      </w:pPr>
    </w:p>
    <w:p w:rsidR="00AE7605" w:rsidRDefault="00AE7605"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Trustee Stoddard said she spoke with Assemblywoman </w:t>
      </w:r>
      <w:r w:rsidR="00850DD5">
        <w:rPr>
          <w:rFonts w:ascii="Bookman Old Style" w:hAnsi="Bookman Old Style"/>
          <w:bCs/>
          <w:sz w:val="24"/>
          <w:szCs w:val="24"/>
        </w:rPr>
        <w:t>Gunther’s</w:t>
      </w:r>
      <w:r>
        <w:rPr>
          <w:rFonts w:ascii="Bookman Old Style" w:hAnsi="Bookman Old Style"/>
          <w:bCs/>
          <w:sz w:val="24"/>
          <w:szCs w:val="24"/>
        </w:rPr>
        <w:t xml:space="preserve"> office and </w:t>
      </w:r>
      <w:r w:rsidR="00AB154D">
        <w:rPr>
          <w:rFonts w:ascii="Bookman Old Style" w:hAnsi="Bookman Old Style"/>
          <w:bCs/>
          <w:sz w:val="24"/>
          <w:szCs w:val="24"/>
        </w:rPr>
        <w:tab/>
      </w:r>
      <w:r>
        <w:rPr>
          <w:rFonts w:ascii="Bookman Old Style" w:hAnsi="Bookman Old Style"/>
          <w:bCs/>
          <w:sz w:val="24"/>
          <w:szCs w:val="24"/>
        </w:rPr>
        <w:t>the</w:t>
      </w:r>
      <w:r w:rsidR="00AB154D">
        <w:rPr>
          <w:rFonts w:ascii="Bookman Old Style" w:hAnsi="Bookman Old Style"/>
          <w:bCs/>
          <w:sz w:val="24"/>
          <w:szCs w:val="24"/>
        </w:rPr>
        <w:t xml:space="preserve"> </w:t>
      </w:r>
      <w:r>
        <w:rPr>
          <w:rFonts w:ascii="Bookman Old Style" w:hAnsi="Bookman Old Style"/>
          <w:bCs/>
          <w:sz w:val="24"/>
          <w:szCs w:val="24"/>
        </w:rPr>
        <w:t xml:space="preserve">person that would have knowledge on any types of grants available will not </w:t>
      </w:r>
      <w:r w:rsidR="00AB154D">
        <w:rPr>
          <w:rFonts w:ascii="Bookman Old Style" w:hAnsi="Bookman Old Style"/>
          <w:bCs/>
          <w:sz w:val="24"/>
          <w:szCs w:val="24"/>
        </w:rPr>
        <w:tab/>
      </w:r>
      <w:r>
        <w:rPr>
          <w:rFonts w:ascii="Bookman Old Style" w:hAnsi="Bookman Old Style"/>
          <w:bCs/>
          <w:sz w:val="24"/>
          <w:szCs w:val="24"/>
        </w:rPr>
        <w:t>be in until Tuesday (June 8</w:t>
      </w:r>
      <w:r w:rsidRPr="00AE7605">
        <w:rPr>
          <w:rFonts w:ascii="Bookman Old Style" w:hAnsi="Bookman Old Style"/>
          <w:bCs/>
          <w:sz w:val="24"/>
          <w:szCs w:val="24"/>
          <w:vertAlign w:val="superscript"/>
        </w:rPr>
        <w:t>th</w:t>
      </w:r>
      <w:r>
        <w:rPr>
          <w:rFonts w:ascii="Bookman Old Style" w:hAnsi="Bookman Old Style"/>
          <w:bCs/>
          <w:sz w:val="24"/>
          <w:szCs w:val="24"/>
        </w:rPr>
        <w:t xml:space="preserve">). </w:t>
      </w:r>
    </w:p>
    <w:p w:rsidR="00AE7605" w:rsidRDefault="00AE7605" w:rsidP="00F776FC">
      <w:pPr>
        <w:tabs>
          <w:tab w:val="left" w:pos="1440"/>
          <w:tab w:val="left" w:pos="2520"/>
        </w:tabs>
        <w:rPr>
          <w:rFonts w:ascii="Bookman Old Style" w:hAnsi="Bookman Old Style"/>
          <w:bCs/>
          <w:sz w:val="24"/>
          <w:szCs w:val="24"/>
        </w:rPr>
      </w:pPr>
    </w:p>
    <w:p w:rsidR="00AE7605" w:rsidRDefault="00AE7605"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The Board discussed contacting retired Code Enforcement Officer Pam Winters, </w:t>
      </w:r>
      <w:r>
        <w:rPr>
          <w:rFonts w:ascii="Bookman Old Style" w:hAnsi="Bookman Old Style"/>
          <w:bCs/>
          <w:sz w:val="24"/>
          <w:szCs w:val="24"/>
        </w:rPr>
        <w:tab/>
        <w:t>as she had stated in the past, there was a possible buyer for the building.</w:t>
      </w:r>
    </w:p>
    <w:p w:rsidR="00AE7605" w:rsidRDefault="00AE7605" w:rsidP="00F776FC">
      <w:pPr>
        <w:tabs>
          <w:tab w:val="left" w:pos="1440"/>
          <w:tab w:val="left" w:pos="2520"/>
        </w:tabs>
        <w:rPr>
          <w:rFonts w:ascii="Bookman Old Style" w:hAnsi="Bookman Old Style"/>
          <w:bCs/>
          <w:sz w:val="24"/>
          <w:szCs w:val="24"/>
        </w:rPr>
      </w:pPr>
    </w:p>
    <w:p w:rsidR="002A0F42" w:rsidRDefault="00AE7605"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Mayor Stabak said he would contact Senator Martucci to discuss any available </w:t>
      </w:r>
      <w:r>
        <w:rPr>
          <w:rFonts w:ascii="Bookman Old Style" w:hAnsi="Bookman Old Style"/>
          <w:bCs/>
          <w:sz w:val="24"/>
          <w:szCs w:val="24"/>
        </w:rPr>
        <w:tab/>
        <w:t>funding.</w:t>
      </w:r>
    </w:p>
    <w:p w:rsidR="006D627F" w:rsidRDefault="006D627F" w:rsidP="00F776FC">
      <w:pPr>
        <w:tabs>
          <w:tab w:val="left" w:pos="1440"/>
          <w:tab w:val="left" w:pos="2520"/>
        </w:tabs>
        <w:rPr>
          <w:rFonts w:ascii="Bookman Old Style" w:hAnsi="Bookman Old Style"/>
          <w:b/>
          <w:bCs/>
          <w:sz w:val="24"/>
          <w:szCs w:val="24"/>
          <w:u w:val="single"/>
        </w:rPr>
      </w:pPr>
    </w:p>
    <w:p w:rsidR="002A0F42" w:rsidRPr="002A0F42" w:rsidRDefault="002A0F42"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r>
      <w:r w:rsidRPr="002A0F42">
        <w:rPr>
          <w:rFonts w:ascii="Bookman Old Style" w:hAnsi="Bookman Old Style"/>
          <w:b/>
          <w:bCs/>
          <w:sz w:val="24"/>
          <w:szCs w:val="24"/>
          <w:u w:val="single"/>
        </w:rPr>
        <w:t>ORCHARD STREET PARKING ISSUE</w:t>
      </w:r>
    </w:p>
    <w:p w:rsidR="002A0F42" w:rsidRDefault="002A0F42" w:rsidP="00F776FC">
      <w:pPr>
        <w:tabs>
          <w:tab w:val="left" w:pos="1440"/>
          <w:tab w:val="left" w:pos="2520"/>
        </w:tabs>
        <w:rPr>
          <w:rFonts w:ascii="Bookman Old Style" w:hAnsi="Bookman Old Style"/>
          <w:b/>
          <w:bCs/>
          <w:sz w:val="24"/>
          <w:szCs w:val="24"/>
          <w:u w:val="single"/>
        </w:rPr>
      </w:pPr>
    </w:p>
    <w:p w:rsidR="006D627F" w:rsidRDefault="006D627F"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The first step the Board would like to take with this issue is to see if the </w:t>
      </w:r>
      <w:r w:rsidRPr="005F431B">
        <w:rPr>
          <w:rFonts w:ascii="Comic Sans MS" w:hAnsi="Comic Sans MS"/>
          <w:bCs/>
          <w:sz w:val="24"/>
          <w:szCs w:val="24"/>
        </w:rPr>
        <w:t>No</w:t>
      </w:r>
      <w:r>
        <w:rPr>
          <w:rFonts w:ascii="Bookman Old Style" w:hAnsi="Bookman Old Style"/>
          <w:bCs/>
          <w:sz w:val="24"/>
          <w:szCs w:val="24"/>
        </w:rPr>
        <w:t xml:space="preserve"> </w:t>
      </w:r>
      <w:r>
        <w:rPr>
          <w:rFonts w:ascii="Bookman Old Style" w:hAnsi="Bookman Old Style"/>
          <w:bCs/>
          <w:sz w:val="24"/>
          <w:szCs w:val="24"/>
        </w:rPr>
        <w:tab/>
      </w:r>
      <w:r w:rsidRPr="005F431B">
        <w:rPr>
          <w:rFonts w:ascii="Comic Sans MS" w:hAnsi="Comic Sans MS"/>
          <w:bCs/>
          <w:sz w:val="24"/>
          <w:szCs w:val="24"/>
        </w:rPr>
        <w:t>Parking</w:t>
      </w:r>
      <w:r w:rsidR="005F431B" w:rsidRPr="005F431B">
        <w:rPr>
          <w:rFonts w:ascii="Comic Sans MS" w:hAnsi="Comic Sans MS"/>
          <w:bCs/>
          <w:sz w:val="24"/>
          <w:szCs w:val="24"/>
        </w:rPr>
        <w:t xml:space="preserve"> </w:t>
      </w:r>
      <w:r w:rsidR="005F431B">
        <w:rPr>
          <w:rFonts w:ascii="Bookman Old Style" w:hAnsi="Bookman Old Style"/>
          <w:bCs/>
          <w:sz w:val="24"/>
          <w:szCs w:val="24"/>
        </w:rPr>
        <w:t xml:space="preserve">area could be reduced.  </w:t>
      </w:r>
    </w:p>
    <w:p w:rsidR="005F431B" w:rsidRDefault="005F431B" w:rsidP="00F776FC">
      <w:pPr>
        <w:tabs>
          <w:tab w:val="left" w:pos="1440"/>
          <w:tab w:val="left" w:pos="2520"/>
        </w:tabs>
        <w:rPr>
          <w:rFonts w:ascii="Bookman Old Style" w:hAnsi="Bookman Old Style"/>
          <w:bCs/>
          <w:sz w:val="24"/>
          <w:szCs w:val="24"/>
        </w:rPr>
      </w:pPr>
    </w:p>
    <w:p w:rsidR="002A0F42" w:rsidRPr="002A0F42" w:rsidRDefault="005F431B"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t xml:space="preserve">Chief D’Agata will discuss with D.P.W. Supervisor Lynn Barry and report back </w:t>
      </w:r>
      <w:r>
        <w:rPr>
          <w:rFonts w:ascii="Bookman Old Style" w:hAnsi="Bookman Old Style"/>
          <w:bCs/>
          <w:sz w:val="24"/>
          <w:szCs w:val="24"/>
        </w:rPr>
        <w:tab/>
        <w:t>to the Board.</w:t>
      </w:r>
    </w:p>
    <w:p w:rsidR="005873F9" w:rsidRDefault="005873F9" w:rsidP="00F776FC">
      <w:pPr>
        <w:tabs>
          <w:tab w:val="left" w:pos="1440"/>
          <w:tab w:val="left" w:pos="2520"/>
        </w:tabs>
        <w:rPr>
          <w:rFonts w:ascii="Bookman Old Style" w:hAnsi="Bookman Old Style"/>
          <w:b/>
          <w:bCs/>
          <w:sz w:val="24"/>
          <w:szCs w:val="24"/>
        </w:rPr>
      </w:pP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b/>
          <w:sz w:val="24"/>
        </w:rPr>
      </w:pPr>
      <w:r w:rsidRPr="002A0F42">
        <w:rPr>
          <w:rFonts w:ascii="Bookman Old Style" w:hAnsi="Bookman Old Style"/>
          <w:b/>
          <w:bCs/>
          <w:sz w:val="24"/>
          <w:szCs w:val="24"/>
        </w:rPr>
        <w:t>NEW</w:t>
      </w:r>
      <w:r>
        <w:rPr>
          <w:rFonts w:ascii="Bookman Old Style" w:hAnsi="Bookman Old Style"/>
          <w:bCs/>
          <w:sz w:val="24"/>
          <w:szCs w:val="24"/>
        </w:rPr>
        <w:tab/>
      </w:r>
      <w:r w:rsidRPr="00E6293D">
        <w:rPr>
          <w:rFonts w:ascii="Bookman Old Style" w:hAnsi="Bookman Old Style"/>
          <w:b/>
          <w:sz w:val="24"/>
          <w:u w:val="single"/>
        </w:rPr>
        <w:t>CONSIDER SETTING PUBLIC HEARING FOR 2021 C</w:t>
      </w:r>
      <w:r>
        <w:rPr>
          <w:rFonts w:ascii="Bookman Old Style" w:hAnsi="Bookman Old Style"/>
          <w:b/>
          <w:sz w:val="24"/>
          <w:u w:val="single"/>
        </w:rPr>
        <w:t xml:space="preserve">FA FUNDING </w:t>
      </w: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sidRPr="00A316D5">
        <w:rPr>
          <w:rFonts w:ascii="Bookman Old Style" w:hAnsi="Bookman Old Style"/>
          <w:b/>
          <w:sz w:val="24"/>
        </w:rPr>
        <w:t>BUSINESS:</w:t>
      </w:r>
      <w:r w:rsidRPr="007E27BE">
        <w:rPr>
          <w:rFonts w:ascii="Bookman Old Style" w:hAnsi="Bookman Old Style"/>
          <w:b/>
          <w:sz w:val="24"/>
          <w:u w:val="single"/>
        </w:rPr>
        <w:t>APPLICATION</w:t>
      </w: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b/>
          <w:sz w:val="24"/>
        </w:rPr>
      </w:pPr>
    </w:p>
    <w:p w:rsidR="002A0F42" w:rsidRDefault="002A0F42" w:rsidP="002A0F42">
      <w:pPr>
        <w:tabs>
          <w:tab w:val="left" w:pos="1440"/>
          <w:tab w:val="left" w:pos="1530"/>
          <w:tab w:val="left" w:pos="2160"/>
          <w:tab w:val="left" w:pos="3420"/>
          <w:tab w:val="left" w:pos="3690"/>
          <w:tab w:val="left" w:pos="3870"/>
          <w:tab w:val="left" w:pos="8280"/>
        </w:tabs>
        <w:ind w:left="90"/>
        <w:rPr>
          <w:rFonts w:ascii="Bookman Old Style" w:hAnsi="Bookman Old Style"/>
          <w:sz w:val="24"/>
        </w:rPr>
      </w:pPr>
      <w:r>
        <w:rPr>
          <w:rFonts w:ascii="Bookman Old Style" w:hAnsi="Bookman Old Style"/>
          <w:sz w:val="24"/>
        </w:rPr>
        <w:tab/>
        <w:t>Motion by Trustee</w:t>
      </w:r>
      <w:r w:rsidR="005F431B">
        <w:rPr>
          <w:rFonts w:ascii="Bookman Old Style" w:hAnsi="Bookman Old Style"/>
          <w:sz w:val="24"/>
        </w:rPr>
        <w:t xml:space="preserve"> Stoddard</w:t>
      </w:r>
      <w:r>
        <w:rPr>
          <w:rFonts w:ascii="Bookman Old Style" w:hAnsi="Bookman Old Style"/>
          <w:sz w:val="24"/>
        </w:rPr>
        <w:t>, seconded by Trustee</w:t>
      </w:r>
      <w:r w:rsidR="005F431B">
        <w:rPr>
          <w:rFonts w:ascii="Bookman Old Style" w:hAnsi="Bookman Old Style"/>
          <w:sz w:val="24"/>
        </w:rPr>
        <w:t xml:space="preserve"> Wright</w:t>
      </w:r>
      <w:r>
        <w:rPr>
          <w:rFonts w:ascii="Bookman Old Style" w:hAnsi="Bookman Old Style"/>
          <w:sz w:val="24"/>
        </w:rPr>
        <w:t xml:space="preserve"> and unanimously </w:t>
      </w:r>
      <w:r>
        <w:rPr>
          <w:rFonts w:ascii="Bookman Old Style" w:hAnsi="Bookman Old Style"/>
          <w:sz w:val="24"/>
        </w:rPr>
        <w:tab/>
        <w:t xml:space="preserve"> </w:t>
      </w:r>
      <w:r>
        <w:rPr>
          <w:rFonts w:ascii="Bookman Old Style" w:hAnsi="Bookman Old Style"/>
          <w:sz w:val="24"/>
        </w:rPr>
        <w:tab/>
        <w:t>carried to hold a Public Hearing on Thursday, June 17, 2021 at 6:</w:t>
      </w:r>
      <w:r w:rsidR="005F431B">
        <w:rPr>
          <w:rFonts w:ascii="Bookman Old Style" w:hAnsi="Bookman Old Style"/>
          <w:sz w:val="24"/>
        </w:rPr>
        <w:t>5</w:t>
      </w:r>
      <w:r>
        <w:rPr>
          <w:rFonts w:ascii="Bookman Old Style" w:hAnsi="Bookman Old Style"/>
          <w:sz w:val="24"/>
        </w:rPr>
        <w:t xml:space="preserve">5 p.m. </w:t>
      </w:r>
      <w:r>
        <w:rPr>
          <w:rFonts w:ascii="Bookman Old Style" w:hAnsi="Bookman Old Style"/>
          <w:sz w:val="24"/>
        </w:rPr>
        <w:tab/>
        <w:t xml:space="preserve">to consider applying for one or more applications through the Consolidated </w:t>
      </w:r>
      <w:r w:rsidR="00CA5D2C">
        <w:rPr>
          <w:rFonts w:ascii="Bookman Old Style" w:hAnsi="Bookman Old Style"/>
          <w:sz w:val="24"/>
        </w:rPr>
        <w:tab/>
      </w:r>
      <w:r>
        <w:rPr>
          <w:rFonts w:ascii="Bookman Old Style" w:hAnsi="Bookman Old Style"/>
          <w:sz w:val="24"/>
        </w:rPr>
        <w:t>Funding Application process for NYS Office of Community Renewal program f</w:t>
      </w:r>
      <w:r w:rsidR="00CA5D2C">
        <w:rPr>
          <w:rFonts w:ascii="Bookman Old Style" w:hAnsi="Bookman Old Style"/>
          <w:sz w:val="24"/>
        </w:rPr>
        <w:t>o</w:t>
      </w:r>
      <w:r>
        <w:rPr>
          <w:rFonts w:ascii="Bookman Old Style" w:hAnsi="Bookman Old Style"/>
          <w:sz w:val="24"/>
        </w:rPr>
        <w:t xml:space="preserve">r </w:t>
      </w:r>
      <w:r w:rsidR="00CA5D2C">
        <w:rPr>
          <w:rFonts w:ascii="Bookman Old Style" w:hAnsi="Bookman Old Style"/>
          <w:sz w:val="24"/>
        </w:rPr>
        <w:tab/>
      </w:r>
      <w:r>
        <w:rPr>
          <w:rFonts w:ascii="Bookman Old Style" w:hAnsi="Bookman Old Style"/>
          <w:sz w:val="24"/>
        </w:rPr>
        <w:t xml:space="preserve">2021 funds for either Public Infrastructure, Public Facilities and/or </w:t>
      </w:r>
      <w:r w:rsidR="00CA5D2C">
        <w:rPr>
          <w:rFonts w:ascii="Bookman Old Style" w:hAnsi="Bookman Old Style"/>
          <w:sz w:val="24"/>
        </w:rPr>
        <w:tab/>
      </w:r>
      <w:r>
        <w:rPr>
          <w:rFonts w:ascii="Bookman Old Style" w:hAnsi="Bookman Old Style"/>
          <w:sz w:val="24"/>
        </w:rPr>
        <w:t>Community Plan</w:t>
      </w:r>
      <w:r w:rsidR="00CA5D2C">
        <w:rPr>
          <w:rFonts w:ascii="Bookman Old Style" w:hAnsi="Bookman Old Style"/>
          <w:sz w:val="24"/>
        </w:rPr>
        <w:t>n</w:t>
      </w:r>
      <w:r>
        <w:rPr>
          <w:rFonts w:ascii="Bookman Old Style" w:hAnsi="Bookman Old Style"/>
          <w:sz w:val="24"/>
        </w:rPr>
        <w:t>ing.</w:t>
      </w: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sz w:val="24"/>
        </w:rPr>
      </w:pP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sz w:val="24"/>
        </w:rPr>
      </w:pPr>
      <w:r>
        <w:rPr>
          <w:rFonts w:ascii="Bookman Old Style" w:hAnsi="Bookman Old Style"/>
          <w:sz w:val="24"/>
        </w:rPr>
        <w:tab/>
        <w:t xml:space="preserve"> Due to the current pandemic, social distancing and masks will be required.</w:t>
      </w:r>
    </w:p>
    <w:p w:rsidR="005873F9" w:rsidRPr="002A0F42" w:rsidRDefault="005873F9" w:rsidP="00F776FC">
      <w:pPr>
        <w:tabs>
          <w:tab w:val="left" w:pos="1440"/>
          <w:tab w:val="left" w:pos="2520"/>
        </w:tabs>
        <w:rPr>
          <w:rFonts w:ascii="Bookman Old Style" w:hAnsi="Bookman Old Style"/>
          <w:bCs/>
          <w:sz w:val="24"/>
          <w:szCs w:val="24"/>
        </w:rPr>
      </w:pPr>
    </w:p>
    <w:p w:rsidR="002A0F42" w:rsidRDefault="00CA5D2C"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r>
      <w:r w:rsidRPr="00CA5D2C">
        <w:rPr>
          <w:rFonts w:ascii="Bookman Old Style" w:hAnsi="Bookman Old Style"/>
          <w:b/>
          <w:bCs/>
          <w:sz w:val="24"/>
          <w:szCs w:val="24"/>
          <w:u w:val="single"/>
        </w:rPr>
        <w:t>CONSIDER TAXI LICENSES – 2021/22</w:t>
      </w:r>
    </w:p>
    <w:p w:rsidR="00CA5D2C" w:rsidRPr="00CA5D2C" w:rsidRDefault="00CA5D2C" w:rsidP="00F776FC">
      <w:pPr>
        <w:tabs>
          <w:tab w:val="left" w:pos="1440"/>
          <w:tab w:val="left" w:pos="2520"/>
        </w:tabs>
        <w:rPr>
          <w:rFonts w:ascii="Bookman Old Style" w:hAnsi="Bookman Old Style"/>
          <w:b/>
          <w:bCs/>
          <w:sz w:val="24"/>
          <w:szCs w:val="24"/>
          <w:u w:val="single"/>
        </w:rPr>
      </w:pPr>
    </w:p>
    <w:p w:rsidR="00CA5D2C" w:rsidRDefault="00CA5D2C" w:rsidP="00CA5D2C">
      <w:pPr>
        <w:rPr>
          <w:rFonts w:ascii="Bookman Old Style" w:hAnsi="Bookman Old Style"/>
          <w:sz w:val="24"/>
        </w:rPr>
      </w:pPr>
      <w:r>
        <w:rPr>
          <w:rFonts w:ascii="Bookman Old Style" w:hAnsi="Bookman Old Style"/>
          <w:b/>
          <w:bCs/>
          <w:sz w:val="24"/>
        </w:rPr>
        <w:t xml:space="preserve">RESOL.#   </w:t>
      </w:r>
      <w:r>
        <w:rPr>
          <w:rFonts w:ascii="Bookman Old Style" w:hAnsi="Bookman Old Style"/>
          <w:sz w:val="24"/>
        </w:rPr>
        <w:t>Motion by Trustee Stoddard, seconded by Trustee Ferguson and unanimously</w:t>
      </w:r>
    </w:p>
    <w:p w:rsidR="00CA5D2C" w:rsidRDefault="00AB154D" w:rsidP="00CA5D2C">
      <w:pPr>
        <w:rPr>
          <w:rFonts w:ascii="Bookman Old Style" w:hAnsi="Bookman Old Style"/>
          <w:sz w:val="24"/>
        </w:rPr>
      </w:pPr>
      <w:r>
        <w:rPr>
          <w:rFonts w:ascii="Bookman Old Style" w:hAnsi="Bookman Old Style"/>
          <w:b/>
          <w:sz w:val="24"/>
        </w:rPr>
        <w:t>33</w:t>
      </w:r>
      <w:r w:rsidR="00CA5D2C">
        <w:rPr>
          <w:rFonts w:ascii="Bookman Old Style" w:hAnsi="Bookman Old Style"/>
          <w:b/>
          <w:sz w:val="24"/>
        </w:rPr>
        <w:t>-2021</w:t>
      </w:r>
      <w:r w:rsidR="00CA5D2C" w:rsidRPr="0090084D">
        <w:rPr>
          <w:rFonts w:ascii="Bookman Old Style" w:hAnsi="Bookman Old Style"/>
          <w:b/>
          <w:sz w:val="24"/>
        </w:rPr>
        <w:t>:</w:t>
      </w:r>
      <w:r w:rsidR="00CA5D2C">
        <w:rPr>
          <w:rFonts w:ascii="Bookman Old Style" w:hAnsi="Bookman Old Style"/>
          <w:sz w:val="24"/>
        </w:rPr>
        <w:t xml:space="preserve">   carried approving Resolution #</w:t>
      </w:r>
      <w:r>
        <w:rPr>
          <w:rFonts w:ascii="Bookman Old Style" w:hAnsi="Bookman Old Style"/>
          <w:sz w:val="24"/>
        </w:rPr>
        <w:t>33</w:t>
      </w:r>
      <w:r w:rsidR="00CA5D2C">
        <w:rPr>
          <w:rFonts w:ascii="Bookman Old Style" w:hAnsi="Bookman Old Style"/>
          <w:sz w:val="24"/>
        </w:rPr>
        <w:t>-2021</w:t>
      </w:r>
    </w:p>
    <w:p w:rsidR="00CA5D2C" w:rsidRDefault="00CA5D2C" w:rsidP="00CA5D2C"/>
    <w:p w:rsidR="00CA5D2C" w:rsidRDefault="00CA5D2C" w:rsidP="00CA5D2C">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75-1 of Chapter 75 of the Village Code), having been submitted by the attached taxi company’s pursuant to the Village Code, such as Sections 75-1 75-1.1, and 75-2 of the Village of Liberty Village Code; and </w:t>
      </w:r>
    </w:p>
    <w:p w:rsidR="00CA5D2C" w:rsidRDefault="00CA5D2C" w:rsidP="00CA5D2C">
      <w:pPr>
        <w:rPr>
          <w:rFonts w:ascii="Bookman Old Style" w:hAnsi="Bookman Old Style"/>
          <w:sz w:val="24"/>
        </w:rPr>
      </w:pPr>
    </w:p>
    <w:p w:rsidR="00CA5D2C" w:rsidRDefault="00CA5D2C" w:rsidP="00CA5D2C">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taxicab permits expire annually on May 31; and </w:t>
      </w:r>
    </w:p>
    <w:p w:rsidR="00CA5D2C" w:rsidRDefault="00CA5D2C" w:rsidP="00CA5D2C">
      <w:pPr>
        <w:rPr>
          <w:rFonts w:ascii="Bookman Old Style" w:hAnsi="Bookman Old Style"/>
          <w:sz w:val="24"/>
        </w:rPr>
      </w:pPr>
    </w:p>
    <w:p w:rsidR="00CA5D2C" w:rsidRDefault="00CA5D2C" w:rsidP="00CA5D2C">
      <w:pPr>
        <w:ind w:left="630" w:firstLine="720"/>
        <w:rPr>
          <w:rFonts w:ascii="Bookman Old Style" w:hAnsi="Bookman Old Style"/>
          <w:sz w:val="24"/>
        </w:rPr>
      </w:pPr>
      <w:r>
        <w:rPr>
          <w:rFonts w:ascii="Comic Sans MS" w:hAnsi="Comic Sans MS"/>
          <w:sz w:val="24"/>
        </w:rPr>
        <w:t>WHEREAS</w:t>
      </w:r>
      <w:r>
        <w:rPr>
          <w:rFonts w:ascii="Bookman Old Style" w:hAnsi="Bookman Old Style"/>
          <w:sz w:val="24"/>
        </w:rPr>
        <w:t xml:space="preserve">, all permits for taxicab licenses are due to expire June 1, 2021; </w:t>
      </w:r>
    </w:p>
    <w:p w:rsidR="00CA5D2C" w:rsidRDefault="00CA5D2C" w:rsidP="00CA5D2C">
      <w:pPr>
        <w:rPr>
          <w:rFonts w:ascii="Bookman Old Style" w:hAnsi="Bookman Old Style"/>
          <w:sz w:val="24"/>
        </w:rPr>
      </w:pPr>
    </w:p>
    <w:p w:rsidR="00CA5D2C" w:rsidRDefault="00CA5D2C" w:rsidP="00CA5D2C">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three taxi licenses have been reviewed by the Village of Liberty Police and are now pending before the Village Board; now therefore be it </w:t>
      </w:r>
    </w:p>
    <w:p w:rsidR="00CA5D2C" w:rsidRDefault="00CA5D2C" w:rsidP="00CA5D2C">
      <w:pPr>
        <w:rPr>
          <w:rFonts w:ascii="Bookman Old Style" w:hAnsi="Bookman Old Style"/>
          <w:sz w:val="24"/>
        </w:rPr>
      </w:pPr>
    </w:p>
    <w:p w:rsidR="00CA5D2C" w:rsidRDefault="00CA5D2C" w:rsidP="00CA5D2C">
      <w:pPr>
        <w:ind w:left="1350"/>
        <w:rPr>
          <w:rFonts w:ascii="Bookman Old Style" w:hAnsi="Bookman Old Style"/>
          <w:sz w:val="24"/>
        </w:rPr>
      </w:pPr>
      <w:r>
        <w:rPr>
          <w:rFonts w:ascii="Comic Sans MS" w:hAnsi="Comic Sans MS"/>
          <w:sz w:val="24"/>
        </w:rPr>
        <w:t>RESOLVED</w:t>
      </w:r>
      <w:r>
        <w:rPr>
          <w:rFonts w:ascii="Bookman Old Style" w:hAnsi="Bookman Old Style"/>
          <w:sz w:val="24"/>
        </w:rPr>
        <w:t>, that the Village Board of the Village of Liberty hereby issues taxicab permits (also known as a Taxicab license) for the annexed applicants (said taxicab license not to be confused with the taxicab driver’s license issued under Article II of Chapter 75 of the Village Code); and be it further</w:t>
      </w:r>
    </w:p>
    <w:p w:rsidR="00CA5D2C" w:rsidRDefault="00CA5D2C" w:rsidP="00CA5D2C">
      <w:pPr>
        <w:rPr>
          <w:rFonts w:ascii="Bookman Old Style" w:hAnsi="Bookman Old Style"/>
          <w:sz w:val="24"/>
        </w:rPr>
      </w:pPr>
    </w:p>
    <w:p w:rsidR="00CA5D2C" w:rsidRDefault="00CA5D2C" w:rsidP="00CA5D2C">
      <w:pPr>
        <w:ind w:left="630" w:firstLine="720"/>
        <w:rPr>
          <w:rFonts w:ascii="Bookman Old Style" w:hAnsi="Bookman Old Style"/>
          <w:sz w:val="24"/>
        </w:rPr>
      </w:pPr>
      <w:r>
        <w:rPr>
          <w:rFonts w:ascii="Comic Sans MS" w:hAnsi="Comic Sans MS"/>
          <w:sz w:val="24"/>
        </w:rPr>
        <w:t>RESOLVED</w:t>
      </w:r>
      <w:r>
        <w:rPr>
          <w:rFonts w:ascii="Bookman Old Style" w:hAnsi="Bookman Old Style"/>
          <w:sz w:val="24"/>
        </w:rPr>
        <w:t>, that for reference purposes, the three licenses/permits are for:</w:t>
      </w:r>
    </w:p>
    <w:p w:rsidR="00CA5D2C" w:rsidRDefault="00CA5D2C" w:rsidP="00CA5D2C">
      <w:pPr>
        <w:ind w:left="630" w:firstLine="720"/>
        <w:rPr>
          <w:rFonts w:ascii="Bookman Old Style" w:hAnsi="Bookman Old Style"/>
          <w:sz w:val="24"/>
        </w:rPr>
      </w:pPr>
    </w:p>
    <w:p w:rsidR="005F431B" w:rsidRDefault="00CA5D2C" w:rsidP="005F431B">
      <w:pPr>
        <w:tabs>
          <w:tab w:val="left" w:pos="2520"/>
        </w:tabs>
        <w:ind w:left="1350"/>
        <w:rPr>
          <w:rFonts w:ascii="Comic Sans MS" w:hAnsi="Comic Sans MS"/>
          <w:sz w:val="24"/>
          <w:szCs w:val="24"/>
        </w:rPr>
      </w:pPr>
      <w:r>
        <w:rPr>
          <w:rFonts w:ascii="Comic Sans MS" w:hAnsi="Comic Sans MS"/>
          <w:sz w:val="24"/>
          <w:szCs w:val="24"/>
        </w:rPr>
        <w:tab/>
        <w:t xml:space="preserve">We Care - </w:t>
      </w:r>
      <w:r>
        <w:rPr>
          <w:rFonts w:ascii="Comic Sans MS" w:hAnsi="Comic Sans MS"/>
          <w:sz w:val="24"/>
          <w:szCs w:val="24"/>
        </w:rPr>
        <w:tab/>
        <w:t>15, 21, 22, 23</w:t>
      </w:r>
    </w:p>
    <w:p w:rsidR="005F431B" w:rsidRDefault="005F431B" w:rsidP="005F431B">
      <w:pPr>
        <w:tabs>
          <w:tab w:val="left" w:pos="2520"/>
        </w:tabs>
        <w:ind w:left="1350"/>
        <w:rPr>
          <w:rFonts w:ascii="Comic Sans MS" w:hAnsi="Comic Sans MS"/>
          <w:sz w:val="24"/>
          <w:szCs w:val="24"/>
        </w:rPr>
      </w:pPr>
    </w:p>
    <w:p w:rsidR="00CB4382" w:rsidRDefault="005F431B" w:rsidP="005F431B">
      <w:pPr>
        <w:tabs>
          <w:tab w:val="left" w:pos="2520"/>
        </w:tabs>
        <w:ind w:left="1350"/>
        <w:rPr>
          <w:rFonts w:ascii="Bookman Old Style" w:hAnsi="Bookman Old Style"/>
          <w:b/>
          <w:sz w:val="24"/>
        </w:rPr>
      </w:pPr>
      <w:r w:rsidRPr="005F431B">
        <w:rPr>
          <w:rFonts w:ascii="Bookman Old Style" w:hAnsi="Bookman Old Style"/>
          <w:b/>
          <w:sz w:val="24"/>
          <w:szCs w:val="24"/>
          <w:u w:val="single"/>
        </w:rPr>
        <w:t>CONSIDER MUNICIPAL ROADWIDE LITTERPLUCK CLEANUP 2021</w:t>
      </w:r>
      <w:r w:rsidR="00F776FC" w:rsidRPr="005F431B">
        <w:rPr>
          <w:rFonts w:ascii="Bookman Old Style" w:hAnsi="Bookman Old Style"/>
          <w:b/>
          <w:sz w:val="24"/>
        </w:rPr>
        <w:tab/>
      </w:r>
    </w:p>
    <w:p w:rsidR="005F431B" w:rsidRDefault="005F431B" w:rsidP="005F431B">
      <w:pPr>
        <w:tabs>
          <w:tab w:val="left" w:pos="2520"/>
        </w:tabs>
        <w:ind w:left="1350"/>
        <w:rPr>
          <w:rFonts w:ascii="Bookman Old Style" w:hAnsi="Bookman Old Style"/>
          <w:b/>
          <w:sz w:val="24"/>
        </w:rPr>
      </w:pPr>
    </w:p>
    <w:p w:rsidR="005F431B" w:rsidRPr="005F431B" w:rsidRDefault="005F431B" w:rsidP="005F431B">
      <w:pPr>
        <w:tabs>
          <w:tab w:val="left" w:pos="2520"/>
        </w:tabs>
        <w:ind w:left="1350"/>
        <w:rPr>
          <w:rFonts w:ascii="Bookman Old Style" w:hAnsi="Bookman Old Style"/>
          <w:sz w:val="24"/>
          <w:u w:val="single"/>
        </w:rPr>
      </w:pPr>
      <w:r>
        <w:rPr>
          <w:rFonts w:ascii="Bookman Old Style" w:hAnsi="Bookman Old Style"/>
          <w:sz w:val="24"/>
        </w:rPr>
        <w:t xml:space="preserve">After a discussion, the </w:t>
      </w:r>
      <w:r w:rsidR="0096157D">
        <w:rPr>
          <w:rFonts w:ascii="Bookman Old Style" w:hAnsi="Bookman Old Style"/>
          <w:sz w:val="24"/>
        </w:rPr>
        <w:t xml:space="preserve">Board decided that they were lacking in human capacity to participate in the </w:t>
      </w:r>
      <w:r w:rsidR="00850DD5">
        <w:rPr>
          <w:rFonts w:ascii="Bookman Old Style" w:hAnsi="Bookman Old Style"/>
          <w:sz w:val="24"/>
        </w:rPr>
        <w:t>Roadside</w:t>
      </w:r>
      <w:r w:rsidR="0096157D">
        <w:rPr>
          <w:rFonts w:ascii="Bookman Old Style" w:hAnsi="Bookman Old Style"/>
          <w:sz w:val="24"/>
        </w:rPr>
        <w:t xml:space="preserve"> </w:t>
      </w:r>
      <w:r w:rsidR="00850DD5">
        <w:rPr>
          <w:rFonts w:ascii="Bookman Old Style" w:hAnsi="Bookman Old Style"/>
          <w:sz w:val="24"/>
        </w:rPr>
        <w:t>Litter pluck</w:t>
      </w:r>
      <w:r w:rsidR="0096157D">
        <w:rPr>
          <w:rFonts w:ascii="Bookman Old Style" w:hAnsi="Bookman Old Style"/>
          <w:sz w:val="24"/>
        </w:rPr>
        <w:t xml:space="preserve"> Cleanup.</w:t>
      </w:r>
    </w:p>
    <w:p w:rsidR="00D77F33" w:rsidRPr="0028211F" w:rsidRDefault="00301451" w:rsidP="00A75838">
      <w:pPr>
        <w:ind w:left="90"/>
        <w:rPr>
          <w:rFonts w:ascii="Bookman Old Style" w:hAnsi="Bookman Old Style"/>
          <w:b/>
          <w:sz w:val="24"/>
          <w:u w:val="single"/>
        </w:rPr>
      </w:pPr>
      <w:r w:rsidRPr="00301451">
        <w:rPr>
          <w:rFonts w:ascii="Bookman Old Style" w:hAnsi="Bookman Old Style"/>
          <w:b/>
          <w:sz w:val="24"/>
        </w:rPr>
        <w:tab/>
      </w:r>
      <w:r w:rsidRPr="00301451">
        <w:rPr>
          <w:rFonts w:ascii="Bookman Old Style" w:hAnsi="Bookman Old Style"/>
          <w:b/>
          <w:sz w:val="24"/>
        </w:rPr>
        <w:tab/>
      </w:r>
      <w:r w:rsidR="00A81C85">
        <w:rPr>
          <w:rFonts w:ascii="Bookman Old Style" w:hAnsi="Bookman Old Style"/>
          <w:sz w:val="24"/>
        </w:rPr>
        <w:tab/>
      </w:r>
      <w:r w:rsidR="00A81C85">
        <w:rPr>
          <w:rFonts w:ascii="Bookman Old Style" w:hAnsi="Bookman Old Style"/>
          <w:sz w:val="24"/>
        </w:rPr>
        <w:tab/>
      </w:r>
      <w:r w:rsidR="00A81C85">
        <w:rPr>
          <w:rFonts w:ascii="Bookman Old Style" w:hAnsi="Bookman Old Style"/>
          <w:sz w:val="24"/>
        </w:rPr>
        <w:tab/>
      </w:r>
      <w:r w:rsidR="00DA5068">
        <w:rPr>
          <w:rFonts w:ascii="Bookman Old Style" w:hAnsi="Bookman Old Style"/>
          <w:sz w:val="24"/>
        </w:rPr>
        <w:tab/>
      </w:r>
      <w:r w:rsidR="00DA5068">
        <w:rPr>
          <w:rFonts w:ascii="Bookman Old Style" w:hAnsi="Bookman Old Style"/>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341C03" w:rsidRPr="00E11D09">
        <w:rPr>
          <w:rFonts w:ascii="Bookman Old Style" w:hAnsi="Bookman Old Style"/>
          <w:sz w:val="24"/>
        </w:rPr>
        <w:t>M</w:t>
      </w:r>
      <w:r w:rsidR="00341C03" w:rsidRPr="00341C03">
        <w:rPr>
          <w:rFonts w:ascii="Bookman Old Style" w:hAnsi="Bookman Old Style"/>
          <w:sz w:val="24"/>
        </w:rPr>
        <w:t xml:space="preserve">ayor </w:t>
      </w:r>
      <w:r w:rsidR="00D77F33">
        <w:rPr>
          <w:rFonts w:ascii="Bookman Old Style" w:hAnsi="Bookman Old Style"/>
          <w:sz w:val="24"/>
        </w:rPr>
        <w:t>Stabak</w:t>
      </w:r>
      <w:r w:rsidR="00574AD0">
        <w:rPr>
          <w:rFonts w:ascii="Bookman Old Style" w:hAnsi="Bookman Old Style"/>
          <w:sz w:val="24"/>
        </w:rPr>
        <w:t xml:space="preserve"> </w:t>
      </w:r>
      <w:r w:rsidR="004A66AE">
        <w:rPr>
          <w:rFonts w:ascii="Bookman Old Style" w:hAnsi="Bookman Old Style"/>
          <w:sz w:val="24"/>
        </w:rPr>
        <w:t>opened the meeting to comments from the Public.</w:t>
      </w:r>
      <w:r>
        <w:rPr>
          <w:rFonts w:ascii="Bookman Old Style" w:hAnsi="Bookman Old Style"/>
          <w:b/>
          <w:sz w:val="24"/>
        </w:rPr>
        <w:tab/>
      </w:r>
    </w:p>
    <w:p w:rsidR="005873F9" w:rsidRDefault="00263C3C" w:rsidP="00263C3C">
      <w:pPr>
        <w:tabs>
          <w:tab w:val="left" w:pos="2520"/>
        </w:tabs>
        <w:rPr>
          <w:rFonts w:ascii="Bookman Old Style" w:hAnsi="Bookman Old Style"/>
          <w:b/>
          <w:sz w:val="24"/>
        </w:rPr>
      </w:pPr>
      <w:r w:rsidRPr="00263C3C">
        <w:rPr>
          <w:rFonts w:ascii="Bookman Old Style" w:hAnsi="Bookman Old Style"/>
          <w:b/>
          <w:sz w:val="24"/>
        </w:rPr>
        <w:t>COMMENT:</w:t>
      </w:r>
      <w:r w:rsidR="0032122A">
        <w:rPr>
          <w:rFonts w:ascii="Bookman Old Style" w:hAnsi="Bookman Old Style"/>
          <w:b/>
          <w:sz w:val="24"/>
        </w:rPr>
        <w:t xml:space="preserve">            </w:t>
      </w:r>
    </w:p>
    <w:p w:rsidR="00406205" w:rsidRPr="0096157D" w:rsidRDefault="005873F9" w:rsidP="00CA5D2C">
      <w:pPr>
        <w:tabs>
          <w:tab w:val="left" w:pos="2520"/>
        </w:tabs>
        <w:rPr>
          <w:rFonts w:ascii="Comic Sans MS" w:hAnsi="Comic Sans MS"/>
          <w:sz w:val="24"/>
          <w:u w:val="single"/>
        </w:rPr>
      </w:pPr>
      <w:r w:rsidRPr="005873F9">
        <w:rPr>
          <w:rFonts w:ascii="Comic Sans MS" w:hAnsi="Comic Sans MS"/>
          <w:sz w:val="24"/>
        </w:rPr>
        <w:t xml:space="preserve">                   </w:t>
      </w:r>
      <w:r w:rsidR="0096157D" w:rsidRPr="0096157D">
        <w:rPr>
          <w:rFonts w:ascii="Comic Sans MS" w:hAnsi="Comic Sans MS"/>
          <w:sz w:val="24"/>
          <w:u w:val="single"/>
        </w:rPr>
        <w:t xml:space="preserve">James Gordon </w:t>
      </w:r>
      <w:r w:rsidR="0096157D">
        <w:rPr>
          <w:rFonts w:ascii="Comic Sans MS" w:hAnsi="Comic Sans MS"/>
          <w:sz w:val="24"/>
          <w:u w:val="single"/>
        </w:rPr>
        <w:t>– Lake Street</w:t>
      </w:r>
      <w:r w:rsidRPr="0096157D">
        <w:rPr>
          <w:rFonts w:ascii="Comic Sans MS" w:hAnsi="Comic Sans MS"/>
          <w:sz w:val="24"/>
          <w:u w:val="single"/>
        </w:rPr>
        <w:t xml:space="preserve"> </w:t>
      </w:r>
    </w:p>
    <w:p w:rsidR="00CA5D2C" w:rsidRDefault="00CA5D2C" w:rsidP="00CA5D2C">
      <w:pPr>
        <w:tabs>
          <w:tab w:val="left" w:pos="2520"/>
        </w:tabs>
        <w:rPr>
          <w:rFonts w:ascii="Comic Sans MS" w:hAnsi="Comic Sans MS"/>
          <w:sz w:val="24"/>
        </w:rPr>
      </w:pPr>
    </w:p>
    <w:p w:rsidR="0096157D" w:rsidRDefault="0096157D" w:rsidP="0096157D">
      <w:pPr>
        <w:tabs>
          <w:tab w:val="left" w:pos="2520"/>
        </w:tabs>
        <w:ind w:left="1350" w:hanging="1440"/>
        <w:rPr>
          <w:rFonts w:ascii="Bookman Old Style" w:hAnsi="Bookman Old Style"/>
          <w:sz w:val="24"/>
        </w:rPr>
      </w:pPr>
      <w:r>
        <w:rPr>
          <w:rFonts w:ascii="Comic Sans MS" w:hAnsi="Comic Sans MS"/>
          <w:sz w:val="24"/>
        </w:rPr>
        <w:t xml:space="preserve">                    </w:t>
      </w:r>
      <w:r>
        <w:rPr>
          <w:rFonts w:ascii="Bookman Old Style" w:hAnsi="Bookman Old Style"/>
          <w:sz w:val="24"/>
        </w:rPr>
        <w:t>James Gordon (Lake Street) asked Mayor Stabak if the Worksession scheduled      for June 17</w:t>
      </w:r>
      <w:r w:rsidRPr="0096157D">
        <w:rPr>
          <w:rFonts w:ascii="Bookman Old Style" w:hAnsi="Bookman Old Style"/>
          <w:sz w:val="24"/>
          <w:vertAlign w:val="superscript"/>
        </w:rPr>
        <w:t>th</w:t>
      </w:r>
      <w:r>
        <w:rPr>
          <w:rFonts w:ascii="Bookman Old Style" w:hAnsi="Bookman Old Style"/>
          <w:sz w:val="24"/>
        </w:rPr>
        <w:t xml:space="preserve"> will be his last meeting.</w:t>
      </w:r>
    </w:p>
    <w:p w:rsidR="0096157D" w:rsidRDefault="0096157D" w:rsidP="0096157D">
      <w:pPr>
        <w:tabs>
          <w:tab w:val="left" w:pos="2520"/>
        </w:tabs>
        <w:ind w:left="1350" w:hanging="1440"/>
        <w:rPr>
          <w:rFonts w:ascii="Bookman Old Style" w:hAnsi="Bookman Old Style"/>
          <w:sz w:val="24"/>
        </w:rPr>
      </w:pPr>
    </w:p>
    <w:p w:rsidR="0096157D" w:rsidRDefault="0096157D" w:rsidP="0096157D">
      <w:pPr>
        <w:tabs>
          <w:tab w:val="left" w:pos="2520"/>
        </w:tabs>
        <w:ind w:left="1350" w:hanging="1440"/>
        <w:rPr>
          <w:rFonts w:ascii="Comic Sans MS" w:hAnsi="Comic Sans MS"/>
          <w:sz w:val="24"/>
        </w:rPr>
      </w:pPr>
      <w:r>
        <w:rPr>
          <w:rFonts w:ascii="Bookman Old Style" w:hAnsi="Bookman Old Style"/>
          <w:sz w:val="24"/>
        </w:rPr>
        <w:tab/>
        <w:t>Mayor Stabak said he was not certain of his resignation date yet.</w:t>
      </w:r>
      <w:r>
        <w:rPr>
          <w:rFonts w:ascii="Comic Sans MS" w:hAnsi="Comic Sans MS"/>
          <w:sz w:val="24"/>
        </w:rPr>
        <w:tab/>
      </w:r>
    </w:p>
    <w:p w:rsidR="008D5836" w:rsidRDefault="008D5836" w:rsidP="00EA01AD">
      <w:pPr>
        <w:pStyle w:val="BodyText"/>
        <w:tabs>
          <w:tab w:val="left" w:pos="1350"/>
        </w:tabs>
        <w:ind w:left="90" w:hanging="90"/>
        <w:rPr>
          <w:b/>
        </w:rPr>
      </w:pPr>
    </w:p>
    <w:p w:rsidR="00EA01AD" w:rsidRPr="007F0341" w:rsidRDefault="00EA01AD" w:rsidP="00EA01AD">
      <w:pPr>
        <w:pStyle w:val="BodyText"/>
        <w:tabs>
          <w:tab w:val="left" w:pos="1350"/>
        </w:tabs>
        <w:ind w:left="90" w:hanging="90"/>
      </w:pPr>
      <w:r>
        <w:rPr>
          <w:b/>
        </w:rPr>
        <w:t>T</w:t>
      </w:r>
      <w:r w:rsidRPr="007F0341">
        <w:rPr>
          <w:b/>
        </w:rPr>
        <w:t xml:space="preserve">RUSTEE  </w:t>
      </w:r>
      <w:r w:rsidR="00766E13" w:rsidRPr="00766E13">
        <w:t xml:space="preserve">Mayor </w:t>
      </w:r>
      <w:r w:rsidR="00D77F33">
        <w:t>Stabak</w:t>
      </w:r>
      <w:r>
        <w:t xml:space="preserve">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CA5D2C" w:rsidRDefault="008D5611" w:rsidP="001838EA">
      <w:pPr>
        <w:pStyle w:val="BodyText"/>
        <w:ind w:left="1350"/>
      </w:pPr>
      <w:r>
        <w:t xml:space="preserve">Trustee </w:t>
      </w:r>
      <w:r w:rsidR="001838EA">
        <w:t>Ferguson</w:t>
      </w:r>
      <w:r w:rsidR="00A75838">
        <w:t xml:space="preserve"> said the Land Bank</w:t>
      </w:r>
      <w:r w:rsidR="0096157D">
        <w:t xml:space="preserve"> is working with NYS </w:t>
      </w:r>
      <w:r w:rsidR="00850DD5">
        <w:t>Greenworks</w:t>
      </w:r>
      <w:r w:rsidR="0096157D">
        <w:t xml:space="preserve"> and there will be some seminars that can be attended to qualify and apply for $75,000 worth of grants.</w:t>
      </w:r>
    </w:p>
    <w:p w:rsidR="00CA5D2C" w:rsidRDefault="00CA5D2C" w:rsidP="001838EA">
      <w:pPr>
        <w:pStyle w:val="BodyText"/>
        <w:ind w:left="1350"/>
      </w:pPr>
    </w:p>
    <w:p w:rsidR="00D77F33" w:rsidRDefault="00E11D09" w:rsidP="001838EA">
      <w:pPr>
        <w:pStyle w:val="BodyText"/>
        <w:ind w:left="1350"/>
      </w:pPr>
      <w:r>
        <w:t>Trustee Stoddard</w:t>
      </w:r>
      <w:r w:rsidR="0096157D">
        <w:t xml:space="preserve"> </w:t>
      </w:r>
      <w:r w:rsidR="00850DD5">
        <w:t>said she had a matter for Executive Session</w:t>
      </w:r>
      <w:r w:rsidR="00A75838">
        <w:t xml:space="preserve"> </w:t>
      </w:r>
    </w:p>
    <w:p w:rsidR="00301451" w:rsidRDefault="00301451" w:rsidP="001838EA">
      <w:pPr>
        <w:pStyle w:val="BodyText"/>
        <w:ind w:left="1350"/>
      </w:pPr>
    </w:p>
    <w:p w:rsidR="00CA5D2C" w:rsidRDefault="00301451" w:rsidP="001838EA">
      <w:pPr>
        <w:pStyle w:val="BodyText"/>
        <w:ind w:left="1350"/>
      </w:pPr>
      <w:r>
        <w:t>Trustee Mir</w:t>
      </w:r>
      <w:r w:rsidR="00A75838">
        <w:t xml:space="preserve"> </w:t>
      </w:r>
      <w:r w:rsidR="00850DD5">
        <w:t>said he had a matter for Executive Session</w:t>
      </w:r>
    </w:p>
    <w:p w:rsidR="00CA5D2C" w:rsidRDefault="00CA5D2C" w:rsidP="001838EA">
      <w:pPr>
        <w:pStyle w:val="BodyText"/>
        <w:ind w:left="1350"/>
      </w:pPr>
    </w:p>
    <w:p w:rsidR="00CA5D2C" w:rsidRDefault="00301451" w:rsidP="00474D5C">
      <w:pPr>
        <w:pStyle w:val="BodyText"/>
        <w:ind w:left="1350"/>
      </w:pPr>
      <w:r>
        <w:t>Trustee Wright</w:t>
      </w:r>
      <w:r w:rsidR="00850DD5">
        <w:t xml:space="preserve"> – No Comment</w:t>
      </w:r>
      <w:r>
        <w:t xml:space="preserve"> </w:t>
      </w:r>
    </w:p>
    <w:p w:rsidR="00CA5D2C" w:rsidRDefault="00CA5D2C" w:rsidP="00474D5C">
      <w:pPr>
        <w:pStyle w:val="BodyText"/>
        <w:ind w:left="1350"/>
      </w:pPr>
    </w:p>
    <w:p w:rsidR="00301451" w:rsidRDefault="00C55A15" w:rsidP="00474D5C">
      <w:pPr>
        <w:pStyle w:val="BodyText"/>
        <w:ind w:left="1350"/>
      </w:pPr>
      <w:r>
        <w:t>Mayor Stabak</w:t>
      </w:r>
      <w:r w:rsidR="00850DD5">
        <w:t xml:space="preserve"> – No Comment</w:t>
      </w:r>
    </w:p>
    <w:p w:rsidR="00D77F33" w:rsidRDefault="00D77F33" w:rsidP="00474D5C">
      <w:pPr>
        <w:pStyle w:val="BodyText"/>
        <w:ind w:left="1350"/>
      </w:pP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4237B4" w:rsidRDefault="00C621F9" w:rsidP="00C621F9">
      <w:pPr>
        <w:pStyle w:val="BodyText"/>
        <w:tabs>
          <w:tab w:val="left" w:pos="1440"/>
        </w:tabs>
        <w:rPr>
          <w:bCs/>
        </w:rPr>
      </w:pPr>
      <w:r w:rsidRPr="007F0341">
        <w:rPr>
          <w:b/>
        </w:rPr>
        <w:t>FOR PYMT:</w:t>
      </w:r>
      <w:r>
        <w:rPr>
          <w:bCs/>
        </w:rPr>
        <w:tab/>
        <w:t>Motion by Trustee</w:t>
      </w:r>
      <w:r w:rsidR="0035733C">
        <w:rPr>
          <w:bCs/>
        </w:rPr>
        <w:t xml:space="preserve"> </w:t>
      </w:r>
      <w:r w:rsidR="00CA5D2C">
        <w:rPr>
          <w:bCs/>
        </w:rPr>
        <w:t xml:space="preserve"> </w:t>
      </w:r>
      <w:r w:rsidR="00850DD5">
        <w:rPr>
          <w:bCs/>
        </w:rPr>
        <w:t>Stoddard</w:t>
      </w:r>
      <w:r>
        <w:rPr>
          <w:bCs/>
        </w:rPr>
        <w:t>, seconded by Trustee</w:t>
      </w:r>
      <w:r w:rsidR="002B5ECD">
        <w:rPr>
          <w:bCs/>
        </w:rPr>
        <w:t xml:space="preserve"> </w:t>
      </w:r>
      <w:r w:rsidR="00850DD5">
        <w:rPr>
          <w:bCs/>
        </w:rPr>
        <w:t>Ferguson</w:t>
      </w:r>
      <w:r w:rsidR="00785832">
        <w:rPr>
          <w:bCs/>
        </w:rPr>
        <w:t xml:space="preserve"> </w:t>
      </w:r>
      <w:r>
        <w:rPr>
          <w:bCs/>
        </w:rPr>
        <w:t xml:space="preserve">and unanimously </w:t>
      </w:r>
      <w:r>
        <w:rPr>
          <w:bCs/>
        </w:rPr>
        <w:tab/>
        <w:t>carried approving Post Audit Voucher #</w:t>
      </w:r>
      <w:r w:rsidR="00CA5D2C">
        <w:rPr>
          <w:bCs/>
        </w:rPr>
        <w:t>953</w:t>
      </w:r>
      <w:r w:rsidR="00785832">
        <w:rPr>
          <w:bCs/>
        </w:rPr>
        <w:t xml:space="preserve"> </w:t>
      </w:r>
      <w:r>
        <w:rPr>
          <w:bCs/>
        </w:rPr>
        <w:t>to Voucher #</w:t>
      </w:r>
      <w:r w:rsidR="00CA5D2C">
        <w:rPr>
          <w:bCs/>
        </w:rPr>
        <w:t>958</w:t>
      </w:r>
      <w:r w:rsidR="008D7B1A">
        <w:rPr>
          <w:bCs/>
        </w:rPr>
        <w:t xml:space="preserve"> </w:t>
      </w:r>
      <w:r>
        <w:rPr>
          <w:bCs/>
        </w:rPr>
        <w:t xml:space="preserve">in the amount of </w:t>
      </w:r>
      <w:r w:rsidR="00B82358">
        <w:rPr>
          <w:bCs/>
        </w:rPr>
        <w:tab/>
      </w:r>
      <w:r>
        <w:rPr>
          <w:bCs/>
        </w:rPr>
        <w:t>$</w:t>
      </w:r>
      <w:r w:rsidR="00CA5D2C">
        <w:rPr>
          <w:bCs/>
        </w:rPr>
        <w:t>288,520.99.</w:t>
      </w:r>
    </w:p>
    <w:p w:rsidR="00A04312" w:rsidRDefault="00A04312" w:rsidP="00C621F9">
      <w:pPr>
        <w:pStyle w:val="BodyText"/>
        <w:tabs>
          <w:tab w:val="left" w:pos="1440"/>
        </w:tabs>
        <w:rPr>
          <w:rFonts w:ascii="Comic Sans MS" w:hAnsi="Comic Sans MS"/>
          <w:bCs/>
        </w:rPr>
      </w:pPr>
    </w:p>
    <w:p w:rsidR="00A04312" w:rsidRPr="00A04312" w:rsidRDefault="00A04312" w:rsidP="00C621F9">
      <w:pPr>
        <w:pStyle w:val="BodyText"/>
        <w:tabs>
          <w:tab w:val="left" w:pos="1440"/>
        </w:tabs>
        <w:rPr>
          <w:bCs/>
        </w:rPr>
      </w:pPr>
      <w:r w:rsidRPr="00A04312">
        <w:rPr>
          <w:b/>
          <w:bCs/>
        </w:rPr>
        <w:lastRenderedPageBreak/>
        <w:t>EXECUTIVE</w:t>
      </w:r>
      <w:r>
        <w:rPr>
          <w:b/>
          <w:bCs/>
        </w:rPr>
        <w:t xml:space="preserve"> </w:t>
      </w:r>
      <w:r>
        <w:rPr>
          <w:bCs/>
        </w:rPr>
        <w:t xml:space="preserve">Motion by Trustee </w:t>
      </w:r>
      <w:r w:rsidR="00A75838">
        <w:rPr>
          <w:bCs/>
        </w:rPr>
        <w:t>Stoddard</w:t>
      </w:r>
      <w:r>
        <w:rPr>
          <w:bCs/>
        </w:rPr>
        <w:t>, seconded by Trustee</w:t>
      </w:r>
      <w:r w:rsidR="00A75838">
        <w:rPr>
          <w:bCs/>
        </w:rPr>
        <w:t xml:space="preserve"> Ferguson</w:t>
      </w:r>
      <w:r>
        <w:rPr>
          <w:bCs/>
        </w:rPr>
        <w:t xml:space="preserve"> and unanimously</w:t>
      </w:r>
    </w:p>
    <w:p w:rsidR="00A04312" w:rsidRDefault="00A04312" w:rsidP="00C621F9">
      <w:pPr>
        <w:pStyle w:val="BodyText"/>
        <w:tabs>
          <w:tab w:val="left" w:pos="1440"/>
        </w:tabs>
        <w:rPr>
          <w:bCs/>
        </w:rPr>
      </w:pPr>
      <w:r w:rsidRPr="00A04312">
        <w:rPr>
          <w:b/>
          <w:bCs/>
        </w:rPr>
        <w:t>SESSION:</w:t>
      </w:r>
      <w:r>
        <w:rPr>
          <w:b/>
          <w:bCs/>
        </w:rPr>
        <w:t xml:space="preserve">   </w:t>
      </w:r>
      <w:r>
        <w:rPr>
          <w:bCs/>
        </w:rPr>
        <w:t xml:space="preserve">to go into Executive Session at </w:t>
      </w:r>
      <w:r w:rsidR="00850DD5">
        <w:rPr>
          <w:bCs/>
        </w:rPr>
        <w:t>9</w:t>
      </w:r>
      <w:r w:rsidR="0065619B">
        <w:rPr>
          <w:bCs/>
        </w:rPr>
        <w:t>:</w:t>
      </w:r>
      <w:r w:rsidR="00850DD5">
        <w:rPr>
          <w:bCs/>
        </w:rPr>
        <w:t>40</w:t>
      </w:r>
      <w:r w:rsidR="00406205">
        <w:rPr>
          <w:bCs/>
        </w:rPr>
        <w:t xml:space="preserve"> </w:t>
      </w:r>
      <w:r>
        <w:rPr>
          <w:bCs/>
        </w:rPr>
        <w:t xml:space="preserve">p.m. to discuss </w:t>
      </w:r>
      <w:r w:rsidR="00850DD5">
        <w:rPr>
          <w:bCs/>
        </w:rPr>
        <w:t xml:space="preserve">contract negotiations, to </w:t>
      </w:r>
      <w:r w:rsidR="00850DD5">
        <w:rPr>
          <w:bCs/>
        </w:rPr>
        <w:tab/>
        <w:t>receive Attorney Advice</w:t>
      </w:r>
      <w:r>
        <w:rPr>
          <w:bCs/>
        </w:rPr>
        <w:t xml:space="preserve"> </w:t>
      </w:r>
      <w:r w:rsidR="00850DD5">
        <w:rPr>
          <w:bCs/>
        </w:rPr>
        <w:t xml:space="preserve">and a </w:t>
      </w:r>
      <w:r>
        <w:rPr>
          <w:bCs/>
        </w:rPr>
        <w:t>personnel matter in the</w:t>
      </w:r>
      <w:r w:rsidR="00850DD5">
        <w:rPr>
          <w:bCs/>
        </w:rPr>
        <w:t xml:space="preserve"> </w:t>
      </w:r>
      <w:r w:rsidR="0065619B">
        <w:rPr>
          <w:bCs/>
        </w:rPr>
        <w:t>Code Enforc</w:t>
      </w:r>
      <w:r w:rsidR="00E849D6">
        <w:rPr>
          <w:bCs/>
        </w:rPr>
        <w:t>e</w:t>
      </w:r>
      <w:r w:rsidR="0065619B">
        <w:rPr>
          <w:bCs/>
        </w:rPr>
        <w:t>ment</w:t>
      </w:r>
      <w:r>
        <w:rPr>
          <w:bCs/>
        </w:rPr>
        <w:t xml:space="preserve"> </w:t>
      </w:r>
      <w:r w:rsidR="00850DD5">
        <w:rPr>
          <w:bCs/>
        </w:rPr>
        <w:tab/>
      </w:r>
      <w:r>
        <w:rPr>
          <w:bCs/>
        </w:rPr>
        <w:t>Department.</w:t>
      </w:r>
      <w:r w:rsidR="0065619B">
        <w:rPr>
          <w:bCs/>
        </w:rPr>
        <w:t xml:space="preserve">  Police Chief D’Agata </w:t>
      </w:r>
      <w:r w:rsidR="00850DD5">
        <w:rPr>
          <w:bCs/>
        </w:rPr>
        <w:t>and Clerk/Treasurer Judy Zurawski were</w:t>
      </w:r>
      <w:r w:rsidR="0065619B">
        <w:rPr>
          <w:bCs/>
        </w:rPr>
        <w:t xml:space="preserve"> </w:t>
      </w:r>
      <w:r w:rsidR="00850DD5">
        <w:rPr>
          <w:bCs/>
        </w:rPr>
        <w:tab/>
      </w:r>
      <w:r w:rsidR="0065619B">
        <w:rPr>
          <w:bCs/>
        </w:rPr>
        <w:t>invited into the</w:t>
      </w:r>
      <w:r w:rsidR="00850DD5">
        <w:rPr>
          <w:bCs/>
        </w:rPr>
        <w:t xml:space="preserve"> </w:t>
      </w:r>
      <w:r w:rsidR="0065619B">
        <w:rPr>
          <w:bCs/>
        </w:rPr>
        <w:t>meeting.</w:t>
      </w:r>
    </w:p>
    <w:p w:rsidR="00EC241B" w:rsidRDefault="00EC241B" w:rsidP="00C621F9">
      <w:pPr>
        <w:pStyle w:val="BodyText"/>
        <w:tabs>
          <w:tab w:val="left" w:pos="1440"/>
        </w:tabs>
        <w:rPr>
          <w:bCs/>
        </w:rPr>
      </w:pPr>
    </w:p>
    <w:p w:rsidR="006E2336" w:rsidRPr="006E2336" w:rsidRDefault="00EC241B" w:rsidP="00CA5D2C">
      <w:pPr>
        <w:pStyle w:val="BodyText"/>
        <w:tabs>
          <w:tab w:val="left" w:pos="1440"/>
        </w:tabs>
        <w:rPr>
          <w:bCs/>
        </w:rPr>
      </w:pPr>
      <w:r>
        <w:rPr>
          <w:bCs/>
        </w:rPr>
        <w:tab/>
        <w:t>Motion by Trustee</w:t>
      </w:r>
      <w:r w:rsidR="00E849D6">
        <w:rPr>
          <w:bCs/>
        </w:rPr>
        <w:t xml:space="preserve"> Stoddard</w:t>
      </w:r>
      <w:r>
        <w:rPr>
          <w:bCs/>
        </w:rPr>
        <w:t>, seconded by Trustee</w:t>
      </w:r>
      <w:r w:rsidR="00E849D6">
        <w:rPr>
          <w:bCs/>
        </w:rPr>
        <w:t xml:space="preserve"> </w:t>
      </w:r>
      <w:r w:rsidR="00850DD5">
        <w:rPr>
          <w:bCs/>
        </w:rPr>
        <w:t>Wright</w:t>
      </w:r>
      <w:r>
        <w:rPr>
          <w:bCs/>
        </w:rPr>
        <w:t xml:space="preserve"> and unanimously </w:t>
      </w:r>
      <w:r>
        <w:rPr>
          <w:bCs/>
        </w:rPr>
        <w:tab/>
        <w:t>carried to</w:t>
      </w:r>
      <w:r w:rsidR="00E849D6">
        <w:rPr>
          <w:bCs/>
        </w:rPr>
        <w:t xml:space="preserve"> </w:t>
      </w:r>
      <w:r>
        <w:rPr>
          <w:bCs/>
        </w:rPr>
        <w:t>come out of Executive Session at</w:t>
      </w:r>
      <w:r w:rsidR="00CA5D2C">
        <w:rPr>
          <w:bCs/>
        </w:rPr>
        <w:t xml:space="preserve"> </w:t>
      </w:r>
      <w:r w:rsidR="00850DD5">
        <w:rPr>
          <w:bCs/>
        </w:rPr>
        <w:t>10:42</w:t>
      </w:r>
      <w:r>
        <w:rPr>
          <w:bCs/>
        </w:rPr>
        <w:t xml:space="preserve"> p.m. </w:t>
      </w:r>
      <w:r w:rsidR="006E2336">
        <w:rPr>
          <w:bCs/>
        </w:rPr>
        <w:t xml:space="preserve"> </w:t>
      </w:r>
    </w:p>
    <w:p w:rsidR="009227F5" w:rsidRDefault="001838EA" w:rsidP="00C621F9">
      <w:pPr>
        <w:pStyle w:val="BodyText"/>
        <w:tabs>
          <w:tab w:val="left" w:pos="1440"/>
        </w:tabs>
        <w:rPr>
          <w:rFonts w:ascii="Comic Sans MS" w:hAnsi="Comic Sans MS"/>
          <w:bCs/>
        </w:rPr>
      </w:pPr>
      <w:r w:rsidRPr="00FC3D60">
        <w:rPr>
          <w:rFonts w:ascii="Comic Sans MS" w:hAnsi="Comic Sans MS"/>
          <w:bCs/>
        </w:rPr>
        <w:tab/>
      </w:r>
      <w:r w:rsidRPr="00FC3D60">
        <w:rPr>
          <w:rFonts w:ascii="Comic Sans MS" w:hAnsi="Comic Sans MS"/>
          <w:bCs/>
        </w:rPr>
        <w:tab/>
      </w:r>
    </w:p>
    <w:p w:rsidR="00E26FFF" w:rsidRDefault="00B1343B" w:rsidP="007D2E44">
      <w:pPr>
        <w:pStyle w:val="BodyText"/>
        <w:ind w:left="1440" w:hanging="1350"/>
      </w:pPr>
      <w:r w:rsidRPr="007F0341">
        <w:rPr>
          <w:b/>
        </w:rPr>
        <w:t>ADJOURN:</w:t>
      </w:r>
      <w:r w:rsidRPr="007F0341">
        <w:tab/>
        <w:t>Motion by Trustee</w:t>
      </w:r>
      <w:r w:rsidR="002B5ECD">
        <w:t xml:space="preserve"> </w:t>
      </w:r>
      <w:r w:rsidR="00850DD5">
        <w:t>Ferguson</w:t>
      </w:r>
      <w:r w:rsidR="004D54BD">
        <w:t>,</w:t>
      </w:r>
      <w:r w:rsidRPr="007F0341">
        <w:t xml:space="preserve"> seconded by Trustee</w:t>
      </w:r>
      <w:r w:rsidR="002B5ECD">
        <w:t xml:space="preserve"> </w:t>
      </w:r>
      <w:r w:rsidR="00850DD5">
        <w:t>Stoddard</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Pr="00462C94" w:rsidRDefault="00E22BAC" w:rsidP="006D38E2">
      <w:pPr>
        <w:tabs>
          <w:tab w:val="left" w:pos="2520"/>
        </w:tabs>
        <w:ind w:left="1530" w:hanging="1440"/>
        <w:rPr>
          <w:rFonts w:ascii="Bookman Old Style" w:hAnsi="Bookman Old Style"/>
          <w:b/>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462C94">
        <w:rPr>
          <w:rFonts w:ascii="Bookman Old Style" w:hAnsi="Bookman Old Style"/>
          <w:b/>
        </w:rPr>
        <w:t>THE MEETING WAS ADJOURNED AT</w:t>
      </w:r>
      <w:r w:rsidR="00850DD5">
        <w:rPr>
          <w:rFonts w:ascii="Bookman Old Style" w:hAnsi="Bookman Old Style"/>
          <w:b/>
        </w:rPr>
        <w:t xml:space="preserve"> 10:43</w:t>
      </w:r>
      <w:r w:rsidR="00D71828" w:rsidRPr="00462C94">
        <w:rPr>
          <w:rFonts w:ascii="Bookman Old Style" w:hAnsi="Bookman Old Style"/>
          <w:b/>
        </w:rPr>
        <w:t xml:space="preserve"> </w:t>
      </w:r>
      <w:r w:rsidR="00DD596A" w:rsidRPr="00462C94">
        <w:rPr>
          <w:rFonts w:ascii="Bookman Old Style" w:hAnsi="Bookman Old Style"/>
          <w:b/>
        </w:rPr>
        <w:t>P.M.</w:t>
      </w:r>
    </w:p>
    <w:p w:rsidR="008519FB" w:rsidRPr="00462C94" w:rsidRDefault="008519FB" w:rsidP="006D38E2">
      <w:pPr>
        <w:tabs>
          <w:tab w:val="left" w:pos="2520"/>
        </w:tabs>
        <w:ind w:left="1530" w:hanging="1440"/>
        <w:rPr>
          <w:rFonts w:ascii="Bookman Old Style" w:hAnsi="Bookman Old Style"/>
          <w:b/>
        </w:rPr>
      </w:pPr>
    </w:p>
    <w:p w:rsidR="00DD596A" w:rsidRPr="00462C94" w:rsidRDefault="007F0341" w:rsidP="007F0341">
      <w:pPr>
        <w:tabs>
          <w:tab w:val="left" w:pos="2520"/>
        </w:tabs>
        <w:rPr>
          <w:rFonts w:ascii="Bookman Old Style" w:hAnsi="Bookman Old Style"/>
          <w:b/>
        </w:rPr>
      </w:pPr>
      <w:r w:rsidRPr="00462C94">
        <w:rPr>
          <w:rFonts w:ascii="Bookman Old Style" w:hAnsi="Bookman Old Style"/>
        </w:rPr>
        <w:tab/>
      </w:r>
      <w:r w:rsidRPr="00462C94">
        <w:rPr>
          <w:rFonts w:ascii="Bookman Old Style" w:hAnsi="Bookman Old Style"/>
        </w:rPr>
        <w:tab/>
      </w:r>
      <w:r w:rsidR="00DD596A" w:rsidRPr="00462C94">
        <w:rPr>
          <w:rFonts w:ascii="Bookman Old Style" w:hAnsi="Bookman Old Style"/>
          <w:b/>
        </w:rPr>
        <w:t>RESPECTFULLY SUBMITTED,</w:t>
      </w:r>
    </w:p>
    <w:p w:rsidR="00DD596A" w:rsidRPr="00462C94" w:rsidRDefault="00DD596A" w:rsidP="00DD596A">
      <w:pPr>
        <w:tabs>
          <w:tab w:val="left" w:pos="2520"/>
        </w:tabs>
        <w:ind w:left="1530" w:hanging="810"/>
        <w:rPr>
          <w:rFonts w:ascii="Bookman Old Style" w:hAnsi="Bookman Old Style"/>
        </w:rPr>
      </w:pPr>
    </w:p>
    <w:p w:rsidR="00DD596A" w:rsidRPr="00462C94" w:rsidRDefault="00DD596A" w:rsidP="00DD596A">
      <w:pPr>
        <w:tabs>
          <w:tab w:val="left" w:pos="2520"/>
        </w:tabs>
        <w:ind w:left="1530" w:hanging="810"/>
        <w:rPr>
          <w:rFonts w:ascii="Bookman Old Style" w:hAnsi="Bookman Old Style"/>
        </w:rPr>
      </w:pPr>
    </w:p>
    <w:p w:rsidR="00A86A91" w:rsidRPr="00462C94" w:rsidRDefault="00DD596A" w:rsidP="00697196">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00B359C2" w:rsidRPr="00462C94">
        <w:rPr>
          <w:rFonts w:ascii="Bookman Old Style" w:hAnsi="Bookman Old Style"/>
          <w:b/>
        </w:rPr>
        <w:t>JUDY H. ZURAWSKI</w:t>
      </w:r>
    </w:p>
    <w:p w:rsidR="0000421E" w:rsidRPr="00462C94" w:rsidRDefault="00DD596A" w:rsidP="00DD596A">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Pr="00462C94">
        <w:rPr>
          <w:rFonts w:ascii="Bookman Old Style" w:hAnsi="Bookman Old Style"/>
          <w:b/>
        </w:rPr>
        <w:t>CLERK-TREASURER</w:t>
      </w:r>
    </w:p>
    <w:p w:rsidR="0000421E" w:rsidRPr="00462C94" w:rsidRDefault="0000421E" w:rsidP="00DD596A">
      <w:pPr>
        <w:tabs>
          <w:tab w:val="left" w:pos="2520"/>
        </w:tabs>
        <w:ind w:left="1530" w:hanging="810"/>
        <w:rPr>
          <w:rFonts w:ascii="Bookman Old Style" w:hAnsi="Bookman Old Style"/>
          <w:b/>
        </w:rPr>
      </w:pPr>
    </w:p>
    <w:p w:rsidR="00677F43" w:rsidRPr="00462C94" w:rsidRDefault="00677F43" w:rsidP="0052274A">
      <w:pPr>
        <w:pStyle w:val="BodyText"/>
        <w:rPr>
          <w:bCs/>
          <w:sz w:val="20"/>
        </w:rPr>
      </w:pPr>
    </w:p>
    <w:p w:rsidR="00223C59" w:rsidRPr="00462C94" w:rsidRDefault="00223C59">
      <w:pPr>
        <w:pStyle w:val="BodyTextIndent"/>
        <w:ind w:hanging="1440"/>
        <w:rPr>
          <w:sz w:val="20"/>
        </w:rPr>
      </w:pPr>
    </w:p>
    <w:p w:rsidR="00F14162" w:rsidRPr="00462C94" w:rsidRDefault="00F14162">
      <w:pPr>
        <w:pStyle w:val="BodyTextIndent"/>
        <w:ind w:hanging="1440"/>
        <w:rPr>
          <w:b/>
          <w:sz w:val="20"/>
        </w:rPr>
      </w:pPr>
    </w:p>
    <w:p w:rsidR="00223C59" w:rsidRPr="00462C94" w:rsidRDefault="00223C59">
      <w:pPr>
        <w:pStyle w:val="BodyTextIndent"/>
        <w:rPr>
          <w:b/>
          <w:sz w:val="20"/>
        </w:rPr>
      </w:pPr>
      <w:r w:rsidRPr="00462C94">
        <w:rPr>
          <w:b/>
          <w:sz w:val="20"/>
        </w:rPr>
        <w:tab/>
      </w:r>
      <w:r w:rsidRPr="00462C94">
        <w:rPr>
          <w:b/>
          <w:sz w:val="20"/>
        </w:rPr>
        <w:tab/>
      </w:r>
    </w:p>
    <w:p w:rsidR="00223C59" w:rsidRPr="00462C94" w:rsidRDefault="00223C59">
      <w:pPr>
        <w:tabs>
          <w:tab w:val="left" w:pos="2520"/>
        </w:tabs>
        <w:ind w:left="1440" w:hanging="1440"/>
        <w:rPr>
          <w:rFonts w:ascii="Bookman Old Style" w:hAnsi="Bookman Old Style"/>
          <w:b/>
        </w:rPr>
      </w:pPr>
    </w:p>
    <w:p w:rsidR="000C5662" w:rsidRPr="00462C94" w:rsidRDefault="000C5662">
      <w:pPr>
        <w:tabs>
          <w:tab w:val="left" w:pos="2520"/>
        </w:tabs>
        <w:ind w:left="1440" w:hanging="1440"/>
        <w:rPr>
          <w:rFonts w:ascii="Bookman Old Style" w:hAnsi="Bookman Old Style"/>
          <w:b/>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rsidRPr="00462C94">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FD" w:rsidRDefault="003E2FFD">
      <w:r>
        <w:separator/>
      </w:r>
    </w:p>
  </w:endnote>
  <w:endnote w:type="continuationSeparator" w:id="0">
    <w:p w:rsidR="003E2FFD" w:rsidRDefault="003E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FD" w:rsidRDefault="003E2FFD">
      <w:r>
        <w:separator/>
      </w:r>
    </w:p>
  </w:footnote>
  <w:footnote w:type="continuationSeparator" w:id="0">
    <w:p w:rsidR="003E2FFD" w:rsidRDefault="003E2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64" w:rsidRDefault="003E2FFD">
    <w:pPr>
      <w:pStyle w:val="Header"/>
    </w:pPr>
    <w:sdt>
      <w:sdtPr>
        <w:id w:val="-255055480"/>
        <w:docPartObj>
          <w:docPartGallery w:val="Page Numbers (Top of Page)"/>
          <w:docPartUnique/>
        </w:docPartObj>
      </w:sdtPr>
      <w:sdtEndPr>
        <w:rPr>
          <w:noProof/>
        </w:rPr>
      </w:sdtEndPr>
      <w:sdtContent>
        <w:r w:rsidR="00C14B64">
          <w:fldChar w:fldCharType="begin"/>
        </w:r>
        <w:r w:rsidR="00C14B64">
          <w:instrText xml:space="preserve"> PAGE   \* MERGEFORMAT </w:instrText>
        </w:r>
        <w:r w:rsidR="00C14B64">
          <w:fldChar w:fldCharType="separate"/>
        </w:r>
        <w:r w:rsidR="00033D07">
          <w:rPr>
            <w:noProof/>
          </w:rPr>
          <w:t>1</w:t>
        </w:r>
        <w:r w:rsidR="00C14B64">
          <w:rPr>
            <w:noProof/>
          </w:rPr>
          <w:fldChar w:fldCharType="end"/>
        </w:r>
      </w:sdtContent>
    </w:sdt>
  </w:p>
  <w:p w:rsidR="00C14B64" w:rsidRDefault="00C14B64"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57FF"/>
      </v:shape>
    </w:pict>
  </w:numPicBullet>
  <w:abstractNum w:abstractNumId="0">
    <w:nsid w:val="007B1312"/>
    <w:multiLevelType w:val="hybridMultilevel"/>
    <w:tmpl w:val="7E1A08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2ED5BCC"/>
    <w:multiLevelType w:val="hybridMultilevel"/>
    <w:tmpl w:val="F55C96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4BA77D1"/>
    <w:multiLevelType w:val="hybridMultilevel"/>
    <w:tmpl w:val="7396C8AA"/>
    <w:lvl w:ilvl="0" w:tplc="04090003">
      <w:start w:val="1"/>
      <w:numFmt w:val="bullet"/>
      <w:lvlText w:val="o"/>
      <w:lvlJc w:val="left"/>
      <w:pPr>
        <w:ind w:left="3240" w:hanging="360"/>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125E7F"/>
    <w:multiLevelType w:val="hybridMultilevel"/>
    <w:tmpl w:val="374EFF8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DA11598"/>
    <w:multiLevelType w:val="hybridMultilevel"/>
    <w:tmpl w:val="2B76D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nsid w:val="16A62457"/>
    <w:multiLevelType w:val="hybridMultilevel"/>
    <w:tmpl w:val="0ECAC09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FF6559"/>
    <w:multiLevelType w:val="hybridMultilevel"/>
    <w:tmpl w:val="C2805BD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C8B3627"/>
    <w:multiLevelType w:val="hybridMultilevel"/>
    <w:tmpl w:val="E51E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CC0B1A"/>
    <w:multiLevelType w:val="hybridMultilevel"/>
    <w:tmpl w:val="E912D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4E22078"/>
    <w:multiLevelType w:val="hybridMultilevel"/>
    <w:tmpl w:val="1B864480"/>
    <w:lvl w:ilvl="0" w:tplc="50EAABC6">
      <w:start w:val="1"/>
      <w:numFmt w:val="decimal"/>
      <w:lvlText w:val="%1."/>
      <w:lvlJc w:val="left"/>
      <w:pPr>
        <w:ind w:left="1800" w:hanging="360"/>
      </w:pPr>
      <w:rPr>
        <w:rFonts w:ascii="Comic Sans MS" w:hAnsi="Comic Sans M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7D38AC"/>
    <w:multiLevelType w:val="hybridMultilevel"/>
    <w:tmpl w:val="19ECF2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BED5C35"/>
    <w:multiLevelType w:val="hybridMultilevel"/>
    <w:tmpl w:val="50DA4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F437D8"/>
    <w:multiLevelType w:val="hybridMultilevel"/>
    <w:tmpl w:val="814222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0323648"/>
    <w:multiLevelType w:val="hybridMultilevel"/>
    <w:tmpl w:val="3AF2C568"/>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76A1448"/>
    <w:multiLevelType w:val="hybridMultilevel"/>
    <w:tmpl w:val="A4AAA3A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3B545897"/>
    <w:multiLevelType w:val="hybridMultilevel"/>
    <w:tmpl w:val="C922A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3FE33B7D"/>
    <w:multiLevelType w:val="hybridMultilevel"/>
    <w:tmpl w:val="D77C292E"/>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6">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7">
    <w:nsid w:val="41842F4B"/>
    <w:multiLevelType w:val="hybridMultilevel"/>
    <w:tmpl w:val="C12EB4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326399D"/>
    <w:multiLevelType w:val="hybridMultilevel"/>
    <w:tmpl w:val="00FC13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A654AC8"/>
    <w:multiLevelType w:val="hybridMultilevel"/>
    <w:tmpl w:val="84D4423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1753894"/>
    <w:multiLevelType w:val="hybridMultilevel"/>
    <w:tmpl w:val="A5FA17EC"/>
    <w:lvl w:ilvl="0" w:tplc="01C2B290">
      <w:start w:val="3"/>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0D5055"/>
    <w:multiLevelType w:val="hybridMultilevel"/>
    <w:tmpl w:val="A85436AC"/>
    <w:lvl w:ilvl="0" w:tplc="04090007">
      <w:start w:val="1"/>
      <w:numFmt w:val="bullet"/>
      <w:lvlText w:val=""/>
      <w:lvlPicBulletId w:val="0"/>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8092CEB"/>
    <w:multiLevelType w:val="hybridMultilevel"/>
    <w:tmpl w:val="C32C08B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5">
    <w:nsid w:val="5C8D48F0"/>
    <w:multiLevelType w:val="hybridMultilevel"/>
    <w:tmpl w:val="201E8B4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09635D2"/>
    <w:multiLevelType w:val="hybridMultilevel"/>
    <w:tmpl w:val="EE48FFE4"/>
    <w:lvl w:ilvl="0" w:tplc="FCB679A0">
      <w:start w:val="1"/>
      <w:numFmt w:val="bullet"/>
      <w:lvlText w:val=""/>
      <w:lvlJc w:val="left"/>
      <w:pPr>
        <w:ind w:left="2490" w:hanging="360"/>
      </w:pPr>
      <w:rPr>
        <w:rFonts w:ascii="Wingdings" w:hAnsi="Wingdings" w:hint="default"/>
        <w:sz w:val="20"/>
        <w:szCs w:val="2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7">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78A6E5D"/>
    <w:multiLevelType w:val="hybridMultilevel"/>
    <w:tmpl w:val="3EC688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81942C5"/>
    <w:multiLevelType w:val="hybridMultilevel"/>
    <w:tmpl w:val="678CE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9634FBC"/>
    <w:multiLevelType w:val="hybridMultilevel"/>
    <w:tmpl w:val="D74C014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9B91DF2"/>
    <w:multiLevelType w:val="hybridMultilevel"/>
    <w:tmpl w:val="E54E6A9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F847804"/>
    <w:multiLevelType w:val="hybridMultilevel"/>
    <w:tmpl w:val="15165ADE"/>
    <w:lvl w:ilvl="0" w:tplc="FCB679A0">
      <w:start w:val="1"/>
      <w:numFmt w:val="bullet"/>
      <w:lvlText w:val=""/>
      <w:lvlJc w:val="left"/>
      <w:pPr>
        <w:ind w:left="2150" w:hanging="360"/>
      </w:pPr>
      <w:rPr>
        <w:rFonts w:ascii="Wingdings" w:hAnsi="Wingdings" w:hint="default"/>
        <w:sz w:val="20"/>
        <w:szCs w:val="20"/>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3">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5F50EA5"/>
    <w:multiLevelType w:val="hybridMultilevel"/>
    <w:tmpl w:val="A540F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71F40EF"/>
    <w:multiLevelType w:val="hybridMultilevel"/>
    <w:tmpl w:val="DF74E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7FF4808"/>
    <w:multiLevelType w:val="hybridMultilevel"/>
    <w:tmpl w:val="5BF8D0BC"/>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7">
    <w:nsid w:val="7B717C91"/>
    <w:multiLevelType w:val="hybridMultilevel"/>
    <w:tmpl w:val="3DE28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3"/>
  </w:num>
  <w:num w:numId="4">
    <w:abstractNumId w:val="13"/>
  </w:num>
  <w:num w:numId="5">
    <w:abstractNumId w:val="40"/>
  </w:num>
  <w:num w:numId="6">
    <w:abstractNumId w:val="23"/>
  </w:num>
  <w:num w:numId="7">
    <w:abstractNumId w:val="37"/>
  </w:num>
  <w:num w:numId="8">
    <w:abstractNumId w:val="38"/>
  </w:num>
  <w:num w:numId="9">
    <w:abstractNumId w:val="29"/>
  </w:num>
  <w:num w:numId="10">
    <w:abstractNumId w:val="19"/>
  </w:num>
  <w:num w:numId="11">
    <w:abstractNumId w:val="2"/>
  </w:num>
  <w:num w:numId="12">
    <w:abstractNumId w:val="26"/>
  </w:num>
  <w:num w:numId="13">
    <w:abstractNumId w:val="6"/>
  </w:num>
  <w:num w:numId="14">
    <w:abstractNumId w:val="17"/>
  </w:num>
  <w:num w:numId="15">
    <w:abstractNumId w:val="14"/>
  </w:num>
  <w:num w:numId="16">
    <w:abstractNumId w:val="18"/>
  </w:num>
  <w:num w:numId="17">
    <w:abstractNumId w:val="31"/>
  </w:num>
  <w:num w:numId="18">
    <w:abstractNumId w:val="34"/>
  </w:num>
  <w:num w:numId="19">
    <w:abstractNumId w:val="10"/>
  </w:num>
  <w:num w:numId="20">
    <w:abstractNumId w:val="9"/>
  </w:num>
  <w:num w:numId="21">
    <w:abstractNumId w:val="22"/>
  </w:num>
  <w:num w:numId="22">
    <w:abstractNumId w:val="16"/>
  </w:num>
  <w:num w:numId="23">
    <w:abstractNumId w:val="35"/>
  </w:num>
  <w:num w:numId="24">
    <w:abstractNumId w:val="33"/>
  </w:num>
  <w:num w:numId="25">
    <w:abstractNumId w:val="7"/>
  </w:num>
  <w:num w:numId="26">
    <w:abstractNumId w:val="27"/>
  </w:num>
  <w:num w:numId="27">
    <w:abstractNumId w:val="41"/>
  </w:num>
  <w:num w:numId="28">
    <w:abstractNumId w:val="5"/>
  </w:num>
  <w:num w:numId="29">
    <w:abstractNumId w:val="47"/>
  </w:num>
  <w:num w:numId="30">
    <w:abstractNumId w:val="11"/>
  </w:num>
  <w:num w:numId="31">
    <w:abstractNumId w:val="32"/>
  </w:num>
  <w:num w:numId="32">
    <w:abstractNumId w:val="12"/>
  </w:num>
  <w:num w:numId="33">
    <w:abstractNumId w:val="46"/>
  </w:num>
  <w:num w:numId="34">
    <w:abstractNumId w:val="8"/>
  </w:num>
  <w:num w:numId="35">
    <w:abstractNumId w:val="42"/>
  </w:num>
  <w:num w:numId="36">
    <w:abstractNumId w:val="3"/>
  </w:num>
  <w:num w:numId="37">
    <w:abstractNumId w:val="15"/>
  </w:num>
  <w:num w:numId="38">
    <w:abstractNumId w:val="24"/>
  </w:num>
  <w:num w:numId="39">
    <w:abstractNumId w:val="20"/>
  </w:num>
  <w:num w:numId="40">
    <w:abstractNumId w:val="28"/>
  </w:num>
  <w:num w:numId="41">
    <w:abstractNumId w:val="0"/>
  </w:num>
  <w:num w:numId="42">
    <w:abstractNumId w:val="4"/>
  </w:num>
  <w:num w:numId="43">
    <w:abstractNumId w:val="45"/>
  </w:num>
  <w:num w:numId="44">
    <w:abstractNumId w:val="30"/>
  </w:num>
  <w:num w:numId="45">
    <w:abstractNumId w:val="21"/>
  </w:num>
  <w:num w:numId="46">
    <w:abstractNumId w:val="44"/>
  </w:num>
  <w:num w:numId="47">
    <w:abstractNumId w:val="39"/>
  </w:num>
  <w:num w:numId="4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959"/>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223E"/>
    <w:rsid w:val="0001392F"/>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5DE"/>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3D07"/>
    <w:rsid w:val="000343F0"/>
    <w:rsid w:val="000348BA"/>
    <w:rsid w:val="00036EAC"/>
    <w:rsid w:val="000376F6"/>
    <w:rsid w:val="00040E81"/>
    <w:rsid w:val="00040EF3"/>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0F89"/>
    <w:rsid w:val="00051C1E"/>
    <w:rsid w:val="00051D82"/>
    <w:rsid w:val="00051DB4"/>
    <w:rsid w:val="00053207"/>
    <w:rsid w:val="00053949"/>
    <w:rsid w:val="000540A6"/>
    <w:rsid w:val="000542BA"/>
    <w:rsid w:val="00054459"/>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2C15"/>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04D7"/>
    <w:rsid w:val="000711D3"/>
    <w:rsid w:val="000719F2"/>
    <w:rsid w:val="00071A16"/>
    <w:rsid w:val="00071AF9"/>
    <w:rsid w:val="00071D0C"/>
    <w:rsid w:val="00071FCD"/>
    <w:rsid w:val="00072560"/>
    <w:rsid w:val="00073B8C"/>
    <w:rsid w:val="00073E4F"/>
    <w:rsid w:val="00073F9E"/>
    <w:rsid w:val="00074760"/>
    <w:rsid w:val="00074902"/>
    <w:rsid w:val="000752B1"/>
    <w:rsid w:val="000759E8"/>
    <w:rsid w:val="00075A20"/>
    <w:rsid w:val="00075A7F"/>
    <w:rsid w:val="00075F2C"/>
    <w:rsid w:val="00075FFA"/>
    <w:rsid w:val="00076E86"/>
    <w:rsid w:val="00077688"/>
    <w:rsid w:val="000776C6"/>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0B57"/>
    <w:rsid w:val="000A0F3B"/>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3C5"/>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247D"/>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678"/>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CD0"/>
    <w:rsid w:val="00102D70"/>
    <w:rsid w:val="001035F3"/>
    <w:rsid w:val="0010365A"/>
    <w:rsid w:val="00103B0F"/>
    <w:rsid w:val="001041A8"/>
    <w:rsid w:val="00104387"/>
    <w:rsid w:val="0010496E"/>
    <w:rsid w:val="001049EA"/>
    <w:rsid w:val="00104E39"/>
    <w:rsid w:val="00105214"/>
    <w:rsid w:val="001052FD"/>
    <w:rsid w:val="00106FBA"/>
    <w:rsid w:val="001076AB"/>
    <w:rsid w:val="0010777A"/>
    <w:rsid w:val="001079AC"/>
    <w:rsid w:val="00107EEF"/>
    <w:rsid w:val="00110349"/>
    <w:rsid w:val="00110A1D"/>
    <w:rsid w:val="0011106B"/>
    <w:rsid w:val="001112B2"/>
    <w:rsid w:val="0011193C"/>
    <w:rsid w:val="00111BBC"/>
    <w:rsid w:val="0011324A"/>
    <w:rsid w:val="00114191"/>
    <w:rsid w:val="001147A5"/>
    <w:rsid w:val="00114945"/>
    <w:rsid w:val="00114C52"/>
    <w:rsid w:val="001152C5"/>
    <w:rsid w:val="001154BF"/>
    <w:rsid w:val="00115B54"/>
    <w:rsid w:val="00115D1E"/>
    <w:rsid w:val="00116628"/>
    <w:rsid w:val="0011789E"/>
    <w:rsid w:val="00120324"/>
    <w:rsid w:val="0012171D"/>
    <w:rsid w:val="00122001"/>
    <w:rsid w:val="00122AA6"/>
    <w:rsid w:val="001232D4"/>
    <w:rsid w:val="001237EF"/>
    <w:rsid w:val="00123854"/>
    <w:rsid w:val="00123D3D"/>
    <w:rsid w:val="00124675"/>
    <w:rsid w:val="00124AF1"/>
    <w:rsid w:val="001254DD"/>
    <w:rsid w:val="0012576C"/>
    <w:rsid w:val="0012642D"/>
    <w:rsid w:val="00126B23"/>
    <w:rsid w:val="0012708E"/>
    <w:rsid w:val="001273B6"/>
    <w:rsid w:val="00127522"/>
    <w:rsid w:val="00127802"/>
    <w:rsid w:val="00127B29"/>
    <w:rsid w:val="00127F1B"/>
    <w:rsid w:val="0013105E"/>
    <w:rsid w:val="00131B68"/>
    <w:rsid w:val="00132446"/>
    <w:rsid w:val="001363F3"/>
    <w:rsid w:val="00136476"/>
    <w:rsid w:val="00136542"/>
    <w:rsid w:val="001367E0"/>
    <w:rsid w:val="00136BBF"/>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BF1"/>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43E5"/>
    <w:rsid w:val="0015589C"/>
    <w:rsid w:val="00155A70"/>
    <w:rsid w:val="00155BF5"/>
    <w:rsid w:val="001560B4"/>
    <w:rsid w:val="00156C74"/>
    <w:rsid w:val="00157265"/>
    <w:rsid w:val="00157AD6"/>
    <w:rsid w:val="00157B8A"/>
    <w:rsid w:val="00157F18"/>
    <w:rsid w:val="001614DC"/>
    <w:rsid w:val="00162673"/>
    <w:rsid w:val="00162C39"/>
    <w:rsid w:val="00163054"/>
    <w:rsid w:val="0016450E"/>
    <w:rsid w:val="00164858"/>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3FA"/>
    <w:rsid w:val="00175BC5"/>
    <w:rsid w:val="00175DCE"/>
    <w:rsid w:val="0017609E"/>
    <w:rsid w:val="00176214"/>
    <w:rsid w:val="00176246"/>
    <w:rsid w:val="00176854"/>
    <w:rsid w:val="00177A5E"/>
    <w:rsid w:val="00177C67"/>
    <w:rsid w:val="00177EB7"/>
    <w:rsid w:val="001807C8"/>
    <w:rsid w:val="00180E8B"/>
    <w:rsid w:val="00180EA3"/>
    <w:rsid w:val="001812B9"/>
    <w:rsid w:val="001812C8"/>
    <w:rsid w:val="00181A2A"/>
    <w:rsid w:val="00182B86"/>
    <w:rsid w:val="00182F64"/>
    <w:rsid w:val="00183132"/>
    <w:rsid w:val="001833F8"/>
    <w:rsid w:val="001833FE"/>
    <w:rsid w:val="001836E9"/>
    <w:rsid w:val="001838EA"/>
    <w:rsid w:val="00183A0E"/>
    <w:rsid w:val="0018465B"/>
    <w:rsid w:val="00184AF0"/>
    <w:rsid w:val="00184F00"/>
    <w:rsid w:val="00185C99"/>
    <w:rsid w:val="00185CDF"/>
    <w:rsid w:val="00185FA6"/>
    <w:rsid w:val="001867EC"/>
    <w:rsid w:val="00186D05"/>
    <w:rsid w:val="00187881"/>
    <w:rsid w:val="001879D6"/>
    <w:rsid w:val="00187D37"/>
    <w:rsid w:val="00190D02"/>
    <w:rsid w:val="00191615"/>
    <w:rsid w:val="00191A1E"/>
    <w:rsid w:val="00191CD7"/>
    <w:rsid w:val="00191DF5"/>
    <w:rsid w:val="00191EA3"/>
    <w:rsid w:val="001929B5"/>
    <w:rsid w:val="00192B6C"/>
    <w:rsid w:val="00193499"/>
    <w:rsid w:val="00194BBB"/>
    <w:rsid w:val="00194BEE"/>
    <w:rsid w:val="00194C5D"/>
    <w:rsid w:val="0019581E"/>
    <w:rsid w:val="001958CA"/>
    <w:rsid w:val="00195FFF"/>
    <w:rsid w:val="00196923"/>
    <w:rsid w:val="0019759F"/>
    <w:rsid w:val="0019767C"/>
    <w:rsid w:val="001978BD"/>
    <w:rsid w:val="00197E4A"/>
    <w:rsid w:val="001A01D2"/>
    <w:rsid w:val="001A040C"/>
    <w:rsid w:val="001A0447"/>
    <w:rsid w:val="001A331B"/>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DD0"/>
    <w:rsid w:val="001B2EF3"/>
    <w:rsid w:val="001B3512"/>
    <w:rsid w:val="001B3C73"/>
    <w:rsid w:val="001B3D8F"/>
    <w:rsid w:val="001B49B3"/>
    <w:rsid w:val="001B4BEC"/>
    <w:rsid w:val="001B4F92"/>
    <w:rsid w:val="001B5485"/>
    <w:rsid w:val="001B5652"/>
    <w:rsid w:val="001B5DE9"/>
    <w:rsid w:val="001B7622"/>
    <w:rsid w:val="001B7736"/>
    <w:rsid w:val="001B7962"/>
    <w:rsid w:val="001B7A37"/>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A42"/>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5DDA"/>
    <w:rsid w:val="001E6358"/>
    <w:rsid w:val="001E6994"/>
    <w:rsid w:val="001E6A42"/>
    <w:rsid w:val="001E6D6F"/>
    <w:rsid w:val="001E743B"/>
    <w:rsid w:val="001E7711"/>
    <w:rsid w:val="001E7F5E"/>
    <w:rsid w:val="001F15B7"/>
    <w:rsid w:val="001F1711"/>
    <w:rsid w:val="001F1CFA"/>
    <w:rsid w:val="001F2049"/>
    <w:rsid w:val="001F20CA"/>
    <w:rsid w:val="001F21C9"/>
    <w:rsid w:val="001F23DA"/>
    <w:rsid w:val="001F24C4"/>
    <w:rsid w:val="001F360B"/>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518B"/>
    <w:rsid w:val="002055A0"/>
    <w:rsid w:val="002057B2"/>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0C7"/>
    <w:rsid w:val="002172F9"/>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5CF"/>
    <w:rsid w:val="00225742"/>
    <w:rsid w:val="002259C5"/>
    <w:rsid w:val="0022643C"/>
    <w:rsid w:val="00226FA1"/>
    <w:rsid w:val="0022788B"/>
    <w:rsid w:val="00227A88"/>
    <w:rsid w:val="002305A5"/>
    <w:rsid w:val="002306C7"/>
    <w:rsid w:val="00231514"/>
    <w:rsid w:val="00231761"/>
    <w:rsid w:val="002319C0"/>
    <w:rsid w:val="00231AC3"/>
    <w:rsid w:val="00231B78"/>
    <w:rsid w:val="00231EED"/>
    <w:rsid w:val="0023233F"/>
    <w:rsid w:val="002323F5"/>
    <w:rsid w:val="00232E2F"/>
    <w:rsid w:val="00233659"/>
    <w:rsid w:val="00233797"/>
    <w:rsid w:val="0023452D"/>
    <w:rsid w:val="00234D4F"/>
    <w:rsid w:val="00235093"/>
    <w:rsid w:val="0023632D"/>
    <w:rsid w:val="002371A0"/>
    <w:rsid w:val="00237F84"/>
    <w:rsid w:val="002412AB"/>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63A"/>
    <w:rsid w:val="002507C2"/>
    <w:rsid w:val="00250C3E"/>
    <w:rsid w:val="0025117F"/>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2A1"/>
    <w:rsid w:val="0025648C"/>
    <w:rsid w:val="00256840"/>
    <w:rsid w:val="0025693F"/>
    <w:rsid w:val="00257FC9"/>
    <w:rsid w:val="002605C2"/>
    <w:rsid w:val="002605F5"/>
    <w:rsid w:val="0026071B"/>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3F"/>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11F"/>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4AC"/>
    <w:rsid w:val="0029685C"/>
    <w:rsid w:val="0029695D"/>
    <w:rsid w:val="00296A47"/>
    <w:rsid w:val="0029756E"/>
    <w:rsid w:val="002976B6"/>
    <w:rsid w:val="00297F0B"/>
    <w:rsid w:val="002A044B"/>
    <w:rsid w:val="002A0815"/>
    <w:rsid w:val="002A0926"/>
    <w:rsid w:val="002A0D15"/>
    <w:rsid w:val="002A0D29"/>
    <w:rsid w:val="002A0F42"/>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7AE"/>
    <w:rsid w:val="002B2DF3"/>
    <w:rsid w:val="002B3336"/>
    <w:rsid w:val="002B43BB"/>
    <w:rsid w:val="002B51F2"/>
    <w:rsid w:val="002B577E"/>
    <w:rsid w:val="002B5ECD"/>
    <w:rsid w:val="002B628F"/>
    <w:rsid w:val="002B6508"/>
    <w:rsid w:val="002B67BC"/>
    <w:rsid w:val="002B69F1"/>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DC3"/>
    <w:rsid w:val="002C6EEF"/>
    <w:rsid w:val="002C710F"/>
    <w:rsid w:val="002D0F23"/>
    <w:rsid w:val="002D1193"/>
    <w:rsid w:val="002D1204"/>
    <w:rsid w:val="002D129B"/>
    <w:rsid w:val="002D1874"/>
    <w:rsid w:val="002D1C11"/>
    <w:rsid w:val="002D207A"/>
    <w:rsid w:val="002D2221"/>
    <w:rsid w:val="002D256B"/>
    <w:rsid w:val="002D34FF"/>
    <w:rsid w:val="002D36DB"/>
    <w:rsid w:val="002D435A"/>
    <w:rsid w:val="002D4A7B"/>
    <w:rsid w:val="002D4FF3"/>
    <w:rsid w:val="002D6902"/>
    <w:rsid w:val="002D6CFF"/>
    <w:rsid w:val="002D6F54"/>
    <w:rsid w:val="002D7638"/>
    <w:rsid w:val="002D7645"/>
    <w:rsid w:val="002D7CDA"/>
    <w:rsid w:val="002E0680"/>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5995"/>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2484"/>
    <w:rsid w:val="002F301B"/>
    <w:rsid w:val="002F31EF"/>
    <w:rsid w:val="002F3460"/>
    <w:rsid w:val="002F3488"/>
    <w:rsid w:val="002F35A4"/>
    <w:rsid w:val="002F39EB"/>
    <w:rsid w:val="002F4A3C"/>
    <w:rsid w:val="002F5EAB"/>
    <w:rsid w:val="002F6449"/>
    <w:rsid w:val="002F7298"/>
    <w:rsid w:val="002F7C23"/>
    <w:rsid w:val="00300493"/>
    <w:rsid w:val="00300536"/>
    <w:rsid w:val="00300BF4"/>
    <w:rsid w:val="00300D70"/>
    <w:rsid w:val="00301451"/>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20"/>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22A"/>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104"/>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34E"/>
    <w:rsid w:val="003354A4"/>
    <w:rsid w:val="0033552F"/>
    <w:rsid w:val="003357C3"/>
    <w:rsid w:val="00335E26"/>
    <w:rsid w:val="00336150"/>
    <w:rsid w:val="00336865"/>
    <w:rsid w:val="0033706A"/>
    <w:rsid w:val="00337C6C"/>
    <w:rsid w:val="00337EE9"/>
    <w:rsid w:val="00337F49"/>
    <w:rsid w:val="00341C03"/>
    <w:rsid w:val="00341F22"/>
    <w:rsid w:val="00341F8F"/>
    <w:rsid w:val="003424CA"/>
    <w:rsid w:val="00342633"/>
    <w:rsid w:val="00343130"/>
    <w:rsid w:val="00345653"/>
    <w:rsid w:val="00345AD2"/>
    <w:rsid w:val="00345E5C"/>
    <w:rsid w:val="00345F8B"/>
    <w:rsid w:val="00345FC1"/>
    <w:rsid w:val="00346655"/>
    <w:rsid w:val="00346F48"/>
    <w:rsid w:val="0034748C"/>
    <w:rsid w:val="00347ED7"/>
    <w:rsid w:val="00347F62"/>
    <w:rsid w:val="003503E1"/>
    <w:rsid w:val="00350B5A"/>
    <w:rsid w:val="00350E93"/>
    <w:rsid w:val="003515B6"/>
    <w:rsid w:val="0035226D"/>
    <w:rsid w:val="0035251A"/>
    <w:rsid w:val="00352772"/>
    <w:rsid w:val="00352E82"/>
    <w:rsid w:val="00352F1B"/>
    <w:rsid w:val="0035338F"/>
    <w:rsid w:val="0035345F"/>
    <w:rsid w:val="00354F2D"/>
    <w:rsid w:val="00355574"/>
    <w:rsid w:val="0035582A"/>
    <w:rsid w:val="0035584B"/>
    <w:rsid w:val="003561BE"/>
    <w:rsid w:val="003561C1"/>
    <w:rsid w:val="0035676E"/>
    <w:rsid w:val="00356934"/>
    <w:rsid w:val="00356E4D"/>
    <w:rsid w:val="0035733C"/>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1D94"/>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58"/>
    <w:rsid w:val="003A2CA9"/>
    <w:rsid w:val="003A2D08"/>
    <w:rsid w:val="003A377D"/>
    <w:rsid w:val="003A417E"/>
    <w:rsid w:val="003A4A11"/>
    <w:rsid w:val="003A4A41"/>
    <w:rsid w:val="003A50A0"/>
    <w:rsid w:val="003A50C9"/>
    <w:rsid w:val="003A5E20"/>
    <w:rsid w:val="003A6242"/>
    <w:rsid w:val="003A6DA0"/>
    <w:rsid w:val="003A6EE7"/>
    <w:rsid w:val="003A787A"/>
    <w:rsid w:val="003B00DE"/>
    <w:rsid w:val="003B0369"/>
    <w:rsid w:val="003B0C3C"/>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4518"/>
    <w:rsid w:val="003C4C4E"/>
    <w:rsid w:val="003C50C9"/>
    <w:rsid w:val="003C5114"/>
    <w:rsid w:val="003C5676"/>
    <w:rsid w:val="003C5A18"/>
    <w:rsid w:val="003C5F64"/>
    <w:rsid w:val="003C6728"/>
    <w:rsid w:val="003C724F"/>
    <w:rsid w:val="003D0A71"/>
    <w:rsid w:val="003D0B6A"/>
    <w:rsid w:val="003D0FD0"/>
    <w:rsid w:val="003D13F7"/>
    <w:rsid w:val="003D1416"/>
    <w:rsid w:val="003D16BC"/>
    <w:rsid w:val="003D179E"/>
    <w:rsid w:val="003D1DDE"/>
    <w:rsid w:val="003D26B3"/>
    <w:rsid w:val="003D316F"/>
    <w:rsid w:val="003D34BD"/>
    <w:rsid w:val="003D371E"/>
    <w:rsid w:val="003D378E"/>
    <w:rsid w:val="003D37FA"/>
    <w:rsid w:val="003D3945"/>
    <w:rsid w:val="003D39FC"/>
    <w:rsid w:val="003D3E7A"/>
    <w:rsid w:val="003D564A"/>
    <w:rsid w:val="003D5B10"/>
    <w:rsid w:val="003D6926"/>
    <w:rsid w:val="003D6A42"/>
    <w:rsid w:val="003D72FE"/>
    <w:rsid w:val="003D756E"/>
    <w:rsid w:val="003D7694"/>
    <w:rsid w:val="003D7AB2"/>
    <w:rsid w:val="003E0D73"/>
    <w:rsid w:val="003E1307"/>
    <w:rsid w:val="003E1564"/>
    <w:rsid w:val="003E1766"/>
    <w:rsid w:val="003E19DB"/>
    <w:rsid w:val="003E1C0D"/>
    <w:rsid w:val="003E277B"/>
    <w:rsid w:val="003E2BAD"/>
    <w:rsid w:val="003E2C37"/>
    <w:rsid w:val="003E2ECC"/>
    <w:rsid w:val="003E2F86"/>
    <w:rsid w:val="003E2FFD"/>
    <w:rsid w:val="003E329B"/>
    <w:rsid w:val="003E3364"/>
    <w:rsid w:val="003E3485"/>
    <w:rsid w:val="003E3D09"/>
    <w:rsid w:val="003E3FE2"/>
    <w:rsid w:val="003E40C2"/>
    <w:rsid w:val="003E46A0"/>
    <w:rsid w:val="003E47BB"/>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2B19"/>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3BE"/>
    <w:rsid w:val="00405769"/>
    <w:rsid w:val="00405E18"/>
    <w:rsid w:val="00406205"/>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3A78"/>
    <w:rsid w:val="004140CD"/>
    <w:rsid w:val="004141E3"/>
    <w:rsid w:val="00414330"/>
    <w:rsid w:val="00414577"/>
    <w:rsid w:val="00414781"/>
    <w:rsid w:val="004157B1"/>
    <w:rsid w:val="00416627"/>
    <w:rsid w:val="00416703"/>
    <w:rsid w:val="004169FB"/>
    <w:rsid w:val="004176AF"/>
    <w:rsid w:val="00417C86"/>
    <w:rsid w:val="00417F17"/>
    <w:rsid w:val="0042003F"/>
    <w:rsid w:val="00421060"/>
    <w:rsid w:val="00421BC6"/>
    <w:rsid w:val="00422F88"/>
    <w:rsid w:val="004237B4"/>
    <w:rsid w:val="004246BE"/>
    <w:rsid w:val="00424B8D"/>
    <w:rsid w:val="00426062"/>
    <w:rsid w:val="00426906"/>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5D3"/>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8DB"/>
    <w:rsid w:val="004479BF"/>
    <w:rsid w:val="00447A6B"/>
    <w:rsid w:val="00447AEB"/>
    <w:rsid w:val="00447F5A"/>
    <w:rsid w:val="00450318"/>
    <w:rsid w:val="0045044D"/>
    <w:rsid w:val="00450676"/>
    <w:rsid w:val="00450C7C"/>
    <w:rsid w:val="0045200F"/>
    <w:rsid w:val="004524C4"/>
    <w:rsid w:val="00452CC6"/>
    <w:rsid w:val="00454C8D"/>
    <w:rsid w:val="00454D4E"/>
    <w:rsid w:val="004555AF"/>
    <w:rsid w:val="004563B6"/>
    <w:rsid w:val="00456557"/>
    <w:rsid w:val="00456599"/>
    <w:rsid w:val="004568C6"/>
    <w:rsid w:val="00456C61"/>
    <w:rsid w:val="00457403"/>
    <w:rsid w:val="00460091"/>
    <w:rsid w:val="00460450"/>
    <w:rsid w:val="004607AB"/>
    <w:rsid w:val="00460A0D"/>
    <w:rsid w:val="00460AE1"/>
    <w:rsid w:val="00460B2A"/>
    <w:rsid w:val="00461067"/>
    <w:rsid w:val="00461106"/>
    <w:rsid w:val="00461236"/>
    <w:rsid w:val="00461352"/>
    <w:rsid w:val="00461684"/>
    <w:rsid w:val="004616CE"/>
    <w:rsid w:val="00462146"/>
    <w:rsid w:val="0046248C"/>
    <w:rsid w:val="00462C94"/>
    <w:rsid w:val="00462DC1"/>
    <w:rsid w:val="004632D2"/>
    <w:rsid w:val="00463DA3"/>
    <w:rsid w:val="00463F57"/>
    <w:rsid w:val="00463FE5"/>
    <w:rsid w:val="0046444D"/>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74B"/>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3A4"/>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24"/>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35E"/>
    <w:rsid w:val="004D3455"/>
    <w:rsid w:val="004D36D5"/>
    <w:rsid w:val="004D4775"/>
    <w:rsid w:val="004D4D3E"/>
    <w:rsid w:val="004D5058"/>
    <w:rsid w:val="004D54BD"/>
    <w:rsid w:val="004D5B72"/>
    <w:rsid w:val="004D6301"/>
    <w:rsid w:val="004D6AE5"/>
    <w:rsid w:val="004D7413"/>
    <w:rsid w:val="004D7689"/>
    <w:rsid w:val="004D7708"/>
    <w:rsid w:val="004D791F"/>
    <w:rsid w:val="004D7A52"/>
    <w:rsid w:val="004D7F0C"/>
    <w:rsid w:val="004D7FB9"/>
    <w:rsid w:val="004E0726"/>
    <w:rsid w:val="004E11FD"/>
    <w:rsid w:val="004E1296"/>
    <w:rsid w:val="004E1635"/>
    <w:rsid w:val="004E25B2"/>
    <w:rsid w:val="004E2EA3"/>
    <w:rsid w:val="004E2FCF"/>
    <w:rsid w:val="004E38E9"/>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E1B"/>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3DD"/>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0F9F"/>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D47"/>
    <w:rsid w:val="00524F65"/>
    <w:rsid w:val="0052525F"/>
    <w:rsid w:val="005258D9"/>
    <w:rsid w:val="00526361"/>
    <w:rsid w:val="0052703A"/>
    <w:rsid w:val="00527221"/>
    <w:rsid w:val="00527578"/>
    <w:rsid w:val="00527781"/>
    <w:rsid w:val="0052789E"/>
    <w:rsid w:val="00530A03"/>
    <w:rsid w:val="00532067"/>
    <w:rsid w:val="0053210D"/>
    <w:rsid w:val="00532643"/>
    <w:rsid w:val="005339F6"/>
    <w:rsid w:val="00533DA1"/>
    <w:rsid w:val="005344C6"/>
    <w:rsid w:val="005346CA"/>
    <w:rsid w:val="0053528C"/>
    <w:rsid w:val="005352EF"/>
    <w:rsid w:val="00535399"/>
    <w:rsid w:val="0053579C"/>
    <w:rsid w:val="00535988"/>
    <w:rsid w:val="0053644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CAE"/>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112"/>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18E"/>
    <w:rsid w:val="005617C1"/>
    <w:rsid w:val="00561ABD"/>
    <w:rsid w:val="00561F0D"/>
    <w:rsid w:val="00562F67"/>
    <w:rsid w:val="0056362B"/>
    <w:rsid w:val="00563C79"/>
    <w:rsid w:val="00563DE4"/>
    <w:rsid w:val="00565321"/>
    <w:rsid w:val="005657EB"/>
    <w:rsid w:val="00565E9F"/>
    <w:rsid w:val="00566A7D"/>
    <w:rsid w:val="005671F5"/>
    <w:rsid w:val="005672EE"/>
    <w:rsid w:val="00567EB7"/>
    <w:rsid w:val="00570438"/>
    <w:rsid w:val="005704CE"/>
    <w:rsid w:val="00570AF5"/>
    <w:rsid w:val="00571E6F"/>
    <w:rsid w:val="0057214F"/>
    <w:rsid w:val="005722A7"/>
    <w:rsid w:val="0057233D"/>
    <w:rsid w:val="005723EB"/>
    <w:rsid w:val="005724D5"/>
    <w:rsid w:val="00572A66"/>
    <w:rsid w:val="00572B84"/>
    <w:rsid w:val="00572D60"/>
    <w:rsid w:val="00572ED4"/>
    <w:rsid w:val="0057358B"/>
    <w:rsid w:val="005740AD"/>
    <w:rsid w:val="00574AD0"/>
    <w:rsid w:val="005752C9"/>
    <w:rsid w:val="005757D9"/>
    <w:rsid w:val="00575E07"/>
    <w:rsid w:val="00576072"/>
    <w:rsid w:val="00576407"/>
    <w:rsid w:val="005770C4"/>
    <w:rsid w:val="00577713"/>
    <w:rsid w:val="00577D22"/>
    <w:rsid w:val="00577FD0"/>
    <w:rsid w:val="00577FE8"/>
    <w:rsid w:val="005807D7"/>
    <w:rsid w:val="00580816"/>
    <w:rsid w:val="00580CF4"/>
    <w:rsid w:val="00580D49"/>
    <w:rsid w:val="00580F62"/>
    <w:rsid w:val="005810C9"/>
    <w:rsid w:val="005813F4"/>
    <w:rsid w:val="005819D5"/>
    <w:rsid w:val="00581D10"/>
    <w:rsid w:val="005820DB"/>
    <w:rsid w:val="0058391E"/>
    <w:rsid w:val="005849D3"/>
    <w:rsid w:val="00584D7B"/>
    <w:rsid w:val="00584DAF"/>
    <w:rsid w:val="0058503D"/>
    <w:rsid w:val="005855E5"/>
    <w:rsid w:val="0058596D"/>
    <w:rsid w:val="00585B0D"/>
    <w:rsid w:val="00585D63"/>
    <w:rsid w:val="00586382"/>
    <w:rsid w:val="0058685C"/>
    <w:rsid w:val="005873F9"/>
    <w:rsid w:val="005875A3"/>
    <w:rsid w:val="00590710"/>
    <w:rsid w:val="00590B1D"/>
    <w:rsid w:val="0059137C"/>
    <w:rsid w:val="00591667"/>
    <w:rsid w:val="005924EF"/>
    <w:rsid w:val="005930E5"/>
    <w:rsid w:val="00593440"/>
    <w:rsid w:val="00593AEE"/>
    <w:rsid w:val="00595341"/>
    <w:rsid w:val="00595E92"/>
    <w:rsid w:val="00596D23"/>
    <w:rsid w:val="005975EF"/>
    <w:rsid w:val="00597F61"/>
    <w:rsid w:val="005A03F2"/>
    <w:rsid w:val="005A10D4"/>
    <w:rsid w:val="005A10FA"/>
    <w:rsid w:val="005A113D"/>
    <w:rsid w:val="005A12EF"/>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1B7"/>
    <w:rsid w:val="005A62A9"/>
    <w:rsid w:val="005A6BBD"/>
    <w:rsid w:val="005A6C86"/>
    <w:rsid w:val="005A7C79"/>
    <w:rsid w:val="005B002E"/>
    <w:rsid w:val="005B09AE"/>
    <w:rsid w:val="005B1F24"/>
    <w:rsid w:val="005B2BC6"/>
    <w:rsid w:val="005B2DB3"/>
    <w:rsid w:val="005B320A"/>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222"/>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5C8"/>
    <w:rsid w:val="005D1CF7"/>
    <w:rsid w:val="005D2F0E"/>
    <w:rsid w:val="005D34DB"/>
    <w:rsid w:val="005D371D"/>
    <w:rsid w:val="005D4881"/>
    <w:rsid w:val="005D4FA1"/>
    <w:rsid w:val="005D58A9"/>
    <w:rsid w:val="005D5B12"/>
    <w:rsid w:val="005D63EC"/>
    <w:rsid w:val="005D665E"/>
    <w:rsid w:val="005D6809"/>
    <w:rsid w:val="005D6850"/>
    <w:rsid w:val="005D68BF"/>
    <w:rsid w:val="005D6D1E"/>
    <w:rsid w:val="005D7491"/>
    <w:rsid w:val="005E0AB0"/>
    <w:rsid w:val="005E19C3"/>
    <w:rsid w:val="005E1F77"/>
    <w:rsid w:val="005E23EC"/>
    <w:rsid w:val="005E2D85"/>
    <w:rsid w:val="005E3F4C"/>
    <w:rsid w:val="005E63EA"/>
    <w:rsid w:val="005E6CD1"/>
    <w:rsid w:val="005E7E82"/>
    <w:rsid w:val="005F081D"/>
    <w:rsid w:val="005F1157"/>
    <w:rsid w:val="005F16F2"/>
    <w:rsid w:val="005F1B01"/>
    <w:rsid w:val="005F1B28"/>
    <w:rsid w:val="005F1BFE"/>
    <w:rsid w:val="005F266A"/>
    <w:rsid w:val="005F2D46"/>
    <w:rsid w:val="005F41E5"/>
    <w:rsid w:val="005F431B"/>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8FF"/>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862"/>
    <w:rsid w:val="00627A8F"/>
    <w:rsid w:val="00627E22"/>
    <w:rsid w:val="006303D1"/>
    <w:rsid w:val="00630C20"/>
    <w:rsid w:val="00631148"/>
    <w:rsid w:val="00631A0C"/>
    <w:rsid w:val="00631B6A"/>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846"/>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150"/>
    <w:rsid w:val="00647AA4"/>
    <w:rsid w:val="00650959"/>
    <w:rsid w:val="00650C6C"/>
    <w:rsid w:val="006511FF"/>
    <w:rsid w:val="006513FB"/>
    <w:rsid w:val="00651A32"/>
    <w:rsid w:val="00651ADF"/>
    <w:rsid w:val="006526AE"/>
    <w:rsid w:val="00652836"/>
    <w:rsid w:val="0065318B"/>
    <w:rsid w:val="006536B7"/>
    <w:rsid w:val="00653C9B"/>
    <w:rsid w:val="0065442D"/>
    <w:rsid w:val="006549BE"/>
    <w:rsid w:val="00654D35"/>
    <w:rsid w:val="00655274"/>
    <w:rsid w:val="00655436"/>
    <w:rsid w:val="006555A7"/>
    <w:rsid w:val="006559A8"/>
    <w:rsid w:val="00656054"/>
    <w:rsid w:val="0065619B"/>
    <w:rsid w:val="00656AD3"/>
    <w:rsid w:val="006571A6"/>
    <w:rsid w:val="006576AC"/>
    <w:rsid w:val="0065780D"/>
    <w:rsid w:val="006579D8"/>
    <w:rsid w:val="00657C42"/>
    <w:rsid w:val="00657EE6"/>
    <w:rsid w:val="00661957"/>
    <w:rsid w:val="00661DD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55F"/>
    <w:rsid w:val="006667C7"/>
    <w:rsid w:val="006670F4"/>
    <w:rsid w:val="00667224"/>
    <w:rsid w:val="00667459"/>
    <w:rsid w:val="00670A01"/>
    <w:rsid w:val="00670CD5"/>
    <w:rsid w:val="00670F65"/>
    <w:rsid w:val="006729C8"/>
    <w:rsid w:val="00672C0F"/>
    <w:rsid w:val="00673090"/>
    <w:rsid w:val="006738A3"/>
    <w:rsid w:val="00673DF5"/>
    <w:rsid w:val="00674360"/>
    <w:rsid w:val="00674554"/>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E70"/>
    <w:rsid w:val="00681F47"/>
    <w:rsid w:val="00682127"/>
    <w:rsid w:val="00682F93"/>
    <w:rsid w:val="006832A1"/>
    <w:rsid w:val="006835DD"/>
    <w:rsid w:val="00683E0A"/>
    <w:rsid w:val="00684A4B"/>
    <w:rsid w:val="0068556E"/>
    <w:rsid w:val="00685DA4"/>
    <w:rsid w:val="00686258"/>
    <w:rsid w:val="006862FE"/>
    <w:rsid w:val="00686785"/>
    <w:rsid w:val="00686C47"/>
    <w:rsid w:val="00686D02"/>
    <w:rsid w:val="006875E8"/>
    <w:rsid w:val="00687F9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97A10"/>
    <w:rsid w:val="006A0E1E"/>
    <w:rsid w:val="006A2CC4"/>
    <w:rsid w:val="006A3034"/>
    <w:rsid w:val="006A303E"/>
    <w:rsid w:val="006A31C9"/>
    <w:rsid w:val="006A3ECF"/>
    <w:rsid w:val="006A4824"/>
    <w:rsid w:val="006A488B"/>
    <w:rsid w:val="006A495E"/>
    <w:rsid w:val="006A49A6"/>
    <w:rsid w:val="006A5311"/>
    <w:rsid w:val="006A5B57"/>
    <w:rsid w:val="006A5BCB"/>
    <w:rsid w:val="006A61E0"/>
    <w:rsid w:val="006A63D1"/>
    <w:rsid w:val="006A63E8"/>
    <w:rsid w:val="006A68E2"/>
    <w:rsid w:val="006A68EB"/>
    <w:rsid w:val="006A69EF"/>
    <w:rsid w:val="006A7DF0"/>
    <w:rsid w:val="006A7E18"/>
    <w:rsid w:val="006B09E5"/>
    <w:rsid w:val="006B0CC0"/>
    <w:rsid w:val="006B0EFB"/>
    <w:rsid w:val="006B11A9"/>
    <w:rsid w:val="006B144C"/>
    <w:rsid w:val="006B1728"/>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39A"/>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09"/>
    <w:rsid w:val="006D3DE3"/>
    <w:rsid w:val="006D3E63"/>
    <w:rsid w:val="006D4998"/>
    <w:rsid w:val="006D54BC"/>
    <w:rsid w:val="006D5A5D"/>
    <w:rsid w:val="006D5B7A"/>
    <w:rsid w:val="006D5DFD"/>
    <w:rsid w:val="006D627F"/>
    <w:rsid w:val="006D65AA"/>
    <w:rsid w:val="006D662B"/>
    <w:rsid w:val="006D6DB5"/>
    <w:rsid w:val="006D6F21"/>
    <w:rsid w:val="006D795F"/>
    <w:rsid w:val="006E00E2"/>
    <w:rsid w:val="006E03D9"/>
    <w:rsid w:val="006E0D79"/>
    <w:rsid w:val="006E145B"/>
    <w:rsid w:val="006E1A02"/>
    <w:rsid w:val="006E2336"/>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4B21"/>
    <w:rsid w:val="00706A82"/>
    <w:rsid w:val="00706E1C"/>
    <w:rsid w:val="00706E9A"/>
    <w:rsid w:val="0070737E"/>
    <w:rsid w:val="00707834"/>
    <w:rsid w:val="00707947"/>
    <w:rsid w:val="00707BF3"/>
    <w:rsid w:val="0071031F"/>
    <w:rsid w:val="00710659"/>
    <w:rsid w:val="00710661"/>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79"/>
    <w:rsid w:val="00730480"/>
    <w:rsid w:val="007306ED"/>
    <w:rsid w:val="00730970"/>
    <w:rsid w:val="0073142A"/>
    <w:rsid w:val="007315B3"/>
    <w:rsid w:val="0073164D"/>
    <w:rsid w:val="0073165D"/>
    <w:rsid w:val="00731FBE"/>
    <w:rsid w:val="00732131"/>
    <w:rsid w:val="0073278C"/>
    <w:rsid w:val="00732A60"/>
    <w:rsid w:val="00732BB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47CFA"/>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4DE"/>
    <w:rsid w:val="007615D8"/>
    <w:rsid w:val="0076193D"/>
    <w:rsid w:val="00762A27"/>
    <w:rsid w:val="00762F26"/>
    <w:rsid w:val="00763448"/>
    <w:rsid w:val="0076376D"/>
    <w:rsid w:val="00764C20"/>
    <w:rsid w:val="007653F7"/>
    <w:rsid w:val="0076544C"/>
    <w:rsid w:val="00765850"/>
    <w:rsid w:val="00765C1E"/>
    <w:rsid w:val="00766336"/>
    <w:rsid w:val="00766405"/>
    <w:rsid w:val="007666F4"/>
    <w:rsid w:val="00766E13"/>
    <w:rsid w:val="007670FF"/>
    <w:rsid w:val="007673FC"/>
    <w:rsid w:val="00770592"/>
    <w:rsid w:val="007705BD"/>
    <w:rsid w:val="0077156E"/>
    <w:rsid w:val="00771B3C"/>
    <w:rsid w:val="00771F71"/>
    <w:rsid w:val="0077234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4E6"/>
    <w:rsid w:val="00780F53"/>
    <w:rsid w:val="00780FE7"/>
    <w:rsid w:val="007817B9"/>
    <w:rsid w:val="00781842"/>
    <w:rsid w:val="007818A9"/>
    <w:rsid w:val="00781CF2"/>
    <w:rsid w:val="00781DDA"/>
    <w:rsid w:val="007821CA"/>
    <w:rsid w:val="007824C9"/>
    <w:rsid w:val="00782F43"/>
    <w:rsid w:val="00782F5A"/>
    <w:rsid w:val="007830B6"/>
    <w:rsid w:val="00783235"/>
    <w:rsid w:val="0078371F"/>
    <w:rsid w:val="00784502"/>
    <w:rsid w:val="007848FA"/>
    <w:rsid w:val="00784C3F"/>
    <w:rsid w:val="00785582"/>
    <w:rsid w:val="0078583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0943"/>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3B2"/>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0E4A"/>
    <w:rsid w:val="007D14FB"/>
    <w:rsid w:val="007D1762"/>
    <w:rsid w:val="007D1973"/>
    <w:rsid w:val="007D2A4C"/>
    <w:rsid w:val="007D2AC3"/>
    <w:rsid w:val="007D2C98"/>
    <w:rsid w:val="007D2E44"/>
    <w:rsid w:val="007D3453"/>
    <w:rsid w:val="007D3C04"/>
    <w:rsid w:val="007D4200"/>
    <w:rsid w:val="007D49ED"/>
    <w:rsid w:val="007D5020"/>
    <w:rsid w:val="007D50DC"/>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1E16"/>
    <w:rsid w:val="007E2C32"/>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64E"/>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2F1"/>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349"/>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914"/>
    <w:rsid w:val="00845C39"/>
    <w:rsid w:val="00846305"/>
    <w:rsid w:val="00846B5F"/>
    <w:rsid w:val="00846B84"/>
    <w:rsid w:val="00846FDF"/>
    <w:rsid w:val="0084711F"/>
    <w:rsid w:val="008479A6"/>
    <w:rsid w:val="00847D18"/>
    <w:rsid w:val="0085030C"/>
    <w:rsid w:val="00850DD5"/>
    <w:rsid w:val="008510BB"/>
    <w:rsid w:val="008516AF"/>
    <w:rsid w:val="008517F6"/>
    <w:rsid w:val="008519FB"/>
    <w:rsid w:val="008522C5"/>
    <w:rsid w:val="0085240E"/>
    <w:rsid w:val="008524F2"/>
    <w:rsid w:val="008529FA"/>
    <w:rsid w:val="00852C89"/>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159"/>
    <w:rsid w:val="00872708"/>
    <w:rsid w:val="008728D7"/>
    <w:rsid w:val="00872C04"/>
    <w:rsid w:val="00872D29"/>
    <w:rsid w:val="00872D4D"/>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133B"/>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69"/>
    <w:rsid w:val="008A7AB7"/>
    <w:rsid w:val="008B0079"/>
    <w:rsid w:val="008B062D"/>
    <w:rsid w:val="008B0C3C"/>
    <w:rsid w:val="008B0CE3"/>
    <w:rsid w:val="008B0EBD"/>
    <w:rsid w:val="008B0EFD"/>
    <w:rsid w:val="008B1381"/>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108"/>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5836"/>
    <w:rsid w:val="008D5A2B"/>
    <w:rsid w:val="008D6089"/>
    <w:rsid w:val="008D63B5"/>
    <w:rsid w:val="008D663C"/>
    <w:rsid w:val="008D69CE"/>
    <w:rsid w:val="008D6AD9"/>
    <w:rsid w:val="008D713A"/>
    <w:rsid w:val="008D72EE"/>
    <w:rsid w:val="008D75EB"/>
    <w:rsid w:val="008D7B1A"/>
    <w:rsid w:val="008E04E7"/>
    <w:rsid w:val="008E0D4A"/>
    <w:rsid w:val="008E16A0"/>
    <w:rsid w:val="008E1BB9"/>
    <w:rsid w:val="008E1C24"/>
    <w:rsid w:val="008E25FB"/>
    <w:rsid w:val="008E3146"/>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49B2"/>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4E4F"/>
    <w:rsid w:val="00905360"/>
    <w:rsid w:val="00905943"/>
    <w:rsid w:val="00906172"/>
    <w:rsid w:val="00906A21"/>
    <w:rsid w:val="00906AFD"/>
    <w:rsid w:val="00906C16"/>
    <w:rsid w:val="00907EDC"/>
    <w:rsid w:val="00910537"/>
    <w:rsid w:val="0091080C"/>
    <w:rsid w:val="00910B6F"/>
    <w:rsid w:val="00911D85"/>
    <w:rsid w:val="00912AFB"/>
    <w:rsid w:val="00913596"/>
    <w:rsid w:val="00914A83"/>
    <w:rsid w:val="00914BFF"/>
    <w:rsid w:val="00914D77"/>
    <w:rsid w:val="00915317"/>
    <w:rsid w:val="00915366"/>
    <w:rsid w:val="00915B75"/>
    <w:rsid w:val="00915C4B"/>
    <w:rsid w:val="00916D2F"/>
    <w:rsid w:val="0091704C"/>
    <w:rsid w:val="009173B3"/>
    <w:rsid w:val="00917657"/>
    <w:rsid w:val="00917FD7"/>
    <w:rsid w:val="00920114"/>
    <w:rsid w:val="00920AB4"/>
    <w:rsid w:val="00920F6F"/>
    <w:rsid w:val="0092121B"/>
    <w:rsid w:val="00921B46"/>
    <w:rsid w:val="00921D61"/>
    <w:rsid w:val="009227F5"/>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28C"/>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9E7"/>
    <w:rsid w:val="00957BD4"/>
    <w:rsid w:val="00960404"/>
    <w:rsid w:val="00960B78"/>
    <w:rsid w:val="0096157D"/>
    <w:rsid w:val="009618B6"/>
    <w:rsid w:val="00961C4A"/>
    <w:rsid w:val="00962039"/>
    <w:rsid w:val="009624F4"/>
    <w:rsid w:val="00962768"/>
    <w:rsid w:val="00962BC9"/>
    <w:rsid w:val="00962FA2"/>
    <w:rsid w:val="00963AEA"/>
    <w:rsid w:val="00963EAF"/>
    <w:rsid w:val="0096418D"/>
    <w:rsid w:val="00964888"/>
    <w:rsid w:val="00964997"/>
    <w:rsid w:val="009649C7"/>
    <w:rsid w:val="00964BA7"/>
    <w:rsid w:val="009651D0"/>
    <w:rsid w:val="00965DDF"/>
    <w:rsid w:val="009665C4"/>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8D0"/>
    <w:rsid w:val="00974A07"/>
    <w:rsid w:val="00975110"/>
    <w:rsid w:val="00975155"/>
    <w:rsid w:val="00975F63"/>
    <w:rsid w:val="00976014"/>
    <w:rsid w:val="0097627C"/>
    <w:rsid w:val="009763EC"/>
    <w:rsid w:val="00976A0F"/>
    <w:rsid w:val="00976D10"/>
    <w:rsid w:val="00976DC8"/>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1759"/>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298C"/>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4A0"/>
    <w:rsid w:val="009B499A"/>
    <w:rsid w:val="009B4B13"/>
    <w:rsid w:val="009B5096"/>
    <w:rsid w:val="009B5A99"/>
    <w:rsid w:val="009B6060"/>
    <w:rsid w:val="009B64A3"/>
    <w:rsid w:val="009B6856"/>
    <w:rsid w:val="009B6DF5"/>
    <w:rsid w:val="009B6E79"/>
    <w:rsid w:val="009B733B"/>
    <w:rsid w:val="009B73DC"/>
    <w:rsid w:val="009C002C"/>
    <w:rsid w:val="009C0402"/>
    <w:rsid w:val="009C0984"/>
    <w:rsid w:val="009C0B07"/>
    <w:rsid w:val="009C0D4C"/>
    <w:rsid w:val="009C0EA9"/>
    <w:rsid w:val="009C14D9"/>
    <w:rsid w:val="009C155A"/>
    <w:rsid w:val="009C15B1"/>
    <w:rsid w:val="009C1A5F"/>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3E67"/>
    <w:rsid w:val="009D40AF"/>
    <w:rsid w:val="009D4392"/>
    <w:rsid w:val="009D50AA"/>
    <w:rsid w:val="009D548F"/>
    <w:rsid w:val="009D5780"/>
    <w:rsid w:val="009D59E0"/>
    <w:rsid w:val="009D5B3C"/>
    <w:rsid w:val="009D625A"/>
    <w:rsid w:val="009D6EB9"/>
    <w:rsid w:val="009D7721"/>
    <w:rsid w:val="009D7723"/>
    <w:rsid w:val="009E0243"/>
    <w:rsid w:val="009E0326"/>
    <w:rsid w:val="009E07D4"/>
    <w:rsid w:val="009E121F"/>
    <w:rsid w:val="009E1A63"/>
    <w:rsid w:val="009E2295"/>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0C8A"/>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146"/>
    <w:rsid w:val="009F5607"/>
    <w:rsid w:val="009F5B1F"/>
    <w:rsid w:val="009F6ABA"/>
    <w:rsid w:val="009F6D2D"/>
    <w:rsid w:val="009F6E5B"/>
    <w:rsid w:val="009F6E5F"/>
    <w:rsid w:val="009F6EAF"/>
    <w:rsid w:val="009F7597"/>
    <w:rsid w:val="009F7B6C"/>
    <w:rsid w:val="009F7C3F"/>
    <w:rsid w:val="00A00057"/>
    <w:rsid w:val="00A000E8"/>
    <w:rsid w:val="00A00274"/>
    <w:rsid w:val="00A00D8C"/>
    <w:rsid w:val="00A00D93"/>
    <w:rsid w:val="00A01558"/>
    <w:rsid w:val="00A01800"/>
    <w:rsid w:val="00A02587"/>
    <w:rsid w:val="00A02E71"/>
    <w:rsid w:val="00A02EEC"/>
    <w:rsid w:val="00A03D81"/>
    <w:rsid w:val="00A040ED"/>
    <w:rsid w:val="00A04312"/>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27CE"/>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3F2"/>
    <w:rsid w:val="00A316D5"/>
    <w:rsid w:val="00A31B45"/>
    <w:rsid w:val="00A32A8E"/>
    <w:rsid w:val="00A32F56"/>
    <w:rsid w:val="00A331BA"/>
    <w:rsid w:val="00A338A4"/>
    <w:rsid w:val="00A346EF"/>
    <w:rsid w:val="00A367ED"/>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1F4"/>
    <w:rsid w:val="00A462D3"/>
    <w:rsid w:val="00A465F0"/>
    <w:rsid w:val="00A46E2C"/>
    <w:rsid w:val="00A5039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038"/>
    <w:rsid w:val="00A60121"/>
    <w:rsid w:val="00A602FC"/>
    <w:rsid w:val="00A61245"/>
    <w:rsid w:val="00A618C7"/>
    <w:rsid w:val="00A61971"/>
    <w:rsid w:val="00A622D8"/>
    <w:rsid w:val="00A623CD"/>
    <w:rsid w:val="00A628F5"/>
    <w:rsid w:val="00A631F2"/>
    <w:rsid w:val="00A6322F"/>
    <w:rsid w:val="00A6354C"/>
    <w:rsid w:val="00A6361D"/>
    <w:rsid w:val="00A638AF"/>
    <w:rsid w:val="00A63B58"/>
    <w:rsid w:val="00A640DF"/>
    <w:rsid w:val="00A64AD7"/>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838"/>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1C85"/>
    <w:rsid w:val="00A82E2E"/>
    <w:rsid w:val="00A83643"/>
    <w:rsid w:val="00A83A99"/>
    <w:rsid w:val="00A83DB4"/>
    <w:rsid w:val="00A8428F"/>
    <w:rsid w:val="00A84AAF"/>
    <w:rsid w:val="00A84B00"/>
    <w:rsid w:val="00A84C6D"/>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27E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54D"/>
    <w:rsid w:val="00AB1734"/>
    <w:rsid w:val="00AB2549"/>
    <w:rsid w:val="00AB2CBE"/>
    <w:rsid w:val="00AB3407"/>
    <w:rsid w:val="00AB3F15"/>
    <w:rsid w:val="00AB48D2"/>
    <w:rsid w:val="00AB4FCD"/>
    <w:rsid w:val="00AB53ED"/>
    <w:rsid w:val="00AB54BA"/>
    <w:rsid w:val="00AB55BC"/>
    <w:rsid w:val="00AB5C34"/>
    <w:rsid w:val="00AB76A1"/>
    <w:rsid w:val="00AB788B"/>
    <w:rsid w:val="00AB7F1E"/>
    <w:rsid w:val="00AB7FB7"/>
    <w:rsid w:val="00AC0105"/>
    <w:rsid w:val="00AC06C4"/>
    <w:rsid w:val="00AC1201"/>
    <w:rsid w:val="00AC19BC"/>
    <w:rsid w:val="00AC2DD4"/>
    <w:rsid w:val="00AC30EB"/>
    <w:rsid w:val="00AC3283"/>
    <w:rsid w:val="00AC363B"/>
    <w:rsid w:val="00AC3E78"/>
    <w:rsid w:val="00AC4775"/>
    <w:rsid w:val="00AC4E33"/>
    <w:rsid w:val="00AC4EFA"/>
    <w:rsid w:val="00AC60DF"/>
    <w:rsid w:val="00AC6BCC"/>
    <w:rsid w:val="00AC6E31"/>
    <w:rsid w:val="00AC7367"/>
    <w:rsid w:val="00AC74B4"/>
    <w:rsid w:val="00AC77DD"/>
    <w:rsid w:val="00AC7A85"/>
    <w:rsid w:val="00AD0BFC"/>
    <w:rsid w:val="00AD1CAB"/>
    <w:rsid w:val="00AD1D32"/>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05"/>
    <w:rsid w:val="00AE7653"/>
    <w:rsid w:val="00AE7D2D"/>
    <w:rsid w:val="00AF0942"/>
    <w:rsid w:val="00AF1153"/>
    <w:rsid w:val="00AF1288"/>
    <w:rsid w:val="00AF180D"/>
    <w:rsid w:val="00AF1C94"/>
    <w:rsid w:val="00AF1E15"/>
    <w:rsid w:val="00AF2E29"/>
    <w:rsid w:val="00AF3070"/>
    <w:rsid w:val="00AF3712"/>
    <w:rsid w:val="00AF3A2F"/>
    <w:rsid w:val="00AF3F90"/>
    <w:rsid w:val="00AF44DA"/>
    <w:rsid w:val="00AF453A"/>
    <w:rsid w:val="00AF4882"/>
    <w:rsid w:val="00AF4979"/>
    <w:rsid w:val="00AF4C2C"/>
    <w:rsid w:val="00AF4F63"/>
    <w:rsid w:val="00AF52E4"/>
    <w:rsid w:val="00AF5A53"/>
    <w:rsid w:val="00AF5CFF"/>
    <w:rsid w:val="00AF71A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20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3FFA"/>
    <w:rsid w:val="00B2416C"/>
    <w:rsid w:val="00B245F7"/>
    <w:rsid w:val="00B24982"/>
    <w:rsid w:val="00B24D1A"/>
    <w:rsid w:val="00B25A21"/>
    <w:rsid w:val="00B26073"/>
    <w:rsid w:val="00B272B2"/>
    <w:rsid w:val="00B27ACE"/>
    <w:rsid w:val="00B27ED4"/>
    <w:rsid w:val="00B30357"/>
    <w:rsid w:val="00B303BB"/>
    <w:rsid w:val="00B30F20"/>
    <w:rsid w:val="00B31136"/>
    <w:rsid w:val="00B31349"/>
    <w:rsid w:val="00B31B42"/>
    <w:rsid w:val="00B32263"/>
    <w:rsid w:val="00B322BD"/>
    <w:rsid w:val="00B32426"/>
    <w:rsid w:val="00B32D27"/>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0E77"/>
    <w:rsid w:val="00B4195C"/>
    <w:rsid w:val="00B41F43"/>
    <w:rsid w:val="00B420FF"/>
    <w:rsid w:val="00B426D4"/>
    <w:rsid w:val="00B428F8"/>
    <w:rsid w:val="00B42BAC"/>
    <w:rsid w:val="00B42C32"/>
    <w:rsid w:val="00B42CBC"/>
    <w:rsid w:val="00B43284"/>
    <w:rsid w:val="00B43E6B"/>
    <w:rsid w:val="00B4406D"/>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B2B"/>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1AED"/>
    <w:rsid w:val="00B62CA7"/>
    <w:rsid w:val="00B631EF"/>
    <w:rsid w:val="00B63913"/>
    <w:rsid w:val="00B642BB"/>
    <w:rsid w:val="00B64BB1"/>
    <w:rsid w:val="00B6502F"/>
    <w:rsid w:val="00B65243"/>
    <w:rsid w:val="00B65508"/>
    <w:rsid w:val="00B655CA"/>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883"/>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447"/>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1AD2"/>
    <w:rsid w:val="00BA21BF"/>
    <w:rsid w:val="00BA3DE7"/>
    <w:rsid w:val="00BA3F87"/>
    <w:rsid w:val="00BA4552"/>
    <w:rsid w:val="00BA4CB6"/>
    <w:rsid w:val="00BA57BF"/>
    <w:rsid w:val="00BA5CDA"/>
    <w:rsid w:val="00BA5CFB"/>
    <w:rsid w:val="00BA62EF"/>
    <w:rsid w:val="00BA635A"/>
    <w:rsid w:val="00BA6612"/>
    <w:rsid w:val="00BA6DFB"/>
    <w:rsid w:val="00BA73AF"/>
    <w:rsid w:val="00BA743F"/>
    <w:rsid w:val="00BA7B94"/>
    <w:rsid w:val="00BB000A"/>
    <w:rsid w:val="00BB0357"/>
    <w:rsid w:val="00BB08E7"/>
    <w:rsid w:val="00BB09D8"/>
    <w:rsid w:val="00BB0FF3"/>
    <w:rsid w:val="00BB140D"/>
    <w:rsid w:val="00BB1FEF"/>
    <w:rsid w:val="00BB297F"/>
    <w:rsid w:val="00BB2E03"/>
    <w:rsid w:val="00BB36AC"/>
    <w:rsid w:val="00BB390B"/>
    <w:rsid w:val="00BB3B02"/>
    <w:rsid w:val="00BB4232"/>
    <w:rsid w:val="00BB445D"/>
    <w:rsid w:val="00BB4D97"/>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9FF"/>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4FA7"/>
    <w:rsid w:val="00BD57BF"/>
    <w:rsid w:val="00BD6076"/>
    <w:rsid w:val="00BD61B6"/>
    <w:rsid w:val="00BD62AB"/>
    <w:rsid w:val="00BD6934"/>
    <w:rsid w:val="00BD7881"/>
    <w:rsid w:val="00BE0374"/>
    <w:rsid w:val="00BE092F"/>
    <w:rsid w:val="00BE0C9D"/>
    <w:rsid w:val="00BE13B8"/>
    <w:rsid w:val="00BE15DE"/>
    <w:rsid w:val="00BE15E5"/>
    <w:rsid w:val="00BE1E17"/>
    <w:rsid w:val="00BE1E83"/>
    <w:rsid w:val="00BE1F09"/>
    <w:rsid w:val="00BE23A6"/>
    <w:rsid w:val="00BE286C"/>
    <w:rsid w:val="00BE3166"/>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1F3F"/>
    <w:rsid w:val="00C02FC2"/>
    <w:rsid w:val="00C02FDF"/>
    <w:rsid w:val="00C03C49"/>
    <w:rsid w:val="00C03CF2"/>
    <w:rsid w:val="00C04835"/>
    <w:rsid w:val="00C04EE1"/>
    <w:rsid w:val="00C05D2F"/>
    <w:rsid w:val="00C05ED2"/>
    <w:rsid w:val="00C06E5A"/>
    <w:rsid w:val="00C07ED5"/>
    <w:rsid w:val="00C10255"/>
    <w:rsid w:val="00C10D33"/>
    <w:rsid w:val="00C110BA"/>
    <w:rsid w:val="00C110DD"/>
    <w:rsid w:val="00C1111C"/>
    <w:rsid w:val="00C11160"/>
    <w:rsid w:val="00C11464"/>
    <w:rsid w:val="00C11849"/>
    <w:rsid w:val="00C1215A"/>
    <w:rsid w:val="00C13271"/>
    <w:rsid w:val="00C14058"/>
    <w:rsid w:val="00C1409B"/>
    <w:rsid w:val="00C1474C"/>
    <w:rsid w:val="00C14B64"/>
    <w:rsid w:val="00C14BA3"/>
    <w:rsid w:val="00C155DB"/>
    <w:rsid w:val="00C15CF5"/>
    <w:rsid w:val="00C165C4"/>
    <w:rsid w:val="00C16CA2"/>
    <w:rsid w:val="00C1769C"/>
    <w:rsid w:val="00C17773"/>
    <w:rsid w:val="00C17861"/>
    <w:rsid w:val="00C17CE8"/>
    <w:rsid w:val="00C202A7"/>
    <w:rsid w:val="00C209D9"/>
    <w:rsid w:val="00C20CFD"/>
    <w:rsid w:val="00C20E67"/>
    <w:rsid w:val="00C212FF"/>
    <w:rsid w:val="00C21895"/>
    <w:rsid w:val="00C21FE4"/>
    <w:rsid w:val="00C22113"/>
    <w:rsid w:val="00C22379"/>
    <w:rsid w:val="00C22D23"/>
    <w:rsid w:val="00C22F22"/>
    <w:rsid w:val="00C23567"/>
    <w:rsid w:val="00C241D1"/>
    <w:rsid w:val="00C24AB2"/>
    <w:rsid w:val="00C24E60"/>
    <w:rsid w:val="00C24EBA"/>
    <w:rsid w:val="00C24F09"/>
    <w:rsid w:val="00C2513A"/>
    <w:rsid w:val="00C25376"/>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6FBE"/>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5FFA"/>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5A15"/>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4FB1"/>
    <w:rsid w:val="00C651B9"/>
    <w:rsid w:val="00C658D9"/>
    <w:rsid w:val="00C66937"/>
    <w:rsid w:val="00C67185"/>
    <w:rsid w:val="00C671D0"/>
    <w:rsid w:val="00C6740B"/>
    <w:rsid w:val="00C70265"/>
    <w:rsid w:val="00C70B68"/>
    <w:rsid w:val="00C7101F"/>
    <w:rsid w:val="00C719EE"/>
    <w:rsid w:val="00C71C2C"/>
    <w:rsid w:val="00C71D8C"/>
    <w:rsid w:val="00C726E9"/>
    <w:rsid w:val="00C73D80"/>
    <w:rsid w:val="00C747C5"/>
    <w:rsid w:val="00C74AD9"/>
    <w:rsid w:val="00C75B96"/>
    <w:rsid w:val="00C75E2E"/>
    <w:rsid w:val="00C76238"/>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49B6"/>
    <w:rsid w:val="00C95380"/>
    <w:rsid w:val="00C961B1"/>
    <w:rsid w:val="00C9623A"/>
    <w:rsid w:val="00C96B29"/>
    <w:rsid w:val="00C97012"/>
    <w:rsid w:val="00C97088"/>
    <w:rsid w:val="00C976C4"/>
    <w:rsid w:val="00C977DD"/>
    <w:rsid w:val="00CA0051"/>
    <w:rsid w:val="00CA044F"/>
    <w:rsid w:val="00CA0572"/>
    <w:rsid w:val="00CA2140"/>
    <w:rsid w:val="00CA24FA"/>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D2C"/>
    <w:rsid w:val="00CA5FE5"/>
    <w:rsid w:val="00CA61DC"/>
    <w:rsid w:val="00CA6248"/>
    <w:rsid w:val="00CA68CD"/>
    <w:rsid w:val="00CA702F"/>
    <w:rsid w:val="00CB11AF"/>
    <w:rsid w:val="00CB133B"/>
    <w:rsid w:val="00CB1B91"/>
    <w:rsid w:val="00CB31AB"/>
    <w:rsid w:val="00CB34B9"/>
    <w:rsid w:val="00CB34FF"/>
    <w:rsid w:val="00CB37EC"/>
    <w:rsid w:val="00CB4033"/>
    <w:rsid w:val="00CB4382"/>
    <w:rsid w:val="00CB4593"/>
    <w:rsid w:val="00CB463C"/>
    <w:rsid w:val="00CB4828"/>
    <w:rsid w:val="00CB4DD3"/>
    <w:rsid w:val="00CB58DD"/>
    <w:rsid w:val="00CB59A3"/>
    <w:rsid w:val="00CB5AA8"/>
    <w:rsid w:val="00CB5C0C"/>
    <w:rsid w:val="00CB5FB4"/>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2C04"/>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10F"/>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61"/>
    <w:rsid w:val="00CF1B74"/>
    <w:rsid w:val="00CF2640"/>
    <w:rsid w:val="00CF3E07"/>
    <w:rsid w:val="00CF4701"/>
    <w:rsid w:val="00CF4967"/>
    <w:rsid w:val="00CF5049"/>
    <w:rsid w:val="00CF556D"/>
    <w:rsid w:val="00CF5762"/>
    <w:rsid w:val="00CF6C87"/>
    <w:rsid w:val="00D0015A"/>
    <w:rsid w:val="00D0036B"/>
    <w:rsid w:val="00D005B3"/>
    <w:rsid w:val="00D00DDA"/>
    <w:rsid w:val="00D01319"/>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05D"/>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05B"/>
    <w:rsid w:val="00D267CA"/>
    <w:rsid w:val="00D26898"/>
    <w:rsid w:val="00D26B78"/>
    <w:rsid w:val="00D26DE5"/>
    <w:rsid w:val="00D26F4D"/>
    <w:rsid w:val="00D26FCE"/>
    <w:rsid w:val="00D27085"/>
    <w:rsid w:val="00D27A86"/>
    <w:rsid w:val="00D27D4E"/>
    <w:rsid w:val="00D3037E"/>
    <w:rsid w:val="00D303E3"/>
    <w:rsid w:val="00D306D8"/>
    <w:rsid w:val="00D30957"/>
    <w:rsid w:val="00D30DC7"/>
    <w:rsid w:val="00D310B4"/>
    <w:rsid w:val="00D31737"/>
    <w:rsid w:val="00D31BA6"/>
    <w:rsid w:val="00D31CCF"/>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13"/>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106"/>
    <w:rsid w:val="00D454A7"/>
    <w:rsid w:val="00D458F8"/>
    <w:rsid w:val="00D45CBA"/>
    <w:rsid w:val="00D45E66"/>
    <w:rsid w:val="00D46078"/>
    <w:rsid w:val="00D4681C"/>
    <w:rsid w:val="00D469D3"/>
    <w:rsid w:val="00D470B0"/>
    <w:rsid w:val="00D474EB"/>
    <w:rsid w:val="00D47D21"/>
    <w:rsid w:val="00D47F29"/>
    <w:rsid w:val="00D510C9"/>
    <w:rsid w:val="00D51B61"/>
    <w:rsid w:val="00D522CC"/>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CB"/>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398"/>
    <w:rsid w:val="00D734F3"/>
    <w:rsid w:val="00D73AD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77F33"/>
    <w:rsid w:val="00D80F4F"/>
    <w:rsid w:val="00D815AF"/>
    <w:rsid w:val="00D819AD"/>
    <w:rsid w:val="00D82828"/>
    <w:rsid w:val="00D82BC9"/>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345"/>
    <w:rsid w:val="00DA33A0"/>
    <w:rsid w:val="00DA4A55"/>
    <w:rsid w:val="00DA4ECD"/>
    <w:rsid w:val="00DA4F22"/>
    <w:rsid w:val="00DA5068"/>
    <w:rsid w:val="00DA52C1"/>
    <w:rsid w:val="00DA5477"/>
    <w:rsid w:val="00DA5E48"/>
    <w:rsid w:val="00DA693E"/>
    <w:rsid w:val="00DA73EF"/>
    <w:rsid w:val="00DA747B"/>
    <w:rsid w:val="00DA74CD"/>
    <w:rsid w:val="00DB0357"/>
    <w:rsid w:val="00DB03A7"/>
    <w:rsid w:val="00DB06C4"/>
    <w:rsid w:val="00DB0F7B"/>
    <w:rsid w:val="00DB1029"/>
    <w:rsid w:val="00DB12E8"/>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5DD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5D1"/>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875"/>
    <w:rsid w:val="00DD4A97"/>
    <w:rsid w:val="00DD4DF1"/>
    <w:rsid w:val="00DD50BB"/>
    <w:rsid w:val="00DD551A"/>
    <w:rsid w:val="00DD55C8"/>
    <w:rsid w:val="00DD56B6"/>
    <w:rsid w:val="00DD596A"/>
    <w:rsid w:val="00DD606E"/>
    <w:rsid w:val="00DD751A"/>
    <w:rsid w:val="00DD75E5"/>
    <w:rsid w:val="00DE123E"/>
    <w:rsid w:val="00DE2866"/>
    <w:rsid w:val="00DE295D"/>
    <w:rsid w:val="00DE2D90"/>
    <w:rsid w:val="00DE2FC4"/>
    <w:rsid w:val="00DE338F"/>
    <w:rsid w:val="00DE36B5"/>
    <w:rsid w:val="00DE3EC0"/>
    <w:rsid w:val="00DE42A0"/>
    <w:rsid w:val="00DE4987"/>
    <w:rsid w:val="00DE4C5B"/>
    <w:rsid w:val="00DE4C89"/>
    <w:rsid w:val="00DE5350"/>
    <w:rsid w:val="00DE553A"/>
    <w:rsid w:val="00DE57EC"/>
    <w:rsid w:val="00DE5ACA"/>
    <w:rsid w:val="00DE5C43"/>
    <w:rsid w:val="00DE62BA"/>
    <w:rsid w:val="00DE669F"/>
    <w:rsid w:val="00DE682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3B0C"/>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3623"/>
    <w:rsid w:val="00E0404D"/>
    <w:rsid w:val="00E0441D"/>
    <w:rsid w:val="00E044AF"/>
    <w:rsid w:val="00E04707"/>
    <w:rsid w:val="00E04FD3"/>
    <w:rsid w:val="00E055FD"/>
    <w:rsid w:val="00E061BE"/>
    <w:rsid w:val="00E06BE8"/>
    <w:rsid w:val="00E06E1C"/>
    <w:rsid w:val="00E07030"/>
    <w:rsid w:val="00E071CC"/>
    <w:rsid w:val="00E075E6"/>
    <w:rsid w:val="00E0784C"/>
    <w:rsid w:val="00E10089"/>
    <w:rsid w:val="00E1044E"/>
    <w:rsid w:val="00E104D7"/>
    <w:rsid w:val="00E114BA"/>
    <w:rsid w:val="00E11817"/>
    <w:rsid w:val="00E11923"/>
    <w:rsid w:val="00E11A3C"/>
    <w:rsid w:val="00E11D09"/>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7F3"/>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3F1"/>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2E14"/>
    <w:rsid w:val="00E4322E"/>
    <w:rsid w:val="00E43C9F"/>
    <w:rsid w:val="00E442A7"/>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29BD"/>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3DF"/>
    <w:rsid w:val="00E608FE"/>
    <w:rsid w:val="00E61517"/>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2E18"/>
    <w:rsid w:val="00E7306A"/>
    <w:rsid w:val="00E73B09"/>
    <w:rsid w:val="00E74225"/>
    <w:rsid w:val="00E74A65"/>
    <w:rsid w:val="00E74B3F"/>
    <w:rsid w:val="00E74F32"/>
    <w:rsid w:val="00E750F6"/>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4FF"/>
    <w:rsid w:val="00E83872"/>
    <w:rsid w:val="00E8389C"/>
    <w:rsid w:val="00E84064"/>
    <w:rsid w:val="00E8422B"/>
    <w:rsid w:val="00E849D6"/>
    <w:rsid w:val="00E8562C"/>
    <w:rsid w:val="00E85A67"/>
    <w:rsid w:val="00E85BB0"/>
    <w:rsid w:val="00E85E56"/>
    <w:rsid w:val="00E8627C"/>
    <w:rsid w:val="00E870AC"/>
    <w:rsid w:val="00E87C04"/>
    <w:rsid w:val="00E87FB7"/>
    <w:rsid w:val="00E90742"/>
    <w:rsid w:val="00E90C54"/>
    <w:rsid w:val="00E91600"/>
    <w:rsid w:val="00E92899"/>
    <w:rsid w:val="00E92B69"/>
    <w:rsid w:val="00E93A4A"/>
    <w:rsid w:val="00E93A54"/>
    <w:rsid w:val="00E9421E"/>
    <w:rsid w:val="00E94A35"/>
    <w:rsid w:val="00E94C70"/>
    <w:rsid w:val="00E95657"/>
    <w:rsid w:val="00E95B19"/>
    <w:rsid w:val="00E95BC5"/>
    <w:rsid w:val="00E964CC"/>
    <w:rsid w:val="00E96AEB"/>
    <w:rsid w:val="00E96CCC"/>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93"/>
    <w:rsid w:val="00EB1488"/>
    <w:rsid w:val="00EB1B81"/>
    <w:rsid w:val="00EB1D21"/>
    <w:rsid w:val="00EB1EBA"/>
    <w:rsid w:val="00EB227E"/>
    <w:rsid w:val="00EB2AD6"/>
    <w:rsid w:val="00EB3C87"/>
    <w:rsid w:val="00EB541A"/>
    <w:rsid w:val="00EB566F"/>
    <w:rsid w:val="00EB5961"/>
    <w:rsid w:val="00EB5D59"/>
    <w:rsid w:val="00EB6F68"/>
    <w:rsid w:val="00EB7575"/>
    <w:rsid w:val="00EB7758"/>
    <w:rsid w:val="00EC0085"/>
    <w:rsid w:val="00EC0694"/>
    <w:rsid w:val="00EC238C"/>
    <w:rsid w:val="00EC241B"/>
    <w:rsid w:val="00EC2968"/>
    <w:rsid w:val="00EC2AB9"/>
    <w:rsid w:val="00EC393A"/>
    <w:rsid w:val="00EC4A02"/>
    <w:rsid w:val="00EC4A1B"/>
    <w:rsid w:val="00EC4EE7"/>
    <w:rsid w:val="00EC53A6"/>
    <w:rsid w:val="00EC5BF5"/>
    <w:rsid w:val="00EC5FE0"/>
    <w:rsid w:val="00EC6132"/>
    <w:rsid w:val="00EC794D"/>
    <w:rsid w:val="00ED0008"/>
    <w:rsid w:val="00ED01DD"/>
    <w:rsid w:val="00ED035A"/>
    <w:rsid w:val="00ED0A1F"/>
    <w:rsid w:val="00ED0AE7"/>
    <w:rsid w:val="00ED0D0D"/>
    <w:rsid w:val="00ED0E2D"/>
    <w:rsid w:val="00ED1183"/>
    <w:rsid w:val="00ED1B0F"/>
    <w:rsid w:val="00ED26C0"/>
    <w:rsid w:val="00ED2780"/>
    <w:rsid w:val="00ED322D"/>
    <w:rsid w:val="00ED32C1"/>
    <w:rsid w:val="00ED3A99"/>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5B9"/>
    <w:rsid w:val="00EE0CC3"/>
    <w:rsid w:val="00EE10D3"/>
    <w:rsid w:val="00EE11D6"/>
    <w:rsid w:val="00EE2356"/>
    <w:rsid w:val="00EE25C9"/>
    <w:rsid w:val="00EE28A3"/>
    <w:rsid w:val="00EE35A9"/>
    <w:rsid w:val="00EE3BA1"/>
    <w:rsid w:val="00EE43D3"/>
    <w:rsid w:val="00EE4593"/>
    <w:rsid w:val="00EE4834"/>
    <w:rsid w:val="00EE4A5B"/>
    <w:rsid w:val="00EE4AB4"/>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6F4"/>
    <w:rsid w:val="00EF4DE4"/>
    <w:rsid w:val="00EF54D6"/>
    <w:rsid w:val="00EF5723"/>
    <w:rsid w:val="00EF6832"/>
    <w:rsid w:val="00EF6F97"/>
    <w:rsid w:val="00EF72A9"/>
    <w:rsid w:val="00EF72DE"/>
    <w:rsid w:val="00EF7564"/>
    <w:rsid w:val="00EF75BC"/>
    <w:rsid w:val="00EF7715"/>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4D18"/>
    <w:rsid w:val="00F152AB"/>
    <w:rsid w:val="00F15954"/>
    <w:rsid w:val="00F17269"/>
    <w:rsid w:val="00F173EC"/>
    <w:rsid w:val="00F1794D"/>
    <w:rsid w:val="00F17BEB"/>
    <w:rsid w:val="00F17FBF"/>
    <w:rsid w:val="00F2093C"/>
    <w:rsid w:val="00F218E4"/>
    <w:rsid w:val="00F21F39"/>
    <w:rsid w:val="00F2200E"/>
    <w:rsid w:val="00F230D5"/>
    <w:rsid w:val="00F23673"/>
    <w:rsid w:val="00F23789"/>
    <w:rsid w:val="00F2381B"/>
    <w:rsid w:val="00F238A8"/>
    <w:rsid w:val="00F23A9C"/>
    <w:rsid w:val="00F24469"/>
    <w:rsid w:val="00F24500"/>
    <w:rsid w:val="00F24586"/>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6AAC"/>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57E24"/>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26"/>
    <w:rsid w:val="00F75AB1"/>
    <w:rsid w:val="00F7649E"/>
    <w:rsid w:val="00F7681A"/>
    <w:rsid w:val="00F776FC"/>
    <w:rsid w:val="00F80910"/>
    <w:rsid w:val="00F80A0A"/>
    <w:rsid w:val="00F815CE"/>
    <w:rsid w:val="00F81994"/>
    <w:rsid w:val="00F826F0"/>
    <w:rsid w:val="00F82A3E"/>
    <w:rsid w:val="00F82C65"/>
    <w:rsid w:val="00F82D40"/>
    <w:rsid w:val="00F82D8C"/>
    <w:rsid w:val="00F83289"/>
    <w:rsid w:val="00F8376C"/>
    <w:rsid w:val="00F83791"/>
    <w:rsid w:val="00F84B58"/>
    <w:rsid w:val="00F84F29"/>
    <w:rsid w:val="00F85EF8"/>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046"/>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854"/>
    <w:rsid w:val="00FC0ED6"/>
    <w:rsid w:val="00FC106D"/>
    <w:rsid w:val="00FC10C1"/>
    <w:rsid w:val="00FC1FB9"/>
    <w:rsid w:val="00FC38DD"/>
    <w:rsid w:val="00FC3D60"/>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BE3"/>
    <w:rsid w:val="00FC7C0D"/>
    <w:rsid w:val="00FD06F7"/>
    <w:rsid w:val="00FD0873"/>
    <w:rsid w:val="00FD13AB"/>
    <w:rsid w:val="00FD1A59"/>
    <w:rsid w:val="00FD1DEF"/>
    <w:rsid w:val="00FD1F5A"/>
    <w:rsid w:val="00FD2855"/>
    <w:rsid w:val="00FD28FB"/>
    <w:rsid w:val="00FD3870"/>
    <w:rsid w:val="00FD4C18"/>
    <w:rsid w:val="00FD506D"/>
    <w:rsid w:val="00FD5F33"/>
    <w:rsid w:val="00FD62A6"/>
    <w:rsid w:val="00FD650B"/>
    <w:rsid w:val="00FD6BDF"/>
    <w:rsid w:val="00FD6CE8"/>
    <w:rsid w:val="00FD74B1"/>
    <w:rsid w:val="00FE0ACE"/>
    <w:rsid w:val="00FE0F88"/>
    <w:rsid w:val="00FE24D4"/>
    <w:rsid w:val="00FE28E1"/>
    <w:rsid w:val="00FE2987"/>
    <w:rsid w:val="00FE2D59"/>
    <w:rsid w:val="00FE3092"/>
    <w:rsid w:val="00FE32F2"/>
    <w:rsid w:val="00FE3E2C"/>
    <w:rsid w:val="00FE3F75"/>
    <w:rsid w:val="00FE4610"/>
    <w:rsid w:val="00FE5431"/>
    <w:rsid w:val="00FE559D"/>
    <w:rsid w:val="00FE5704"/>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F33A-2665-4337-8F47-3FA4B4EE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12</cp:revision>
  <cp:lastPrinted>2021-06-08T14:23:00Z</cp:lastPrinted>
  <dcterms:created xsi:type="dcterms:W3CDTF">2021-06-02T14:52:00Z</dcterms:created>
  <dcterms:modified xsi:type="dcterms:W3CDTF">2021-06-08T20:00:00Z</dcterms:modified>
</cp:coreProperties>
</file>