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B9CB4" w14:textId="3ADA107C" w:rsidR="005E73E7" w:rsidRDefault="007B0523">
      <w:r>
        <w:rPr>
          <w:b/>
          <w:bCs/>
        </w:rPr>
        <w:t xml:space="preserve">The Governing Body of the City of Liebenthal met in regular session on Monday May 10, 2021 at the City Building at 6:00 p.m. </w:t>
      </w:r>
      <w:r>
        <w:t xml:space="preserve">Presiding was Mayor Thomas McElroy, attending council members were Barb Matal, Kathy </w:t>
      </w:r>
      <w:proofErr w:type="spellStart"/>
      <w:r>
        <w:t>Herrman</w:t>
      </w:r>
      <w:proofErr w:type="spellEnd"/>
      <w:r>
        <w:t>, Stephanie Schmidt, Darrell Warner, William Stark, and City Clerk Beverly Stark. No residents attended.</w:t>
      </w:r>
    </w:p>
    <w:p w14:paraId="5AB72D47" w14:textId="23D0F96C" w:rsidR="007B0523" w:rsidRDefault="007B0523">
      <w:r>
        <w:t>Minutes from the meeting held April 12, 2021 were read.  W. Stark moved to approve the minutes as read, D. Warner seconded, vote unanimous, motion carried.</w:t>
      </w:r>
    </w:p>
    <w:p w14:paraId="22FD70AA" w14:textId="0C4B14C8" w:rsidR="007B0523" w:rsidRDefault="007B0523">
      <w:r>
        <w:rPr>
          <w:b/>
          <w:bCs/>
        </w:rPr>
        <w:t xml:space="preserve">Clerk’s Notes:  </w:t>
      </w:r>
      <w:r>
        <w:t xml:space="preserve">The city has received information regarding the National Flood Insurance Program (NFIP). This is a federal program related to disaster assistance.  The Council will table further talk until more is known.  </w:t>
      </w:r>
    </w:p>
    <w:p w14:paraId="3768FD52" w14:textId="2DDD374C" w:rsidR="007B0523" w:rsidRDefault="007B0523">
      <w:r w:rsidRPr="006E6E2D">
        <w:rPr>
          <w:b/>
          <w:bCs/>
        </w:rPr>
        <w:t>Maintenance Notes:</w:t>
      </w:r>
      <w:r w:rsidR="006E6E2D">
        <w:rPr>
          <w:b/>
          <w:bCs/>
        </w:rPr>
        <w:t xml:space="preserve">  </w:t>
      </w:r>
      <w:r w:rsidR="006E6E2D">
        <w:t xml:space="preserve">The tractor was taken in for service to Carrico. The council would like the flags displayed for Memorial Day/weekend.  Some of the city’s flags are in disrepair and need to be replaced.  </w:t>
      </w:r>
    </w:p>
    <w:p w14:paraId="1A9F196E" w14:textId="58029B2B" w:rsidR="006E6E2D" w:rsidRDefault="006E6E2D">
      <w:r>
        <w:rPr>
          <w:b/>
          <w:bCs/>
        </w:rPr>
        <w:t xml:space="preserve">Old Business:  </w:t>
      </w:r>
      <w:r>
        <w:t>Election paperwork is due 6/1/21 at the County Clerk’s office.  T. McElroy contacted D. Rogers again regarding his trailer.  All easements for permanent access to the sewer lagoon have been signed and processed at the County Registry of Deeds.  The City Attorney has them.  The Community Development Block Grant will not cover the cost of a permanent road to the sewer lagoon. The</w:t>
      </w:r>
      <w:r w:rsidR="00A107F4">
        <w:t xml:space="preserve"> USDA </w:t>
      </w:r>
      <w:r>
        <w:t xml:space="preserve">grant </w:t>
      </w:r>
      <w:r w:rsidR="00A107F4">
        <w:t xml:space="preserve">will reimburse this expense to the City. The Mayor recommends the City have the road built while the contractor is already on site to save the expense of </w:t>
      </w:r>
      <w:r w:rsidR="002B7A54">
        <w:t>a second mobilization.</w:t>
      </w:r>
      <w:r w:rsidR="00A107F4">
        <w:t xml:space="preserve">  T. McElroy will contact the contractor to obtain a price for permanent lagoon access.</w:t>
      </w:r>
    </w:p>
    <w:p w14:paraId="75F1F6A9" w14:textId="0D9593F6" w:rsidR="00A107F4" w:rsidRDefault="00A107F4">
      <w:r>
        <w:rPr>
          <w:b/>
          <w:bCs/>
        </w:rPr>
        <w:t xml:space="preserve">New Business:  </w:t>
      </w:r>
      <w:r>
        <w:t>The City was contacted by the Kansas Post Rock Limestone Coalition to become members for an annual fee of $100.  Potentially this will increase tourism to our area.  B. Matal moved the City become members, W. Stark seconded, vote unanimous, motion carried. New Christmas decorations were discussed</w:t>
      </w:r>
      <w:r w:rsidR="007A7439">
        <w:t xml:space="preserve">.  T. McElroy will send the images from a catalog to all council members.  The owners of Pat’s Beef Jerky are considering expanding their business. They spoke with W. Stark about locating sewer and water mains. The business owners are getting a survey done and will need to locate utilities.  </w:t>
      </w:r>
    </w:p>
    <w:p w14:paraId="3E5A02A2" w14:textId="28D473B9" w:rsidR="007A7439" w:rsidRDefault="007A7439">
      <w:r>
        <w:rPr>
          <w:b/>
          <w:bCs/>
        </w:rPr>
        <w:t xml:space="preserve">City Events:  </w:t>
      </w:r>
      <w:r>
        <w:t>The City-Wide Cleanup will be scheduled later, after completion of the sewer project.</w:t>
      </w:r>
    </w:p>
    <w:p w14:paraId="79684A28" w14:textId="22BE5F14" w:rsidR="007A7439" w:rsidRDefault="007A7439">
      <w:r>
        <w:t>The list of bills was presented for approval.  W. Stark moved to approve payment of the bills, D. Warner seconded, vote unanimous, motion carried.</w:t>
      </w:r>
    </w:p>
    <w:p w14:paraId="7C525608" w14:textId="47988FC3" w:rsidR="007A7439" w:rsidRDefault="007A7439">
      <w:r>
        <w:t>The next regular meeting is scheduled for June 14, 2021 at 6:00 p.m.</w:t>
      </w:r>
    </w:p>
    <w:p w14:paraId="42D0109E" w14:textId="247FC72C" w:rsidR="007A7439" w:rsidRDefault="007A7439">
      <w:r>
        <w:t>There being no further business to discuss, W. Stark moved to adjourn, D. Warner seconded, vote unanimous, motion carried.  Meeting was adjourned at 6:45 p.m.</w:t>
      </w:r>
    </w:p>
    <w:p w14:paraId="5508A1EC" w14:textId="369E7167" w:rsidR="00E5119F" w:rsidRDefault="00C110C1">
      <w:r>
        <w:t xml:space="preserve">  </w:t>
      </w:r>
    </w:p>
    <w:p w14:paraId="19B05D9D" w14:textId="1E040D41" w:rsidR="005A353F" w:rsidRDefault="005A353F"/>
    <w:p w14:paraId="0EE4D716" w14:textId="7C1C1F69" w:rsidR="005A353F" w:rsidRDefault="005A353F">
      <w:r>
        <w:tab/>
      </w:r>
      <w:r>
        <w:tab/>
      </w:r>
      <w:r>
        <w:tab/>
      </w:r>
      <w:r>
        <w:tab/>
      </w:r>
      <w:r>
        <w:tab/>
      </w:r>
      <w:r>
        <w:tab/>
      </w:r>
      <w:r>
        <w:tab/>
        <w:t>______________________________________</w:t>
      </w:r>
    </w:p>
    <w:p w14:paraId="5F65E165" w14:textId="5DEDF6BB" w:rsidR="005A353F" w:rsidRDefault="005A353F">
      <w:r>
        <w:tab/>
      </w:r>
      <w:r>
        <w:tab/>
      </w:r>
      <w:r>
        <w:tab/>
      </w:r>
      <w:r>
        <w:tab/>
      </w:r>
      <w:r>
        <w:tab/>
      </w:r>
      <w:r>
        <w:tab/>
      </w:r>
      <w:r>
        <w:tab/>
        <w:t>Mayor</w:t>
      </w:r>
    </w:p>
    <w:p w14:paraId="0D1F39E1" w14:textId="01FC2D55" w:rsidR="005A353F" w:rsidRDefault="005A353F"/>
    <w:p w14:paraId="4263B905" w14:textId="06BDD5EE" w:rsidR="005A353F" w:rsidRDefault="005A353F"/>
    <w:p w14:paraId="3BC4BF29" w14:textId="500DA64A" w:rsidR="005A353F" w:rsidRDefault="005A353F">
      <w:r>
        <w:tab/>
      </w:r>
      <w:r>
        <w:tab/>
      </w:r>
      <w:r>
        <w:tab/>
      </w:r>
      <w:r>
        <w:tab/>
      </w:r>
      <w:r>
        <w:tab/>
      </w:r>
      <w:r>
        <w:tab/>
      </w:r>
      <w:r>
        <w:tab/>
        <w:t>______________________________________</w:t>
      </w:r>
    </w:p>
    <w:p w14:paraId="36B14DA2" w14:textId="118D198D" w:rsidR="005A353F" w:rsidRDefault="005A353F">
      <w:r>
        <w:tab/>
      </w:r>
      <w:r>
        <w:tab/>
      </w:r>
      <w:r>
        <w:tab/>
      </w:r>
      <w:r>
        <w:tab/>
      </w:r>
      <w:r>
        <w:tab/>
      </w:r>
      <w:r>
        <w:tab/>
      </w:r>
      <w:r>
        <w:tab/>
        <w:t>City Clerk</w:t>
      </w:r>
    </w:p>
    <w:p w14:paraId="02939846" w14:textId="77777777" w:rsidR="005A353F" w:rsidRPr="007A7439" w:rsidRDefault="005A353F"/>
    <w:p w14:paraId="3642C329" w14:textId="77777777" w:rsidR="007A7439" w:rsidRPr="00A107F4" w:rsidRDefault="007A7439"/>
    <w:p w14:paraId="25CC5460" w14:textId="77777777" w:rsidR="007B0523" w:rsidRPr="007B0523" w:rsidRDefault="007B0523"/>
    <w:sectPr w:rsidR="007B0523" w:rsidRPr="007B0523" w:rsidSect="005A353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23"/>
    <w:rsid w:val="000653F5"/>
    <w:rsid w:val="002B7A54"/>
    <w:rsid w:val="005A353F"/>
    <w:rsid w:val="006E6E2D"/>
    <w:rsid w:val="007A7439"/>
    <w:rsid w:val="007B0523"/>
    <w:rsid w:val="00A107F4"/>
    <w:rsid w:val="00A30DBE"/>
    <w:rsid w:val="00C110C1"/>
    <w:rsid w:val="00E51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DFD1"/>
  <w15:chartTrackingRefBased/>
  <w15:docId w15:val="{8B87F3E0-3B34-43B1-B199-0DA82EE0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4</cp:revision>
  <cp:lastPrinted>2021-05-14T17:50:00Z</cp:lastPrinted>
  <dcterms:created xsi:type="dcterms:W3CDTF">2021-05-13T21:06:00Z</dcterms:created>
  <dcterms:modified xsi:type="dcterms:W3CDTF">2021-05-14T18:04:00Z</dcterms:modified>
</cp:coreProperties>
</file>