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F9E" w:rsidRDefault="00447F9E" w:rsidP="007A03F1">
      <w:pPr>
        <w:tabs>
          <w:tab w:val="left" w:pos="3070"/>
        </w:tabs>
        <w:spacing w:after="0"/>
        <w:jc w:val="center"/>
        <w:rPr>
          <w:rFonts w:ascii="Ravie" w:hAnsi="Ravie"/>
          <w:color w:val="02BFCE"/>
          <w:sz w:val="32"/>
          <w:szCs w:val="32"/>
        </w:rPr>
      </w:pPr>
      <w:r>
        <w:rPr>
          <w:rFonts w:ascii="Ravie" w:hAnsi="Ravie"/>
          <w:color w:val="02BFCE"/>
          <w:sz w:val="32"/>
          <w:szCs w:val="32"/>
        </w:rPr>
        <w:t xml:space="preserve">All </w:t>
      </w:r>
      <w:proofErr w:type="gramStart"/>
      <w:r>
        <w:rPr>
          <w:rFonts w:ascii="Ravie" w:hAnsi="Ravie"/>
          <w:color w:val="02BFCE"/>
          <w:sz w:val="32"/>
          <w:szCs w:val="32"/>
        </w:rPr>
        <w:t>About</w:t>
      </w:r>
      <w:proofErr w:type="gramEnd"/>
      <w:r>
        <w:rPr>
          <w:rFonts w:ascii="Ravie" w:hAnsi="Ravie"/>
          <w:color w:val="02BFCE"/>
          <w:sz w:val="32"/>
          <w:szCs w:val="32"/>
        </w:rPr>
        <w:t xml:space="preserve"> Us</w:t>
      </w:r>
    </w:p>
    <w:p w:rsidR="007A03F1" w:rsidRPr="007A03F1" w:rsidRDefault="007A03F1" w:rsidP="007A03F1">
      <w:pPr>
        <w:tabs>
          <w:tab w:val="left" w:pos="3070"/>
        </w:tabs>
        <w:jc w:val="center"/>
        <w:rPr>
          <w:rFonts w:ascii="Ravie" w:hAnsi="Ravie"/>
          <w:color w:val="02BFCE"/>
          <w:sz w:val="32"/>
          <w:szCs w:val="32"/>
        </w:rPr>
      </w:pPr>
    </w:p>
    <w:p w:rsidR="00611E97" w:rsidRPr="007D0F53" w:rsidRDefault="00611E97" w:rsidP="00611E97">
      <w:pPr>
        <w:tabs>
          <w:tab w:val="left" w:pos="3070"/>
        </w:tabs>
        <w:rPr>
          <w:rFonts w:ascii="Ravie" w:hAnsi="Ravie"/>
          <w:color w:val="7030A0"/>
          <w:sz w:val="28"/>
          <w:szCs w:val="28"/>
        </w:rPr>
      </w:pPr>
      <w:r w:rsidRPr="007D0F53">
        <w:rPr>
          <w:rFonts w:ascii="Ravie" w:hAnsi="Ravie"/>
          <w:color w:val="7030A0"/>
          <w:sz w:val="28"/>
          <w:szCs w:val="28"/>
        </w:rPr>
        <w:t>Cindy Day – Manager</w:t>
      </w:r>
    </w:p>
    <w:p w:rsidR="007D0F53" w:rsidRDefault="007D0F53" w:rsidP="007D0F53">
      <w:pPr>
        <w:tabs>
          <w:tab w:val="left" w:pos="3070"/>
        </w:tabs>
        <w:rPr>
          <w:rFonts w:ascii="Calibri" w:hAnsi="Calibri"/>
          <w:color w:val="00B050"/>
        </w:rPr>
      </w:pPr>
      <w:r>
        <w:rPr>
          <w:rFonts w:ascii="Calibri" w:hAnsi="Calibri"/>
          <w:color w:val="00B050"/>
        </w:rPr>
        <w:t>Prior to the Child and Adult Care Food Program, Cindy owned her own cleaning business for 10 years.  She had her son and decided to stay home and start her own in-home daycare, and was on the food program</w:t>
      </w:r>
      <w:r w:rsidR="006A135D">
        <w:rPr>
          <w:rFonts w:ascii="Calibri" w:hAnsi="Calibri"/>
          <w:color w:val="00B050"/>
        </w:rPr>
        <w:t xml:space="preserve"> herself</w:t>
      </w:r>
      <w:r>
        <w:rPr>
          <w:rFonts w:ascii="Calibri" w:hAnsi="Calibri"/>
          <w:color w:val="00B050"/>
        </w:rPr>
        <w:t xml:space="preserve"> for 3 years.  The monitor at that time was retiring and approached Cindy about coming to work for the Food Program, so she decided on a change in career and has been with us for 24 years!!!</w:t>
      </w:r>
    </w:p>
    <w:p w:rsidR="006A135D" w:rsidRDefault="006A135D" w:rsidP="007D0F53">
      <w:pPr>
        <w:tabs>
          <w:tab w:val="left" w:pos="3070"/>
        </w:tabs>
        <w:rPr>
          <w:rFonts w:ascii="Calibri" w:hAnsi="Calibri"/>
          <w:color w:val="00B050"/>
        </w:rPr>
      </w:pPr>
      <w:r>
        <w:rPr>
          <w:rFonts w:ascii="Calibri" w:hAnsi="Calibri"/>
          <w:color w:val="00B050"/>
        </w:rPr>
        <w:t>Cindy’s favorite part about her job is seeing providers learn new things, be successful, and get the most reimbursement they can, so that they can buy nutritious foods for the kids!</w:t>
      </w:r>
    </w:p>
    <w:p w:rsidR="007D0F53" w:rsidRDefault="006A135D" w:rsidP="007D0F53">
      <w:pPr>
        <w:tabs>
          <w:tab w:val="left" w:pos="3070"/>
        </w:tabs>
        <w:rPr>
          <w:rFonts w:ascii="Calibri" w:hAnsi="Calibri"/>
          <w:color w:val="00B050"/>
        </w:rPr>
      </w:pPr>
      <w:r>
        <w:rPr>
          <w:rFonts w:ascii="Calibri" w:hAnsi="Calibri"/>
          <w:color w:val="00B050"/>
        </w:rPr>
        <w:t xml:space="preserve">Cindy and her husband have one son, and they have been married for 33 years.  A very fun </w:t>
      </w:r>
      <w:r w:rsidR="009D1C07">
        <w:rPr>
          <w:rFonts w:ascii="Calibri" w:hAnsi="Calibri"/>
          <w:color w:val="00B050"/>
        </w:rPr>
        <w:t xml:space="preserve">and interesting </w:t>
      </w:r>
      <w:r>
        <w:rPr>
          <w:rFonts w:ascii="Calibri" w:hAnsi="Calibri"/>
          <w:color w:val="00B050"/>
        </w:rPr>
        <w:t xml:space="preserve">fact about Cindy is that she and her husband were married on top of a </w:t>
      </w:r>
      <w:proofErr w:type="spellStart"/>
      <w:r>
        <w:rPr>
          <w:rFonts w:ascii="Calibri" w:hAnsi="Calibri"/>
          <w:color w:val="00B050"/>
        </w:rPr>
        <w:t>ferris</w:t>
      </w:r>
      <w:proofErr w:type="spellEnd"/>
      <w:r>
        <w:rPr>
          <w:rFonts w:ascii="Calibri" w:hAnsi="Calibri"/>
          <w:color w:val="00B050"/>
        </w:rPr>
        <w:t xml:space="preserve"> wheel!!</w:t>
      </w:r>
    </w:p>
    <w:p w:rsidR="006A135D" w:rsidRPr="006A135D" w:rsidRDefault="006A135D" w:rsidP="007D0F53">
      <w:pPr>
        <w:tabs>
          <w:tab w:val="left" w:pos="3070"/>
        </w:tabs>
        <w:rPr>
          <w:rFonts w:ascii="Calibri" w:hAnsi="Calibri"/>
          <w:color w:val="00B050"/>
        </w:rPr>
      </w:pPr>
    </w:p>
    <w:p w:rsidR="00835197" w:rsidRPr="007D0F53" w:rsidRDefault="00D77ED2">
      <w:pPr>
        <w:rPr>
          <w:rFonts w:ascii="Ravie" w:hAnsi="Ravie"/>
          <w:color w:val="FFFF00"/>
          <w:sz w:val="28"/>
          <w:szCs w:val="28"/>
        </w:rPr>
      </w:pPr>
      <w:r w:rsidRPr="007D0F53">
        <w:rPr>
          <w:rFonts w:ascii="Ravie" w:hAnsi="Ravie"/>
          <w:color w:val="FFFF00"/>
          <w:sz w:val="28"/>
          <w:szCs w:val="28"/>
        </w:rPr>
        <w:t>Jackie Burke</w:t>
      </w:r>
      <w:r w:rsidR="00196E75" w:rsidRPr="007D0F53">
        <w:rPr>
          <w:rFonts w:ascii="Ravie" w:hAnsi="Ravie"/>
          <w:color w:val="FFFF00"/>
          <w:sz w:val="28"/>
          <w:szCs w:val="28"/>
        </w:rPr>
        <w:t xml:space="preserve"> – Nutrition Specialist</w:t>
      </w:r>
    </w:p>
    <w:p w:rsidR="006A5A23" w:rsidRPr="00197D8F" w:rsidRDefault="006A5A23">
      <w:pPr>
        <w:rPr>
          <w:color w:val="FC7A04"/>
        </w:rPr>
      </w:pPr>
      <w:r w:rsidRPr="00197D8F">
        <w:rPr>
          <w:color w:val="FC7A04"/>
        </w:rPr>
        <w:t xml:space="preserve">Jackie has been a Nutrition Specialist with the Child and Adult Food Program since October 2010.  She has a background in several fields, including retail, insurance and before the CACFP she held many roles in the Pierce County school district.  </w:t>
      </w:r>
      <w:r w:rsidR="00196E75" w:rsidRPr="00197D8F">
        <w:rPr>
          <w:color w:val="FC7A04"/>
        </w:rPr>
        <w:t>Jackie has always been a huge proponent and is a self-proclaimed “foodie.”  She brought this experience and knowledge with her to her</w:t>
      </w:r>
      <w:r w:rsidR="00E44B95">
        <w:rPr>
          <w:color w:val="FC7A04"/>
        </w:rPr>
        <w:t xml:space="preserve"> </w:t>
      </w:r>
      <w:bookmarkStart w:id="0" w:name="_GoBack"/>
      <w:bookmarkEnd w:id="0"/>
      <w:r w:rsidRPr="00197D8F">
        <w:rPr>
          <w:color w:val="FC7A04"/>
        </w:rPr>
        <w:t xml:space="preserve">current role!  </w:t>
      </w:r>
    </w:p>
    <w:p w:rsidR="006A5A23" w:rsidRPr="00197D8F" w:rsidRDefault="006A5A23">
      <w:pPr>
        <w:rPr>
          <w:color w:val="FC7A04"/>
        </w:rPr>
      </w:pPr>
      <w:r w:rsidRPr="00197D8F">
        <w:rPr>
          <w:color w:val="FC7A04"/>
        </w:rPr>
        <w:t>Jackie’s favorite part of being a Nutrition Specialist is interacting with the providers and seeing their homes with their animals and kids, and how providers can be so creative and innovative with activities and food.</w:t>
      </w:r>
    </w:p>
    <w:p w:rsidR="00DA29B5" w:rsidRPr="00197D8F" w:rsidRDefault="006A5A23">
      <w:pPr>
        <w:rPr>
          <w:color w:val="FC7A04"/>
        </w:rPr>
      </w:pPr>
      <w:r w:rsidRPr="00197D8F">
        <w:rPr>
          <w:color w:val="FC7A04"/>
        </w:rPr>
        <w:t xml:space="preserve">Jackie and her husband have two children </w:t>
      </w:r>
      <w:r w:rsidR="00196E75" w:rsidRPr="00197D8F">
        <w:rPr>
          <w:color w:val="FC7A04"/>
        </w:rPr>
        <w:t>and they love to be adventurous outdoors.  They love to hiking and taking road trips as a family.</w:t>
      </w:r>
    </w:p>
    <w:p w:rsidR="00196E75" w:rsidRDefault="00196E75"/>
    <w:p w:rsidR="00196E75" w:rsidRPr="004479C0" w:rsidRDefault="00196E75" w:rsidP="00196E75">
      <w:pPr>
        <w:rPr>
          <w:rFonts w:ascii="Ravie" w:hAnsi="Ravie"/>
          <w:color w:val="FF0000"/>
          <w:sz w:val="28"/>
          <w:szCs w:val="28"/>
        </w:rPr>
      </w:pPr>
      <w:r w:rsidRPr="004479C0">
        <w:rPr>
          <w:rFonts w:ascii="Ravie" w:hAnsi="Ravie"/>
          <w:color w:val="FF0000"/>
          <w:sz w:val="28"/>
          <w:szCs w:val="28"/>
        </w:rPr>
        <w:t xml:space="preserve">Dorothy Cottrill – Nutrition Specialist </w:t>
      </w:r>
    </w:p>
    <w:p w:rsidR="00196E75" w:rsidRPr="004479C0" w:rsidRDefault="00196E75" w:rsidP="00196E75">
      <w:pPr>
        <w:rPr>
          <w:color w:val="3E34FC"/>
        </w:rPr>
      </w:pPr>
      <w:r w:rsidRPr="004479C0">
        <w:rPr>
          <w:color w:val="3E34FC"/>
        </w:rPr>
        <w:t xml:space="preserve">Dorothy has her degree in Early Childhood Education.  When she and her husband had their own three sons, she decided to make a career out of providing amazing childcare for others.  Dorothy managed her in-home childcare business for 26 years, and was on the Food Program for the majority of those 26 years!  </w:t>
      </w:r>
    </w:p>
    <w:p w:rsidR="00196E75" w:rsidRPr="004479C0" w:rsidRDefault="00196E75" w:rsidP="00196E75">
      <w:pPr>
        <w:rPr>
          <w:color w:val="3E34FC"/>
        </w:rPr>
      </w:pPr>
      <w:r w:rsidRPr="004479C0">
        <w:rPr>
          <w:color w:val="3E34FC"/>
        </w:rPr>
        <w:t xml:space="preserve">Dorothy has been a Nutrition Specialist Monitor since March 2015 with the CACFP, and her favorite part of her job is going into childcare homes and seeing providers interacting with children in a happy environment.  </w:t>
      </w:r>
    </w:p>
    <w:p w:rsidR="007A03F1" w:rsidRDefault="00196E75" w:rsidP="00196E75">
      <w:pPr>
        <w:rPr>
          <w:color w:val="3E34FC"/>
        </w:rPr>
      </w:pPr>
      <w:r w:rsidRPr="004479C0">
        <w:rPr>
          <w:color w:val="3E34FC"/>
        </w:rPr>
        <w:t>When Dorothy’s three boys grew up and left the nest, she decided on a career change and is so happy to share her experience and knowledge with pro</w:t>
      </w:r>
      <w:r w:rsidR="007A03F1">
        <w:rPr>
          <w:color w:val="3E34FC"/>
        </w:rPr>
        <w:t>viders through the Food Program!</w:t>
      </w:r>
    </w:p>
    <w:p w:rsidR="00196E75" w:rsidRPr="00197D8F" w:rsidRDefault="00196E75" w:rsidP="00196E75">
      <w:pPr>
        <w:rPr>
          <w:rFonts w:ascii="Ravie" w:hAnsi="Ravie"/>
          <w:color w:val="92D050"/>
          <w:sz w:val="28"/>
          <w:szCs w:val="28"/>
        </w:rPr>
      </w:pPr>
      <w:r w:rsidRPr="00197D8F">
        <w:rPr>
          <w:rFonts w:ascii="Ravie" w:hAnsi="Ravie"/>
          <w:color w:val="92D050"/>
          <w:sz w:val="28"/>
          <w:szCs w:val="28"/>
        </w:rPr>
        <w:lastRenderedPageBreak/>
        <w:t xml:space="preserve">Ramona </w:t>
      </w:r>
      <w:proofErr w:type="spellStart"/>
      <w:r w:rsidRPr="00197D8F">
        <w:rPr>
          <w:rFonts w:ascii="Ravie" w:hAnsi="Ravie"/>
          <w:color w:val="92D050"/>
          <w:sz w:val="28"/>
          <w:szCs w:val="28"/>
        </w:rPr>
        <w:t>Kizziar</w:t>
      </w:r>
      <w:proofErr w:type="spellEnd"/>
      <w:r w:rsidRPr="00197D8F">
        <w:rPr>
          <w:rFonts w:ascii="Ravie" w:hAnsi="Ravie"/>
          <w:color w:val="92D050"/>
          <w:sz w:val="28"/>
          <w:szCs w:val="28"/>
        </w:rPr>
        <w:t xml:space="preserve"> – Nutrition Specialist</w:t>
      </w:r>
    </w:p>
    <w:p w:rsidR="00196E75" w:rsidRPr="00197D8F" w:rsidRDefault="00196E75" w:rsidP="00196E75">
      <w:pPr>
        <w:rPr>
          <w:color w:val="FB35DF"/>
        </w:rPr>
      </w:pPr>
      <w:r w:rsidRPr="00197D8F">
        <w:rPr>
          <w:color w:val="FB35DF"/>
        </w:rPr>
        <w:t>Ramona started work in child care at the age of 18 as a lead teacher.  During this time, while living in Oklahoma, she took many early childhood courses.  Upon returning to Washington, she worked as a teacher’s assistant for the Centralia/Chehalis school district.  In 1998 she opened an in-home daycare in Tacoma, which she ran for 11 years.  Ramona currently has her Washington State Pharmacy Assistant License, and routinely attends training on nutrition.</w:t>
      </w:r>
    </w:p>
    <w:p w:rsidR="00196E75" w:rsidRPr="00197D8F" w:rsidRDefault="00196E75" w:rsidP="00196E75">
      <w:pPr>
        <w:rPr>
          <w:color w:val="FB35DF"/>
        </w:rPr>
      </w:pPr>
      <w:r w:rsidRPr="00197D8F">
        <w:rPr>
          <w:color w:val="FB35DF"/>
        </w:rPr>
        <w:t>Ramona has been with CACFP as a Nutrition Specialist Monitor since December 2013, and her favorite part of her job is interacting with the providers and seeing nutritious, creative meals that are served to young children.</w:t>
      </w:r>
    </w:p>
    <w:p w:rsidR="00196E75" w:rsidRPr="00197D8F" w:rsidRDefault="00196E75" w:rsidP="00196E75">
      <w:pPr>
        <w:rPr>
          <w:color w:val="FB35DF"/>
        </w:rPr>
      </w:pPr>
      <w:r w:rsidRPr="00197D8F">
        <w:rPr>
          <w:color w:val="FB35DF"/>
        </w:rPr>
        <w:t>Ramona is a proud mother to 5 children and nana to 8 grandchildren.  She enjoys traveling with her husband, experiencing other cultures, and has a passion for interior design.</w:t>
      </w:r>
    </w:p>
    <w:p w:rsidR="00196E75" w:rsidRDefault="00196E75"/>
    <w:sectPr w:rsidR="0019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B5"/>
    <w:rsid w:val="00196E75"/>
    <w:rsid w:val="00197D8F"/>
    <w:rsid w:val="001C7D6B"/>
    <w:rsid w:val="004479C0"/>
    <w:rsid w:val="00447F9E"/>
    <w:rsid w:val="004D05AF"/>
    <w:rsid w:val="00611E97"/>
    <w:rsid w:val="006A135D"/>
    <w:rsid w:val="006A5A23"/>
    <w:rsid w:val="006F51A1"/>
    <w:rsid w:val="007A03F1"/>
    <w:rsid w:val="007D0F53"/>
    <w:rsid w:val="00832E51"/>
    <w:rsid w:val="00835197"/>
    <w:rsid w:val="009D1C07"/>
    <w:rsid w:val="00BF27CD"/>
    <w:rsid w:val="00D77ED2"/>
    <w:rsid w:val="00DA29B5"/>
    <w:rsid w:val="00E44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B0BE2-316F-4067-9324-FCA26A02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780792">
      <w:bodyDiv w:val="1"/>
      <w:marLeft w:val="0"/>
      <w:marRight w:val="0"/>
      <w:marTop w:val="0"/>
      <w:marBottom w:val="0"/>
      <w:divBdr>
        <w:top w:val="none" w:sz="0" w:space="0" w:color="auto"/>
        <w:left w:val="none" w:sz="0" w:space="0" w:color="auto"/>
        <w:bottom w:val="none" w:sz="0" w:space="0" w:color="auto"/>
        <w:right w:val="none" w:sz="0" w:space="0" w:color="auto"/>
      </w:divBdr>
    </w:div>
    <w:div w:id="121851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Gysberg</dc:creator>
  <cp:keywords/>
  <dc:description/>
  <cp:lastModifiedBy>Laura Gysberg</cp:lastModifiedBy>
  <cp:revision>8</cp:revision>
  <dcterms:created xsi:type="dcterms:W3CDTF">2016-05-02T19:54:00Z</dcterms:created>
  <dcterms:modified xsi:type="dcterms:W3CDTF">2016-06-08T15:54:00Z</dcterms:modified>
</cp:coreProperties>
</file>