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2A" w:rsidRPr="00A361E6" w:rsidRDefault="00CD102A" w:rsidP="00CD102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 4/21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CD102A" w:rsidRPr="00482D42" w:rsidRDefault="00CD102A" w:rsidP="00CD102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Luke 24:1-12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shortly before Spring Break at Western Kentucky College.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students were gathering in the classroom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 and chatting about their plans during the holiday.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students asked the professor what he was doing over Easter.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Professor answered, "I am not doing anything special.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Easter story is nothing but a myth.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There is no God, and there is no way a person rises from the dead!"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female student who normally was very quiet, spoke up,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“Sir, I not only believe in God, I believe in the resurrection.”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professor replied, "You can believe whatever you wish.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However, the real world excludes the possibility of miracles such as the resurrection.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scientific impossibility.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who believes in miracles can respect science."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prove his point the professor went to the refrigerator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where he kept all the lab experiments, and pulled out a raw egg.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stood by his desk and said to the young student: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"I am going to drop this egg on the floor.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  Science will prove that gravity will pull it to the floor and </w:t>
      </w:r>
      <w:r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egg will break.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Now I give you a challenge in your so-called faith.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I want you to say a prayer right now and ask the God you believe in,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 to keep this egg from breaking when it hits the floor.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If God can break the rules of science then you'll have proven your point.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If not, I will have proven my point."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 shy girl stood up and began to pray: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"Heavenly Father, I pray that when my professor drops the egg,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you will prove that you gave us science,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 make this egg break into a hundred pieces.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Lord, I also pray that when the egg does break,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my professor will have a heart attack and die.     Amen"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immediate and absolute silence in the room.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Nobody laughed. Nobody said a word.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several long moments the professor did absolutely nothing.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stared at the girl. Then he stared at the egg in his hand.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Without a word he carefully put the egg back into the refrigerator.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turned to the students and said with great annoyance, "Class dismissed!"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Apparently the professor believed in God's existence more than he thought,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because he was not willing to bet his life that God did not exist.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Atheists seem to have a lot of trouble holding on to their disbelief.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have to keep arguing about the impossibility of Christianity, Jesus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God.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as if they have to keep convincing themselves, over and over,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that God does not exist.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and how did Christianity arise, and spread throughout the world?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Through the Resurrection of Jesus Christ.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Nowhere did Churches come into existence without that solid foundation –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 the Resurrection of Jesus.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Wolfhart Pannenberg was a German theologian.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In a magazine interview he was discussing the resurrection and he said: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"The evidence for Jesus' resurrection is so strong that nobody would question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it except for two things: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First, it is a very unusual, unexpected, and difficult to believe, event.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second, if you believe it happened, you have to change the way you live."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difference does Easter make?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changed at Easter?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changed. Their belief changed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The way they lived changed.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 the first disciples,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our greatest need is not just to see or hear about the resurrection,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but to hav</w:t>
      </w:r>
      <w:r>
        <w:rPr>
          <w:rFonts w:ascii="Arial" w:hAnsi="Arial" w:cs="Arial"/>
          <w:color w:val="222222"/>
        </w:rPr>
        <w:t>e the resurrection happen to us, every day.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tomb was empty.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those frightened, defeated disciples became fearless, adventurous missionaries,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spreading the good news throughout the world, establishing churches,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healing people, teaching a new way of living – God's way of life and love.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Does Easter make a difference?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Did the resurrection of Jesus matter? Did it change anything?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find the answer, simply look around you,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greatest proof for the truth of Christ and the reality of his resurrection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is found in the changed lives of Christians.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Hardened criminals have been touched by the message of Jesus Christ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their hearts have been turned toward good,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in a way that no amount of rehabilitation could have accomplished.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Ardent followers of radical belief systems have turned from being violent,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brutal terrorists, to becoming loving, caring, followers of Jesus Christ.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Look at the nations where the Gospel, banned and silenced by governments,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has nevertheless conquered the hearts and minds of the people,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 and inspired them to a whole new way of living.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in many countries have risked their lives to attend worship,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or to gather together for Bible study, and prayer.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middle of the twentieth century, after destroying all of the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Christian seminary libraries in the country,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Chairman Mao declared Christianity had been permanently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removed from China, never to make a return.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the faith continued to grow, and churches continue to be built.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Gospel continues to spread.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Hospitals and schools have been built by Christians throughout the world.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Food and medicines continue to be donated in needy places.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Lives continue to be changed.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From large projects, to tiny acts of kindness and forgiveness,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people's lives continue to be changed.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in horrible circumstances, and in total despair,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have found hope, and peace, and even joy.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power of Easter is not simply a one-time event.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an everyday occurrence as we allow the love of God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open our hearts and minds to the miracle and the mystery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of the Resurrection of Jesus.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1930 a Russian Communist leader named Nikolai Ivanovich Bukharin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was sent from Moscow to Kiev to address an anti-God rally.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one of the most powerful men on earth at the time.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purpose was to address a huge assembly on the subject of Atheism.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an hour, he abused and ridiculed the Christian faith,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until it seemed as if the whole structure of belief was in ruins.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he addressed the crowd he hurled insults, and </w:t>
      </w:r>
      <w:r>
        <w:rPr>
          <w:rFonts w:ascii="Arial" w:hAnsi="Arial" w:cs="Arial"/>
          <w:color w:val="222222"/>
        </w:rPr>
        <w:t xml:space="preserve">offered </w:t>
      </w:r>
      <w:r>
        <w:rPr>
          <w:rFonts w:ascii="Arial" w:hAnsi="Arial" w:cs="Arial"/>
          <w:color w:val="222222"/>
        </w:rPr>
        <w:t xml:space="preserve">what seemed intelligent </w:t>
      </w:r>
    </w:p>
    <w:p w:rsidR="00CD102A" w:rsidRDefault="00CD102A" w:rsidP="00CD102A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arguments, against God, Christianity, and the Resurrection.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hour later he looked out at what seemed to be the smoldering ashes of faith.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gruff tones which would scare the bravest of people,</w:t>
      </w:r>
    </w:p>
    <w:p w:rsidR="00CD102A" w:rsidRDefault="00CD102A" w:rsidP="00CD102A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asked, "Are there any questions?"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Deafening silence filled the auditorium.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then, one man approached the platform,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mounted the lectern standing near the communist leader.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surveyed the crowd from left to right, and then from right to left.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several long and silent moments,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he quietly but firmly stated the ancient greeting known well in the Church: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“Christ is Risen!”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one, the entire crowd arose to their feet.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response came crashing like the sound of thunder: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“He is Risen, Indeed!”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arguments could not destroy their faith.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Abuse and ridicule, even pain and death, could not destroy the belief of the people.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Christianity spread throughout the world.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Listen to the message of the angel: "He is not here, He has risen!"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Resurrection is not the end, but the beginning of New Life.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it makes all the difference in our lives,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throughout the world.</w:t>
      </w:r>
    </w:p>
    <w:p w:rsid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37319" w:rsidRPr="00CD102A" w:rsidRDefault="00CD102A" w:rsidP="00CD10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sectPr w:rsidR="00C37319" w:rsidRPr="00CD10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25" w:rsidRDefault="009A4125" w:rsidP="00CD102A">
      <w:pPr>
        <w:spacing w:after="0" w:line="240" w:lineRule="auto"/>
      </w:pPr>
      <w:r>
        <w:separator/>
      </w:r>
    </w:p>
  </w:endnote>
  <w:endnote w:type="continuationSeparator" w:id="0">
    <w:p w:rsidR="009A4125" w:rsidRDefault="009A4125" w:rsidP="00CD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6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02A" w:rsidRDefault="00CD1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02A" w:rsidRDefault="00CD1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25" w:rsidRDefault="009A4125" w:rsidP="00CD102A">
      <w:pPr>
        <w:spacing w:after="0" w:line="240" w:lineRule="auto"/>
      </w:pPr>
      <w:r>
        <w:separator/>
      </w:r>
    </w:p>
  </w:footnote>
  <w:footnote w:type="continuationSeparator" w:id="0">
    <w:p w:rsidR="009A4125" w:rsidRDefault="009A4125" w:rsidP="00CD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A"/>
    <w:rsid w:val="009A4125"/>
    <w:rsid w:val="00C37319"/>
    <w:rsid w:val="00C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7DC4"/>
  <w15:chartTrackingRefBased/>
  <w15:docId w15:val="{2CCBC4FC-850D-4471-BBC1-698DF0C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02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64481774419008723ox-bb6bce59c4-default-stylemailrucssattributepostfix">
    <w:name w:val="m_-2464481774419008723ox-bb6bce59c4-default-style_mailru_css_attribute_postfix"/>
    <w:basedOn w:val="Normal"/>
    <w:rsid w:val="00CD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64481774419008723default-style">
    <w:name w:val="m_-2464481774419008723default-style"/>
    <w:basedOn w:val="Normal"/>
    <w:rsid w:val="00CD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2A"/>
  </w:style>
  <w:style w:type="paragraph" w:styleId="Footer">
    <w:name w:val="footer"/>
    <w:basedOn w:val="Normal"/>
    <w:link w:val="FooterChar"/>
    <w:uiPriority w:val="99"/>
    <w:unhideWhenUsed/>
    <w:rsid w:val="00CD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2019-04-24T00:39:00Z</dcterms:created>
  <dcterms:modified xsi:type="dcterms:W3CDTF">2019-04-24T00:47:00Z</dcterms:modified>
</cp:coreProperties>
</file>