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CD" w:rsidRDefault="001F2ECD" w:rsidP="001F2ECD">
      <w:r>
        <w:t>Title: Cancer Care Delivery: Where are we headed?</w:t>
      </w:r>
    </w:p>
    <w:p w:rsidR="001F2ECD" w:rsidRDefault="001F2ECD" w:rsidP="001F2ECD">
      <w:r>
        <w:t xml:space="preserve">Presenter: Anne M Ireland, MSN, RN, AOCN, CENP, Clinical Director, Ambulatory Services Solid </w:t>
      </w:r>
      <w:proofErr w:type="spellStart"/>
      <w:r>
        <w:t>Tumor</w:t>
      </w:r>
      <w:proofErr w:type="spellEnd"/>
      <w:r>
        <w:t>, City of Hope</w:t>
      </w:r>
    </w:p>
    <w:p w:rsidR="001F2ECD" w:rsidRDefault="001F2ECD" w:rsidP="001F2ECD">
      <w:r>
        <w:t xml:space="preserve"> </w:t>
      </w:r>
    </w:p>
    <w:p w:rsidR="001F2ECD" w:rsidRDefault="001F2ECD" w:rsidP="001F2ECD">
      <w:r>
        <w:t>Objectives:</w:t>
      </w:r>
    </w:p>
    <w:p w:rsidR="001F2ECD" w:rsidRDefault="001F2ECD" w:rsidP="001F2ECD">
      <w:r>
        <w:t xml:space="preserve">1. Describe the </w:t>
      </w:r>
      <w:proofErr w:type="spellStart"/>
      <w:r>
        <w:t>Center</w:t>
      </w:r>
      <w:proofErr w:type="spellEnd"/>
      <w:r>
        <w:t xml:space="preserve"> for Medicare and Medicaid Services Oncology Care Model (OCM) and its expected impact on effectiveness and efficiency of oncology care</w:t>
      </w:r>
    </w:p>
    <w:p w:rsidR="001F2ECD" w:rsidRDefault="001F2ECD" w:rsidP="001F2ECD">
      <w:r>
        <w:t>2. Share one organization's efforts to implement a new care model intended to improve care coordination and enhance the patient's experience throughout the cancer journey</w:t>
      </w:r>
    </w:p>
    <w:p w:rsidR="002F563A" w:rsidRDefault="002F563A">
      <w:bookmarkStart w:id="0" w:name="_GoBack"/>
      <w:bookmarkEnd w:id="0"/>
    </w:p>
    <w:sectPr w:rsidR="002F5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D"/>
    <w:rsid w:val="001F2ECD"/>
    <w:rsid w:val="002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Desk Top</dc:creator>
  <cp:lastModifiedBy>David Desk Top</cp:lastModifiedBy>
  <cp:revision>1</cp:revision>
  <dcterms:created xsi:type="dcterms:W3CDTF">2017-08-28T18:10:00Z</dcterms:created>
  <dcterms:modified xsi:type="dcterms:W3CDTF">2017-08-28T18:11:00Z</dcterms:modified>
</cp:coreProperties>
</file>