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781"/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7343AF" w:rsidTr="007343AF">
        <w:tc>
          <w:tcPr>
            <w:tcW w:w="1273" w:type="dxa"/>
            <w:hideMark/>
          </w:tcPr>
          <w:p w:rsidR="007343AF" w:rsidRDefault="007343AF" w:rsidP="008B0570">
            <w:pPr>
              <w:autoSpaceDN w:val="0"/>
              <w:spacing w:after="0"/>
              <w:ind w:right="-250"/>
              <w:rPr>
                <w:snapToGrid w:val="0"/>
                <w:szCs w:val="20"/>
                <w:lang w:val="en-US"/>
              </w:rPr>
            </w:pPr>
            <w:r>
              <w:rPr>
                <w:noProof/>
                <w:szCs w:val="20"/>
                <w:lang w:eastAsia="bg-BG"/>
              </w:rPr>
              <w:drawing>
                <wp:inline distT="0" distB="0" distL="0" distR="0">
                  <wp:extent cx="65532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:rsidR="007343AF" w:rsidRDefault="007343AF" w:rsidP="008B057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>НАЦИОНАЛНО</w:t>
            </w:r>
            <w:r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 xml:space="preserve"> СРЕДНО </w:t>
            </w:r>
            <w:r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У</w:t>
            </w:r>
            <w:r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>ЧИЛИЩЕ</w:t>
            </w:r>
            <w:r>
              <w:rPr>
                <w:rFonts w:ascii="Times New Roman" w:hAnsi="Times New Roman" w:cs="Times New Roman"/>
                <w:b/>
                <w:snapToGrid w:val="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napToGrid w:val="0"/>
                <w:szCs w:val="20"/>
                <w:lang w:val="en-GB"/>
              </w:rPr>
              <w:t>„СОФИЯ”</w:t>
            </w:r>
          </w:p>
          <w:p w:rsidR="007343AF" w:rsidRDefault="007343AF" w:rsidP="008B057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София 1618,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.”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Монтевидео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 xml:space="preserve">” 21,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en-GB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+359 879023315,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snapToGrid w:val="0"/>
                  <w:sz w:val="18"/>
                  <w:szCs w:val="18"/>
                  <w:lang w:val="en-US"/>
                </w:rPr>
                <w:t>nsou151@abv.bg</w:t>
              </w:r>
            </w:hyperlink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val="en-US"/>
              </w:rPr>
              <w:t xml:space="preserve">, web: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napToGrid w:val="0"/>
                  <w:sz w:val="18"/>
                  <w:szCs w:val="18"/>
                  <w:lang w:val="en-US"/>
                </w:rPr>
                <w:t>www.nsousofia.org</w:t>
              </w:r>
            </w:hyperlink>
          </w:p>
          <w:p w:rsidR="007343AF" w:rsidRDefault="007343AF" w:rsidP="008B0570">
            <w:pPr>
              <w:autoSpaceDN w:val="0"/>
              <w:spacing w:after="0"/>
              <w:jc w:val="center"/>
              <w:rPr>
                <w:snapToGrid w:val="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Cs w:val="20"/>
                <w:lang w:val="en-US"/>
              </w:rPr>
              <w:t>________________________________________________________________________</w:t>
            </w:r>
          </w:p>
        </w:tc>
      </w:tr>
    </w:tbl>
    <w:p w:rsidR="002111E2" w:rsidRDefault="002111E2" w:rsidP="008B0570">
      <w:pPr>
        <w:spacing w:after="0"/>
      </w:pPr>
    </w:p>
    <w:p w:rsidR="007343AF" w:rsidRPr="007343AF" w:rsidRDefault="007343AF" w:rsidP="008B0570">
      <w:pPr>
        <w:spacing w:after="0"/>
        <w:rPr>
          <w:sz w:val="12"/>
        </w:rPr>
      </w:pPr>
    </w:p>
    <w:p w:rsidR="008B0570" w:rsidRDefault="008B0570" w:rsidP="008B057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0570" w:rsidRDefault="008B0570" w:rsidP="008B057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0570" w:rsidRDefault="008B0570" w:rsidP="008B057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43AF" w:rsidRPr="007343AF" w:rsidRDefault="007343AF" w:rsidP="008B05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43AF">
        <w:rPr>
          <w:rFonts w:ascii="Times New Roman" w:hAnsi="Times New Roman" w:cs="Times New Roman"/>
          <w:b/>
          <w:sz w:val="28"/>
        </w:rPr>
        <w:t>ПЛАН-ПРОГРАМА</w:t>
      </w:r>
    </w:p>
    <w:p w:rsidR="007343AF" w:rsidRPr="007343AF" w:rsidRDefault="007343AF" w:rsidP="008B05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43AF">
        <w:rPr>
          <w:rFonts w:ascii="Times New Roman" w:hAnsi="Times New Roman" w:cs="Times New Roman"/>
          <w:b/>
          <w:sz w:val="28"/>
        </w:rPr>
        <w:t>ЗА ДЕЙСТВИЕ ЗА 202</w:t>
      </w:r>
      <w:r w:rsidR="00663ACC">
        <w:rPr>
          <w:rFonts w:ascii="Times New Roman" w:hAnsi="Times New Roman" w:cs="Times New Roman"/>
          <w:b/>
          <w:sz w:val="28"/>
        </w:rPr>
        <w:t>2</w:t>
      </w:r>
      <w:r w:rsidRPr="007343AF">
        <w:rPr>
          <w:rFonts w:ascii="Times New Roman" w:hAnsi="Times New Roman" w:cs="Times New Roman"/>
          <w:b/>
          <w:sz w:val="28"/>
        </w:rPr>
        <w:t xml:space="preserve"> г.</w:t>
      </w:r>
    </w:p>
    <w:p w:rsidR="007343AF" w:rsidRDefault="007343AF" w:rsidP="008B05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43AF">
        <w:rPr>
          <w:rFonts w:ascii="Times New Roman" w:hAnsi="Times New Roman" w:cs="Times New Roman"/>
          <w:b/>
          <w:sz w:val="28"/>
        </w:rPr>
        <w:t>ЗА БЕЗОПАСНОСТ НА ДВИЖЕНИЕТО ПО ПЪТИЩА</w:t>
      </w:r>
      <w:bookmarkStart w:id="0" w:name="_GoBack"/>
      <w:bookmarkEnd w:id="0"/>
      <w:r w:rsidRPr="007343AF">
        <w:rPr>
          <w:rFonts w:ascii="Times New Roman" w:hAnsi="Times New Roman" w:cs="Times New Roman"/>
          <w:b/>
          <w:sz w:val="28"/>
        </w:rPr>
        <w:t>ТА</w:t>
      </w:r>
    </w:p>
    <w:p w:rsidR="007343AF" w:rsidRPr="007343AF" w:rsidRDefault="007343AF" w:rsidP="008B0570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8B0570" w:rsidRDefault="008B0570" w:rsidP="008B0570">
      <w:pPr>
        <w:pBdr>
          <w:bottom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7343AF" w:rsidRPr="007343AF" w:rsidRDefault="007343AF" w:rsidP="008B0570">
      <w:pPr>
        <w:pBdr>
          <w:bottom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7343AF">
        <w:rPr>
          <w:rFonts w:ascii="Times New Roman" w:eastAsia="Calibri" w:hAnsi="Times New Roman" w:cs="Times New Roman"/>
          <w:b/>
          <w:sz w:val="28"/>
          <w:szCs w:val="20"/>
        </w:rPr>
        <w:t>Обща информация за Плана за действие 202</w:t>
      </w:r>
      <w:r w:rsidR="00E97D58">
        <w:rPr>
          <w:rFonts w:ascii="Times New Roman" w:eastAsia="Calibri" w:hAnsi="Times New Roman" w:cs="Times New Roman"/>
          <w:b/>
          <w:sz w:val="28"/>
          <w:szCs w:val="20"/>
          <w:lang w:val="en-US"/>
        </w:rPr>
        <w:t>2</w:t>
      </w:r>
      <w:r w:rsidRPr="007343AF">
        <w:rPr>
          <w:rFonts w:ascii="Times New Roman" w:eastAsia="Calibri" w:hAnsi="Times New Roman" w:cs="Times New Roman"/>
          <w:b/>
          <w:sz w:val="28"/>
          <w:szCs w:val="20"/>
        </w:rPr>
        <w:t xml:space="preserve"> година за безопасност на движението по пътищата на Министерството на образованието и науката</w:t>
      </w:r>
    </w:p>
    <w:p w:rsidR="007343AF" w:rsidRPr="007343AF" w:rsidRDefault="007343AF" w:rsidP="008B05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343AF">
        <w:rPr>
          <w:rFonts w:ascii="Times New Roman" w:eastAsia="Calibri" w:hAnsi="Times New Roman" w:cs="Times New Roman"/>
          <w:sz w:val="24"/>
          <w:szCs w:val="20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:rsidR="007343AF" w:rsidRPr="007343AF" w:rsidRDefault="007343AF" w:rsidP="008B05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343AF">
        <w:rPr>
          <w:rFonts w:ascii="Times New Roman" w:eastAsia="Calibri" w:hAnsi="Times New Roman" w:cs="Times New Roman"/>
          <w:sz w:val="24"/>
          <w:szCs w:val="20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7343AF" w:rsidRPr="007343AF" w:rsidRDefault="007343AF" w:rsidP="008B05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343AF">
        <w:rPr>
          <w:rFonts w:ascii="Times New Roman" w:eastAsia="Calibri" w:hAnsi="Times New Roman" w:cs="Times New Roman"/>
          <w:sz w:val="24"/>
          <w:szCs w:val="20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:rsidR="007343AF" w:rsidRPr="007343AF" w:rsidRDefault="007343AF" w:rsidP="008B05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343AF">
        <w:rPr>
          <w:rFonts w:ascii="Times New Roman" w:eastAsia="Calibri" w:hAnsi="Times New Roman" w:cs="Times New Roman"/>
          <w:sz w:val="24"/>
          <w:szCs w:val="20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7343AF" w:rsidRDefault="007343AF" w:rsidP="008B05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343AF">
        <w:rPr>
          <w:rFonts w:ascii="Times New Roman" w:eastAsia="Calibri" w:hAnsi="Times New Roman" w:cs="Times New Roman"/>
          <w:sz w:val="24"/>
          <w:szCs w:val="20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:rsidR="007117AE" w:rsidRDefault="007117AE" w:rsidP="008B0570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117AE" w:rsidRDefault="007117AE" w:rsidP="008B0570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117AE" w:rsidRDefault="007117AE" w:rsidP="008B0570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0570" w:rsidRDefault="008B0570" w:rsidP="008B0570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B0570" w:rsidRDefault="008B0570" w:rsidP="008B0570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117AE" w:rsidRPr="007343AF" w:rsidRDefault="007117AE" w:rsidP="008B0570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693"/>
        <w:gridCol w:w="2126"/>
        <w:gridCol w:w="3832"/>
        <w:gridCol w:w="2127"/>
      </w:tblGrid>
      <w:tr w:rsidR="007343AF" w:rsidRPr="005A1B80" w:rsidTr="00CF0AB6">
        <w:tc>
          <w:tcPr>
            <w:tcW w:w="15735" w:type="dxa"/>
            <w:gridSpan w:val="6"/>
            <w:shd w:val="clear" w:color="auto" w:fill="F2F2F2" w:themeFill="background1" w:themeFillShade="F2"/>
          </w:tcPr>
          <w:p w:rsidR="007343AF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  <w:lang w:val="ru-RU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ТЕМАТИЧНО НАПРАВЛЕНИЕ 1:</w:t>
            </w: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  <w:lang w:val="ru-RU"/>
              </w:rPr>
              <w:t>УПР</w:t>
            </w:r>
            <w:r w:rsidR="00CF0AB6">
              <w:rPr>
                <w:rFonts w:ascii="Times New Roman" w:eastAsia="Calibri" w:hAnsi="Times New Roman" w:cs="Times New Roman"/>
                <w:b/>
                <w:sz w:val="24"/>
                <w:szCs w:val="20"/>
                <w:lang w:val="ru-RU"/>
              </w:rPr>
              <w:t>АВЛЕНИЕ, ОСНОВАНО НА ИНТЕГРИТЕТ</w:t>
            </w:r>
          </w:p>
          <w:p w:rsidR="00CF0AB6" w:rsidRPr="00CF0AB6" w:rsidRDefault="00CF0AB6" w:rsidP="008B0570">
            <w:pPr>
              <w:ind w:right="-141"/>
              <w:rPr>
                <w:rFonts w:ascii="Times New Roman" w:eastAsia="Calibri" w:hAnsi="Times New Roman" w:cs="Times New Roman"/>
                <w:b/>
                <w:sz w:val="10"/>
                <w:szCs w:val="20"/>
                <w:lang w:val="ru-RU"/>
              </w:rPr>
            </w:pPr>
          </w:p>
        </w:tc>
      </w:tr>
      <w:tr w:rsidR="007343AF" w:rsidRPr="005A1B80" w:rsidTr="007117AE">
        <w:tc>
          <w:tcPr>
            <w:tcW w:w="988" w:type="dxa"/>
            <w:shd w:val="clear" w:color="auto" w:fill="D9D9D9" w:themeFill="background1" w:themeFillShade="D9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1</w:t>
            </w:r>
          </w:p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2</w:t>
            </w:r>
          </w:p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 xml:space="preserve">Наименование на мярката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3</w:t>
            </w:r>
          </w:p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Ефект на мярката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343AF" w:rsidRPr="007117AE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117A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</w:t>
            </w:r>
          </w:p>
          <w:p w:rsidR="007343AF" w:rsidRPr="007117AE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117A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Отговорник по мярката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5</w:t>
            </w:r>
          </w:p>
          <w:p w:rsidR="007343AF" w:rsidRPr="00CF0AB6" w:rsidRDefault="007343AF" w:rsidP="008B0570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6</w:t>
            </w:r>
          </w:p>
          <w:p w:rsidR="007343AF" w:rsidRPr="00CF0AB6" w:rsidRDefault="007343AF" w:rsidP="008B0570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7343AF" w:rsidRPr="005A1B80" w:rsidTr="00CF0AB6">
        <w:trPr>
          <w:trHeight w:val="962"/>
        </w:trPr>
        <w:tc>
          <w:tcPr>
            <w:tcW w:w="988" w:type="dxa"/>
            <w:shd w:val="clear" w:color="auto" w:fill="FFF2CC" w:themeFill="accent4" w:themeFillTint="33"/>
          </w:tcPr>
          <w:p w:rsidR="007343AF" w:rsidRPr="007117AE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7117AE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 xml:space="preserve">1.1 </w:t>
            </w:r>
          </w:p>
          <w:p w:rsidR="007343AF" w:rsidRPr="008552E3" w:rsidRDefault="007343AF" w:rsidP="008B0570">
            <w:pPr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shd w:val="clear" w:color="auto" w:fill="FFF2CC" w:themeFill="accent4" w:themeFillTint="33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 xml:space="preserve">Цел: </w:t>
            </w:r>
          </w:p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7343AF" w:rsidRDefault="007343A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7343AF" w:rsidRPr="007343AF" w:rsidRDefault="007343AF" w:rsidP="00E97D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4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Отчитане изпълнението на Плана за действие за БДП за 202</w:t>
            </w:r>
            <w:r w:rsidR="00E97D5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734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пред Педагогическия съвет. </w:t>
            </w:r>
          </w:p>
        </w:tc>
        <w:tc>
          <w:tcPr>
            <w:tcW w:w="2693" w:type="dxa"/>
            <w:shd w:val="clear" w:color="auto" w:fill="auto"/>
          </w:tcPr>
          <w:p w:rsidR="007343AF" w:rsidRPr="007343AF" w:rsidRDefault="007343AF" w:rsidP="008B0570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отчетност на цялостната политика по образоването на учениците по БДП </w:t>
            </w:r>
          </w:p>
        </w:tc>
        <w:tc>
          <w:tcPr>
            <w:tcW w:w="2126" w:type="dxa"/>
            <w:shd w:val="clear" w:color="auto" w:fill="auto"/>
          </w:tcPr>
          <w:p w:rsidR="007343AF" w:rsidRPr="007343AF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832" w:type="dxa"/>
            <w:shd w:val="clear" w:color="auto" w:fill="auto"/>
          </w:tcPr>
          <w:p w:rsidR="007343AF" w:rsidRPr="007343AF" w:rsidRDefault="007343AF" w:rsidP="008B05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43AF">
              <w:rPr>
                <w:rFonts w:ascii="Times New Roman" w:eastAsia="Calibri" w:hAnsi="Times New Roman" w:cs="Times New Roman"/>
                <w:sz w:val="24"/>
                <w:szCs w:val="24"/>
              </w:rPr>
              <w:t>Годишен доклад</w:t>
            </w:r>
          </w:p>
          <w:p w:rsidR="007343AF" w:rsidRPr="007343AF" w:rsidRDefault="007343AF" w:rsidP="008B0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  <w:r w:rsidRPr="00E97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97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януари 202</w:t>
            </w:r>
            <w:r w:rsidR="00E97D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97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343AF" w:rsidRPr="007343AF" w:rsidRDefault="007343AF" w:rsidP="008B0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3AF" w:rsidRPr="007343AF" w:rsidRDefault="007343AF" w:rsidP="008B0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43AF" w:rsidRPr="007343AF" w:rsidRDefault="007343AF" w:rsidP="008B0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eastAsia="Calibri" w:hAnsi="Times New Roman" w:cs="Times New Roman"/>
                <w:sz w:val="24"/>
                <w:szCs w:val="24"/>
              </w:rPr>
              <w:t>Класни ръководители и отговорника по БДП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1.1.</w:t>
            </w:r>
            <w:r w:rsidR="007117A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343AF" w:rsidRPr="00CF0AB6" w:rsidRDefault="007343A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Разработване на годишен план-програма</w:t>
            </w: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  <w:lang w:val="ru-RU"/>
              </w:rPr>
              <w:t xml:space="preserve"> </w:t>
            </w: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за БДП</w:t>
            </w: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Годишна плановост на мерки по БДП</w:t>
            </w:r>
          </w:p>
        </w:tc>
        <w:tc>
          <w:tcPr>
            <w:tcW w:w="2126" w:type="dxa"/>
            <w:shd w:val="clear" w:color="auto" w:fill="auto"/>
          </w:tcPr>
          <w:p w:rsidR="007343AF" w:rsidRPr="00CF0AB6" w:rsidRDefault="007343AF" w:rsidP="008B0570">
            <w:pPr>
              <w:ind w:right="8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Директор,</w:t>
            </w:r>
          </w:p>
          <w:p w:rsidR="007343AF" w:rsidRPr="00CF0AB6" w:rsidRDefault="007343AF" w:rsidP="008B0570">
            <w:pPr>
              <w:ind w:right="8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Комисия за безопасност на движението по пътищата</w:t>
            </w:r>
          </w:p>
          <w:p w:rsidR="007343AF" w:rsidRPr="00CF0AB6" w:rsidRDefault="007343AF" w:rsidP="008B0570">
            <w:pPr>
              <w:ind w:right="80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832" w:type="dxa"/>
            <w:shd w:val="clear" w:color="auto" w:fill="auto"/>
          </w:tcPr>
          <w:p w:rsidR="007343AF" w:rsidRPr="00CF0AB6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Актуализиран план за действие за БДП</w:t>
            </w:r>
          </w:p>
          <w:p w:rsidR="007343AF" w:rsidRPr="00CF0AB6" w:rsidRDefault="007343AF" w:rsidP="00E97D58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Срок:</w:t>
            </w: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постоянен, не по-късно от 31 март 202</w:t>
            </w:r>
            <w:r w:rsidR="00E97D58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2</w:t>
            </w: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7343AF" w:rsidRPr="00CF0AB6" w:rsidRDefault="007343AF" w:rsidP="008B0570">
            <w:pPr>
              <w:ind w:right="17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Годишна план-програма за БДП,</w:t>
            </w:r>
            <w:r w:rsidRPr="00CF0AB6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представена </w:t>
            </w:r>
            <w:r w:rsidRPr="00CF0A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0"/>
              </w:rPr>
              <w:t xml:space="preserve">от </w:t>
            </w: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директора на </w:t>
            </w:r>
            <w:r w:rsidR="00CF0AB6"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училището.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CF0AB6" w:rsidRDefault="00CF0AB6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1.1.</w:t>
            </w:r>
            <w:r w:rsidR="007117A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343AF" w:rsidRPr="00CF0AB6" w:rsidRDefault="007343A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Докладване на </w:t>
            </w:r>
            <w:r w:rsidR="00CF0AB6"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годишното изпълнение на държавната политика по БДП</w:t>
            </w:r>
          </w:p>
        </w:tc>
        <w:tc>
          <w:tcPr>
            <w:tcW w:w="2693" w:type="dxa"/>
            <w:shd w:val="clear" w:color="auto" w:fill="auto"/>
          </w:tcPr>
          <w:p w:rsidR="007343AF" w:rsidRPr="00CF0AB6" w:rsidRDefault="00CF0AB6" w:rsidP="008B0570">
            <w:pPr>
              <w:spacing w:before="80"/>
              <w:ind w:right="3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Годишна отчетност на политиката по БДП – състояние на БДП, изпълнение на поставените стратегически цели, и приоритети от програмата за безопасност по пътищата</w:t>
            </w:r>
          </w:p>
        </w:tc>
        <w:tc>
          <w:tcPr>
            <w:tcW w:w="2126" w:type="dxa"/>
            <w:shd w:val="clear" w:color="auto" w:fill="auto"/>
          </w:tcPr>
          <w:p w:rsidR="007343AF" w:rsidRPr="00CF0AB6" w:rsidRDefault="00CF0AB6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Директор</w:t>
            </w:r>
          </w:p>
        </w:tc>
        <w:tc>
          <w:tcPr>
            <w:tcW w:w="3832" w:type="dxa"/>
            <w:shd w:val="clear" w:color="auto" w:fill="auto"/>
          </w:tcPr>
          <w:p w:rsidR="007343AF" w:rsidRPr="00CF0AB6" w:rsidRDefault="00CF0AB6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Края на учебната година</w:t>
            </w:r>
          </w:p>
          <w:p w:rsidR="00CF0AB6" w:rsidRPr="00CF0AB6" w:rsidRDefault="00CF0AB6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Годишна отчетност на цялостната политика по образоването на учениците в БДП</w:t>
            </w:r>
          </w:p>
        </w:tc>
        <w:tc>
          <w:tcPr>
            <w:tcW w:w="2127" w:type="dxa"/>
            <w:shd w:val="clear" w:color="auto" w:fill="auto"/>
          </w:tcPr>
          <w:p w:rsidR="007343AF" w:rsidRPr="00CF0AB6" w:rsidRDefault="00CF0AB6" w:rsidP="008B0570">
            <w:pPr>
              <w:spacing w:before="80"/>
              <w:ind w:right="17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Доклад за годишното изпълнение на цялостната политика по БДП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CF0AB6" w:rsidRDefault="007343A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1.1.1</w:t>
            </w:r>
            <w:r w:rsidR="007117AE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343AF" w:rsidRPr="00CF0AB6" w:rsidRDefault="007343A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Планиране и финансово осигуряване на мерки по БДП в рамките на </w:t>
            </w:r>
            <w:r w:rsidR="00CF0AB6"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бюджета на училището</w:t>
            </w:r>
          </w:p>
        </w:tc>
        <w:tc>
          <w:tcPr>
            <w:tcW w:w="2693" w:type="dxa"/>
            <w:shd w:val="clear" w:color="auto" w:fill="auto"/>
          </w:tcPr>
          <w:p w:rsidR="007343AF" w:rsidRPr="00CF0AB6" w:rsidRDefault="007343AF" w:rsidP="008B0570">
            <w:pPr>
              <w:spacing w:before="80"/>
              <w:ind w:right="-109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Планово и финансово обезпечав</w:t>
            </w:r>
            <w:r w:rsidR="00CF0AB6"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ане на мерките на училищно ниво</w:t>
            </w: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43AF" w:rsidRPr="00CF0AB6" w:rsidRDefault="00CF0AB6" w:rsidP="008B0570">
            <w:pPr>
              <w:spacing w:before="80"/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</w:pP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>Директор, главен счетоводител</w:t>
            </w:r>
          </w:p>
        </w:tc>
        <w:tc>
          <w:tcPr>
            <w:tcW w:w="3832" w:type="dxa"/>
            <w:shd w:val="clear" w:color="auto" w:fill="auto"/>
          </w:tcPr>
          <w:p w:rsidR="007343AF" w:rsidRPr="00CF0AB6" w:rsidRDefault="007343A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Предвиждане на устойчиво финансиране на мерките по БДП </w:t>
            </w:r>
          </w:p>
          <w:p w:rsidR="007343AF" w:rsidRPr="00CF0AB6" w:rsidRDefault="007343A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Срок:</w:t>
            </w:r>
            <w:r w:rsidRPr="00CF0AB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CF0AB6" w:rsidRDefault="007343AF" w:rsidP="008B0570">
            <w:pPr>
              <w:spacing w:before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Бюджет</w:t>
            </w:r>
            <w:r w:rsidR="00CF0AB6"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ен разчет</w:t>
            </w:r>
          </w:p>
          <w:p w:rsidR="007343AF" w:rsidRPr="00CF0AB6" w:rsidRDefault="007343AF" w:rsidP="008B0570">
            <w:pPr>
              <w:spacing w:before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CF0AB6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lastRenderedPageBreak/>
              <w:t xml:space="preserve">Годишен доклад за изпълнение на мерките по БДП. </w:t>
            </w:r>
          </w:p>
        </w:tc>
      </w:tr>
      <w:tr w:rsidR="007343AF" w:rsidRPr="005A1B80" w:rsidTr="00CF0AB6">
        <w:tc>
          <w:tcPr>
            <w:tcW w:w="988" w:type="dxa"/>
            <w:shd w:val="clear" w:color="auto" w:fill="FFF2CC" w:themeFill="accent4" w:themeFillTint="33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lastRenderedPageBreak/>
              <w:t>1.5</w:t>
            </w:r>
          </w:p>
        </w:tc>
        <w:tc>
          <w:tcPr>
            <w:tcW w:w="14747" w:type="dxa"/>
            <w:gridSpan w:val="5"/>
            <w:shd w:val="clear" w:color="auto" w:fill="FFF2CC" w:themeFill="accent4" w:themeFillTint="33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Цел:</w:t>
            </w:r>
          </w:p>
          <w:p w:rsidR="007343AF" w:rsidRPr="008B0570" w:rsidRDefault="007343AF" w:rsidP="008B05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1.5.1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7343AF" w:rsidP="008B0570">
            <w:pPr>
              <w:ind w:right="28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Прилагане на единна комуникационна стратегия по БДП.</w:t>
            </w:r>
            <w:r w:rsidRPr="008B0570">
              <w:rPr>
                <w:rFonts w:ascii="Times New Roman" w:eastAsia="Calibri" w:hAnsi="Times New Roman" w:cs="Times New Roman"/>
                <w:b/>
                <w:sz w:val="24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7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Провеждане на целенасочена комуникационна и медийна политика.</w:t>
            </w:r>
          </w:p>
          <w:p w:rsidR="007343AF" w:rsidRPr="008B0570" w:rsidRDefault="007343AF" w:rsidP="008B0570">
            <w:pPr>
              <w:ind w:right="78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Излъчване на ясни и единни послания в общественото пространство. </w:t>
            </w:r>
          </w:p>
        </w:tc>
        <w:tc>
          <w:tcPr>
            <w:tcW w:w="2126" w:type="dxa"/>
            <w:shd w:val="clear" w:color="auto" w:fill="auto"/>
          </w:tcPr>
          <w:p w:rsidR="007117AE" w:rsidRPr="008B0570" w:rsidRDefault="007117AE" w:rsidP="008B0570">
            <w:pPr>
              <w:ind w:right="8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Заместник-директори</w:t>
            </w:r>
          </w:p>
          <w:p w:rsidR="007117AE" w:rsidRPr="008B0570" w:rsidRDefault="007117AE" w:rsidP="008B0570">
            <w:pPr>
              <w:ind w:right="8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Комисия за безопасност на движението по пътищата</w:t>
            </w:r>
          </w:p>
          <w:p w:rsidR="007343AF" w:rsidRPr="008B0570" w:rsidRDefault="007343AF" w:rsidP="008B0570">
            <w:pPr>
              <w:ind w:right="78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Активна медийна политика.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7343A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Официална интернет страница на </w:t>
            </w:r>
            <w:r w:rsidR="007117AE"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училището</w:t>
            </w:r>
          </w:p>
        </w:tc>
      </w:tr>
      <w:tr w:rsidR="007343AF" w:rsidRPr="005A1B80" w:rsidTr="00CF0AB6">
        <w:tc>
          <w:tcPr>
            <w:tcW w:w="15735" w:type="dxa"/>
            <w:gridSpan w:val="6"/>
            <w:shd w:val="clear" w:color="auto" w:fill="F2F2F2" w:themeFill="background1" w:themeFillShade="F2"/>
          </w:tcPr>
          <w:p w:rsidR="007343AF" w:rsidRPr="00D711DF" w:rsidRDefault="007343A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  <w:lang w:val="ru-RU"/>
              </w:rPr>
            </w:pPr>
            <w:r w:rsidRPr="00D711D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ТЕМАТИЧНО НАПРАВЛЕНИЕ 2:</w:t>
            </w: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D711DF">
              <w:rPr>
                <w:rFonts w:ascii="Times New Roman" w:eastAsia="Calibri" w:hAnsi="Times New Roman" w:cs="Times New Roman"/>
                <w:b/>
                <w:sz w:val="24"/>
                <w:szCs w:val="20"/>
                <w:lang w:val="ru-RU"/>
              </w:rPr>
              <w:t>СОЦИАЛНО ОТГОВОРНО ПОВЕДЕНИЕ</w:t>
            </w:r>
            <w:r w:rsidRPr="00D711D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: </w:t>
            </w:r>
            <w:r w:rsidR="00D711DF">
              <w:rPr>
                <w:rFonts w:ascii="Times New Roman" w:eastAsia="Calibri" w:hAnsi="Times New Roman" w:cs="Times New Roman"/>
                <w:b/>
                <w:sz w:val="24"/>
                <w:szCs w:val="20"/>
                <w:lang w:val="ru-RU"/>
              </w:rPr>
              <w:t>УЧЕНЕ ПРЕЗ ЦЕЛИЯ ЖИВОТ</w:t>
            </w:r>
          </w:p>
        </w:tc>
      </w:tr>
      <w:tr w:rsidR="007343AF" w:rsidRPr="005A1B80" w:rsidTr="00CF0AB6">
        <w:tc>
          <w:tcPr>
            <w:tcW w:w="988" w:type="dxa"/>
            <w:shd w:val="clear" w:color="auto" w:fill="FFF2CC" w:themeFill="accent4" w:themeFillTint="33"/>
          </w:tcPr>
          <w:p w:rsidR="007343AF" w:rsidRPr="00D711DF" w:rsidRDefault="007343A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2.1</w:t>
            </w:r>
          </w:p>
        </w:tc>
        <w:tc>
          <w:tcPr>
            <w:tcW w:w="14747" w:type="dxa"/>
            <w:gridSpan w:val="5"/>
            <w:shd w:val="clear" w:color="auto" w:fill="FFF2CC" w:themeFill="accent4" w:themeFillTint="33"/>
          </w:tcPr>
          <w:p w:rsidR="007343AF" w:rsidRPr="00D711DF" w:rsidRDefault="007343A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Цел:</w:t>
            </w:r>
          </w:p>
          <w:p w:rsidR="007343AF" w:rsidRPr="00D711DF" w:rsidRDefault="007343AF" w:rsidP="008B0570">
            <w:pPr>
              <w:spacing w:before="80"/>
              <w:ind w:right="42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D711DF" w:rsidRDefault="007343A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:rsidR="007343AF" w:rsidRPr="00D711DF" w:rsidRDefault="007343AF" w:rsidP="008B0570">
            <w:pPr>
              <w:spacing w:before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Оптимизирано обучение на деца и ученици по БДП в единна концептуална рамка: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осъвременяване на учебната документ</w:t>
            </w:r>
            <w:r w:rsidR="007117AE"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ация по БДП въз основа на опита</w:t>
            </w:r>
          </w:p>
          <w:p w:rsidR="00D711DF" w:rsidRDefault="007343AF" w:rsidP="008B057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заделяне на финансови, технически и човешки ресурси за обезпечаване на обучението по </w:t>
            </w:r>
            <w:r w:rsidR="007117AE"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БДП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определяне на конкретни образователни цели като минимални изисквания за обучение по БДП </w:t>
            </w:r>
            <w:r w:rsidR="007117AE"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  <w:lang w:val="bg-BG"/>
              </w:rPr>
              <w:t>в</w:t>
            </w:r>
            <w:r w:rsidR="007117AE"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училището</w:t>
            </w: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lastRenderedPageBreak/>
              <w:t>интегриране на темите по БДП в темите от учебното съдържание по общообразователните учебни предмети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използване на </w:t>
            </w: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обучение с натрупване, при което всяко ниво на обучение надгражда предишното с цел при</w:t>
            </w:r>
            <w:r w:rsidR="007117AE"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емственост и ефективен напредък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п</w:t>
            </w:r>
            <w:r w:rsidR="007117AE"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одпомагане на учителите</w:t>
            </w: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 прилагането на националната политик</w:t>
            </w:r>
            <w:r w:rsidR="00D711DF"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а по обучение в областта на БДП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</w:pP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ind w:left="456" w:right="72" w:hanging="28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</w:p>
          <w:p w:rsidR="007343AF" w:rsidRPr="00D711DF" w:rsidRDefault="007343AF" w:rsidP="008B0570">
            <w:pPr>
              <w:pStyle w:val="ListParagraph"/>
              <w:numPr>
                <w:ilvl w:val="0"/>
                <w:numId w:val="38"/>
              </w:numPr>
              <w:ind w:left="456" w:right="72" w:hanging="284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осигуряване на механизъм за обратна връзка и оценка на </w:t>
            </w: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ефе</w:t>
            </w:r>
            <w:r w:rsidR="00D711DF"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ктивността от обучението по БДП</w:t>
            </w:r>
          </w:p>
        </w:tc>
        <w:tc>
          <w:tcPr>
            <w:tcW w:w="2693" w:type="dxa"/>
            <w:shd w:val="clear" w:color="auto" w:fill="auto"/>
          </w:tcPr>
          <w:p w:rsidR="007343AF" w:rsidRPr="00D711DF" w:rsidRDefault="007343AF" w:rsidP="008B0570">
            <w:pPr>
              <w:spacing w:before="80"/>
              <w:ind w:right="72"/>
              <w:rPr>
                <w:rFonts w:ascii="Times New Roman" w:hAnsi="Times New Roman" w:cs="Times New Roman"/>
                <w:sz w:val="24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lastRenderedPageBreak/>
              <w:t>Поставяне на темата във фокуса на обществен дебат</w:t>
            </w:r>
            <w:r w:rsidRPr="00D711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3AF" w:rsidRPr="00D711DF" w:rsidRDefault="007343AF" w:rsidP="008B0570">
            <w:pPr>
              <w:spacing w:before="80"/>
              <w:ind w:right="7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7343AF" w:rsidRPr="00D711DF" w:rsidRDefault="007343AF" w:rsidP="008B0570">
            <w:pPr>
              <w:spacing w:before="80"/>
              <w:ind w:right="7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Подготвени деца и ученици в областта на БДП.</w:t>
            </w:r>
          </w:p>
          <w:p w:rsidR="007343AF" w:rsidRPr="00D711DF" w:rsidRDefault="007343AF" w:rsidP="008B0570">
            <w:pPr>
              <w:spacing w:before="80"/>
              <w:ind w:right="72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43AF" w:rsidRPr="00D711DF" w:rsidRDefault="00D711D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Директор, класни ръководители, педагог-съветници</w:t>
            </w:r>
            <w:r w:rsidR="007343AF"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832" w:type="dxa"/>
            <w:shd w:val="clear" w:color="auto" w:fill="auto"/>
          </w:tcPr>
          <w:p w:rsidR="007343AF" w:rsidRPr="00D711DF" w:rsidRDefault="007343AF" w:rsidP="008B0570">
            <w:pPr>
              <w:spacing w:before="80"/>
              <w:ind w:right="182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>Изпълнени мерки за подобряване</w:t>
            </w: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обучението на деца и ученици по БДП. </w:t>
            </w:r>
          </w:p>
          <w:p w:rsidR="007343AF" w:rsidRPr="00D711DF" w:rsidRDefault="007343AF" w:rsidP="008B0570">
            <w:pPr>
              <w:spacing w:before="80"/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Срок:</w:t>
            </w:r>
            <w:r w:rsidRPr="00D711D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D711DF" w:rsidRDefault="00D711DF" w:rsidP="008B0570">
            <w:pPr>
              <w:spacing w:before="80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D711DF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Докладвана от учителите информация – регулярно на заседания на ПС и годишно в годишния доклад за изпълнение на политиката на БДП на директора</w:t>
            </w:r>
          </w:p>
          <w:p w:rsidR="007343AF" w:rsidRPr="00D711DF" w:rsidRDefault="007343AF" w:rsidP="008B0570">
            <w:pPr>
              <w:spacing w:before="80"/>
              <w:ind w:right="182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7343AF" w:rsidP="008B0570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БДП.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3AF" w:rsidRPr="008B0570" w:rsidRDefault="00D711D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Учители, класни ръководители, педагог-съветници</w:t>
            </w: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извънкласни 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 за деца и ученици в системата на образованието.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D711DF" w:rsidP="008B0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заседания на ПС и годишно в годишния доклад за изпълнение на политиката по БДП на директора</w:t>
            </w:r>
          </w:p>
        </w:tc>
      </w:tr>
      <w:tr w:rsidR="007343AF" w:rsidRPr="005A1B80" w:rsidTr="007117AE">
        <w:trPr>
          <w:trHeight w:val="2825"/>
        </w:trPr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2.1.4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D711DF" w:rsidP="008B0570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</w:t>
            </w:r>
            <w:r w:rsidR="007343AF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</w:t>
            </w:r>
            <w:r w:rsidR="00D711DF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учениците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темата за БДП.</w:t>
            </w:r>
          </w:p>
          <w:p w:rsidR="007343AF" w:rsidRPr="008B0570" w:rsidRDefault="007343AF" w:rsidP="008B057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43AF" w:rsidRPr="008B0570" w:rsidRDefault="00D711D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учители, класни ръководители, педагог-съветници</w:t>
            </w: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 за деца и ученици в системата на образованието.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D711D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заседания на ПС и годишно в годишния доклад за изпълнение на политиката по БДП на директора</w:t>
            </w:r>
          </w:p>
        </w:tc>
      </w:tr>
      <w:tr w:rsidR="007343AF" w:rsidRPr="005A1B80" w:rsidTr="007117AE">
        <w:trPr>
          <w:trHeight w:val="2825"/>
        </w:trPr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2.1.4.1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CB1445" w:rsidP="008B057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</w:t>
            </w:r>
            <w:r w:rsidR="007343AF" w:rsidRPr="008B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3AF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Национално състезание по БДП 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състезателна група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учениците от 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</w:t>
            </w:r>
          </w:p>
          <w:p w:rsidR="007343AF" w:rsidRPr="008B0570" w:rsidRDefault="007343AF" w:rsidP="008B0570">
            <w:pPr>
              <w:ind w:righ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състезателна група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43AF" w:rsidRPr="000A5606" w:rsidRDefault="007343AF" w:rsidP="008B0570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ученици от 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</w:t>
            </w:r>
          </w:p>
        </w:tc>
        <w:tc>
          <w:tcPr>
            <w:tcW w:w="2693" w:type="dxa"/>
            <w:shd w:val="clear" w:color="auto" w:fill="auto"/>
          </w:tcPr>
          <w:p w:rsidR="008A29D1" w:rsidRPr="008B0570" w:rsidRDefault="007343A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</w:t>
            </w:r>
          </w:p>
          <w:p w:rsidR="007343AF" w:rsidRPr="008B0570" w:rsidRDefault="007343A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Подкрепя учениците да могат да взимат самостоятелни и 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БДП.</w:t>
            </w:r>
          </w:p>
        </w:tc>
        <w:tc>
          <w:tcPr>
            <w:tcW w:w="2126" w:type="dxa"/>
            <w:shd w:val="clear" w:color="auto" w:fill="auto"/>
          </w:tcPr>
          <w:p w:rsidR="007343AF" w:rsidRPr="008B0570" w:rsidRDefault="00D711D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Директор, учители, класни-ръководители, педагог-съветници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Организирана и проведена олимпиада по БДП 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Училищен кръг до 2</w:t>
            </w:r>
            <w:r w:rsidR="00E97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E97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</w:t>
            </w:r>
            <w:r w:rsidR="00E97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г.;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Общински кръг до 2</w:t>
            </w:r>
            <w:r w:rsidR="00E97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.03.202</w:t>
            </w:r>
            <w:r w:rsidR="00E97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г.;</w:t>
            </w:r>
          </w:p>
          <w:p w:rsidR="007343AF" w:rsidRPr="008B0570" w:rsidRDefault="00E97D58" w:rsidP="008B057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Областен кръг </w:t>
            </w:r>
            <w:r w:rsidR="007343AF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7343AF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343AF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г.; 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Национален кръг:</w:t>
            </w:r>
          </w:p>
          <w:p w:rsidR="007343AF" w:rsidRPr="00E97D58" w:rsidRDefault="00E97D58" w:rsidP="008B0570">
            <w:pPr>
              <w:ind w:right="182"/>
              <w:rPr>
                <w:rFonts w:ascii="Times New Roman" w:hAnsi="Times New Roman" w:cs="Times New Roman"/>
                <w:sz w:val="24"/>
              </w:rPr>
            </w:pPr>
            <w:r w:rsidRPr="00E97D58">
              <w:rPr>
                <w:rFonts w:ascii="Times New Roman" w:hAnsi="Times New Roman" w:cs="Times New Roman"/>
                <w:sz w:val="24"/>
              </w:rPr>
              <w:t>10.06. до 12.06.2022 г., вкл.</w:t>
            </w:r>
          </w:p>
          <w:p w:rsidR="00E97D58" w:rsidRPr="008B0570" w:rsidRDefault="00E97D58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7D58">
              <w:rPr>
                <w:rFonts w:ascii="Times New Roman" w:hAnsi="Times New Roman" w:cs="Times New Roman"/>
                <w:sz w:val="24"/>
              </w:rPr>
              <w:t>17.06. до 19.06.2022 г., вкл.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8A29D1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заседания на ПС и годишно в годишния доклад за изпълнение на политиката по БДП на директора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2126" w:type="dxa"/>
            <w:shd w:val="clear" w:color="auto" w:fill="auto"/>
          </w:tcPr>
          <w:p w:rsidR="007343AF" w:rsidRPr="008B0570" w:rsidRDefault="00CB1445" w:rsidP="008B0570">
            <w:pPr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CB1445" w:rsidRPr="008B0570" w:rsidRDefault="00CB1445" w:rsidP="008B0570">
            <w:pPr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Комисия за безопасност на движението по пътищата на учениците</w:t>
            </w:r>
          </w:p>
          <w:p w:rsidR="007343AF" w:rsidRPr="008B0570" w:rsidRDefault="007343AF" w:rsidP="008B0570">
            <w:pPr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мерки за 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деца.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7343AF" w:rsidP="008B0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CB1445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учителите </w:t>
            </w:r>
            <w:r w:rsid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="00CB1445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регулярно на заседания на ПС и годишно в годишния доклад за изпълнение на политиката по БДП от директора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7343AF" w:rsidP="008B057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БДП.</w:t>
            </w:r>
          </w:p>
          <w:p w:rsidR="007343AF" w:rsidRPr="008B0570" w:rsidRDefault="007343AF" w:rsidP="008B057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2126" w:type="dxa"/>
            <w:shd w:val="clear" w:color="auto" w:fill="auto"/>
          </w:tcPr>
          <w:p w:rsidR="007343AF" w:rsidRPr="008B0570" w:rsidRDefault="00CB1445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Директор, учители, класни ръководители, педагог-съветници</w:t>
            </w:r>
            <w:r w:rsidR="007343AF"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ученици.  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CB1445" w:rsidP="008B0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учителите </w:t>
            </w:r>
            <w:r w:rsid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регулярно на 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заседания на ПС и годишно в годишния доклад за изпълнение на политиката по БДП от директора</w:t>
            </w:r>
          </w:p>
        </w:tc>
      </w:tr>
      <w:tr w:rsidR="007343AF" w:rsidRPr="005A1B80" w:rsidTr="007117AE">
        <w:trPr>
          <w:trHeight w:val="2828"/>
        </w:trPr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CB1445" w:rsidP="008B057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кампании </w:t>
            </w:r>
            <w:r w:rsidR="007343AF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безопасна градска мобилност, насочени към деца и ученици </w:t>
            </w: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</w:t>
            </w:r>
          </w:p>
          <w:p w:rsidR="007343AF" w:rsidRPr="008B0570" w:rsidRDefault="007343AF" w:rsidP="008B057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2126" w:type="dxa"/>
            <w:shd w:val="clear" w:color="auto" w:fill="auto"/>
          </w:tcPr>
          <w:p w:rsidR="007343AF" w:rsidRPr="008B0570" w:rsidRDefault="00CB1445" w:rsidP="008B0570">
            <w:pPr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Директор, учители, класни ръководители, педагог-съветници</w:t>
            </w: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 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CB1445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</w:t>
            </w:r>
            <w:r w:rsid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регулярно на заседания на ПС и годишно в годишния доклад за изпълнение на политиката по БДП от директора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2.1.8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7343AF" w:rsidP="008B057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</w:t>
            </w:r>
            <w:r w:rsidR="00CB1445"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изиране на дейността на училищната комисия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2126" w:type="dxa"/>
            <w:shd w:val="clear" w:color="auto" w:fill="auto"/>
          </w:tcPr>
          <w:p w:rsidR="007343AF" w:rsidRPr="008B0570" w:rsidRDefault="00CB1445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Директор,</w:t>
            </w:r>
          </w:p>
          <w:p w:rsidR="00CB1445" w:rsidRPr="008B0570" w:rsidRDefault="00CB1445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Комисия за безопасност на движението на учениците</w:t>
            </w:r>
          </w:p>
          <w:p w:rsidR="007343AF" w:rsidRPr="008B0570" w:rsidRDefault="007343AF" w:rsidP="008B0570">
            <w:pPr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Дейност на училищн</w:t>
            </w:r>
            <w:r w:rsidR="00CB1445"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комиси</w:t>
            </w:r>
            <w:r w:rsidR="00CB1445"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БДП</w:t>
            </w:r>
          </w:p>
          <w:p w:rsidR="007343AF" w:rsidRPr="008B0570" w:rsidRDefault="007343AF" w:rsidP="008B057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7343AF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Отчети за дейността на комисиите</w:t>
            </w:r>
          </w:p>
          <w:p w:rsidR="007343AF" w:rsidRPr="008B0570" w:rsidRDefault="007343AF" w:rsidP="008B0570">
            <w:pPr>
              <w:ind w:right="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43AF" w:rsidRPr="005A1B80" w:rsidTr="00CF0AB6">
        <w:tc>
          <w:tcPr>
            <w:tcW w:w="988" w:type="dxa"/>
            <w:shd w:val="clear" w:color="auto" w:fill="FFF2CC" w:themeFill="accent4" w:themeFillTint="33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lastRenderedPageBreak/>
              <w:t>2.3</w:t>
            </w:r>
          </w:p>
        </w:tc>
        <w:tc>
          <w:tcPr>
            <w:tcW w:w="14747" w:type="dxa"/>
            <w:gridSpan w:val="5"/>
            <w:shd w:val="clear" w:color="auto" w:fill="FFF2CC" w:themeFill="accent4" w:themeFillTint="33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Цел: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7343AF" w:rsidRPr="005A1B80" w:rsidTr="007117AE">
        <w:trPr>
          <w:trHeight w:val="696"/>
        </w:trPr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2.3.2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33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Популяризиране на политиката за БДП.</w:t>
            </w:r>
          </w:p>
        </w:tc>
        <w:tc>
          <w:tcPr>
            <w:tcW w:w="2126" w:type="dxa"/>
            <w:shd w:val="clear" w:color="auto" w:fill="auto"/>
          </w:tcPr>
          <w:p w:rsidR="007343AF" w:rsidRPr="008B0570" w:rsidRDefault="008B0570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Директор, учители, класни ръководители, педагог-съветници</w:t>
            </w: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Организирани и проведени мероприятия.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ежегодно, 29 юни.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8B0570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Докладвана от учителите информация – регулярно на заседания на ПС и годишно в годишния доклад за изпълнение на политиката по БДП от директора</w:t>
            </w:r>
          </w:p>
        </w:tc>
      </w:tr>
      <w:tr w:rsidR="007343AF" w:rsidRPr="005A1B80" w:rsidTr="007117AE">
        <w:tc>
          <w:tcPr>
            <w:tcW w:w="988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2.3.3 </w:t>
            </w:r>
          </w:p>
        </w:tc>
        <w:tc>
          <w:tcPr>
            <w:tcW w:w="3969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Отбелязване на Европейската седмица на мобилността, </w:t>
            </w:r>
            <w:r w:rsidRPr="008B05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  <w:lang w:val="ru-RU"/>
              </w:rPr>
              <w:t>/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  <w:lang w:val="en-US"/>
              </w:rPr>
              <w:t>EDWARD</w:t>
            </w: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693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Популяризиране на политиката за БДП.</w:t>
            </w:r>
          </w:p>
        </w:tc>
        <w:tc>
          <w:tcPr>
            <w:tcW w:w="2126" w:type="dxa"/>
            <w:shd w:val="clear" w:color="auto" w:fill="auto"/>
          </w:tcPr>
          <w:p w:rsidR="007343AF" w:rsidRPr="008B0570" w:rsidRDefault="008B0570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Директор, учители, класни ръководители, педагог-съветници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832" w:type="dxa"/>
            <w:shd w:val="clear" w:color="auto" w:fill="auto"/>
          </w:tcPr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>Организирани и проведени мероприятия.</w:t>
            </w:r>
          </w:p>
          <w:p w:rsidR="007343AF" w:rsidRPr="008B0570" w:rsidRDefault="007343AF" w:rsidP="008B0570">
            <w:pPr>
              <w:ind w:right="-141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Срок:</w:t>
            </w:r>
            <w:r w:rsidRPr="008B057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ежегодно.</w:t>
            </w:r>
          </w:p>
        </w:tc>
        <w:tc>
          <w:tcPr>
            <w:tcW w:w="2127" w:type="dxa"/>
            <w:shd w:val="clear" w:color="auto" w:fill="auto"/>
          </w:tcPr>
          <w:p w:rsidR="007343AF" w:rsidRPr="008B0570" w:rsidRDefault="008B0570" w:rsidP="008B0570">
            <w:pPr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8B0570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Докладвана от учителите информация – регулярно на заседания на ПС и годишно в годишния доклад за изпълнение на политиката по БДП от директора</w:t>
            </w:r>
          </w:p>
        </w:tc>
      </w:tr>
    </w:tbl>
    <w:p w:rsidR="007343AF" w:rsidRPr="007343AF" w:rsidRDefault="007343AF" w:rsidP="008B0570">
      <w:pPr>
        <w:spacing w:after="0"/>
        <w:rPr>
          <w:rFonts w:ascii="Times New Roman" w:hAnsi="Times New Roman" w:cs="Times New Roman"/>
          <w:sz w:val="28"/>
        </w:rPr>
      </w:pPr>
    </w:p>
    <w:sectPr w:rsidR="007343AF" w:rsidRPr="007343AF" w:rsidSect="00711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AF"/>
    <w:rsid w:val="000A5606"/>
    <w:rsid w:val="002111E2"/>
    <w:rsid w:val="00663ACC"/>
    <w:rsid w:val="007117AE"/>
    <w:rsid w:val="007343AF"/>
    <w:rsid w:val="007E5803"/>
    <w:rsid w:val="008A29D1"/>
    <w:rsid w:val="008B0570"/>
    <w:rsid w:val="00CB1445"/>
    <w:rsid w:val="00CF0AB6"/>
    <w:rsid w:val="00D711DF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F3D0-9DEF-46B9-897D-14A954A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A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43AF"/>
    <w:pPr>
      <w:keepNext/>
      <w:keepLines/>
      <w:spacing w:before="240" w:after="0" w:line="259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3AF"/>
    <w:pPr>
      <w:keepNext/>
      <w:keepLines/>
      <w:spacing w:before="40" w:after="0" w:line="259" w:lineRule="auto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3AF"/>
    <w:pPr>
      <w:keepNext/>
      <w:keepLines/>
      <w:spacing w:before="40" w:after="0" w:line="259" w:lineRule="auto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43A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3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3AF"/>
    <w:rPr>
      <w:rFonts w:ascii="Century Gothic" w:eastAsia="Times New Roman" w:hAnsi="Century Gothic" w:cs="Times New Roman"/>
      <w:b/>
      <w:bCs/>
      <w:color w:val="1D8B76"/>
      <w:sz w:val="7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3AF"/>
    <w:rPr>
      <w:rFonts w:ascii="Century Gothic" w:eastAsia="Times New Roman" w:hAnsi="Century Gothic" w:cs="Times New Roman"/>
      <w:b/>
      <w:bCs/>
      <w:color w:val="FFFFFF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3AF"/>
    <w:rPr>
      <w:rFonts w:ascii="Century Gothic" w:eastAsia="Times New Roman" w:hAnsi="Century Gothic" w:cs="Times New Roman"/>
      <w:b/>
      <w:bCs/>
      <w:color w:val="FFFFF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343AF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7343AF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343AF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343AF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7343AF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7343A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7343AF"/>
    <w:rPr>
      <w:rFonts w:ascii="Tahoma" w:hAnsi="Tahoma" w:cs="Tahoma"/>
      <w:sz w:val="16"/>
      <w:szCs w:val="16"/>
      <w:lang w:val="en-US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343A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7343AF"/>
    <w:rPr>
      <w:lang w:val="en-US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343A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7343AF"/>
    <w:rPr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7343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43A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343AF"/>
    <w:pPr>
      <w:spacing w:after="200" w:line="276" w:lineRule="auto"/>
      <w:ind w:left="720"/>
      <w:contextualSpacing/>
    </w:p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7343A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7343AF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7343A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3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43A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7343AF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7343AF"/>
    <w:rPr>
      <w:sz w:val="20"/>
      <w:szCs w:val="20"/>
      <w:lang w:val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7343A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3AF"/>
    <w:rPr>
      <w:b/>
      <w:bCs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7343AF"/>
  </w:style>
  <w:style w:type="paragraph" w:customStyle="1" w:styleId="1">
    <w:name w:val="Точки1"/>
    <w:basedOn w:val="Normal"/>
    <w:next w:val="Normal"/>
    <w:uiPriority w:val="10"/>
    <w:qFormat/>
    <w:rsid w:val="007343AF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3AF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73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343AF"/>
  </w:style>
  <w:style w:type="paragraph" w:customStyle="1" w:styleId="TOC11">
    <w:name w:val="TOC 11"/>
    <w:basedOn w:val="Normal"/>
    <w:next w:val="Normal"/>
    <w:autoRedefine/>
    <w:uiPriority w:val="39"/>
    <w:unhideWhenUsed/>
    <w:rsid w:val="007343AF"/>
    <w:pPr>
      <w:spacing w:after="100" w:line="276" w:lineRule="auto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7343AF"/>
    <w:pPr>
      <w:spacing w:after="100" w:line="276" w:lineRule="auto"/>
      <w:ind w:left="220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7343AF"/>
    <w:pPr>
      <w:spacing w:after="100" w:line="276" w:lineRule="auto"/>
      <w:ind w:left="440"/>
    </w:pPr>
  </w:style>
  <w:style w:type="character" w:styleId="Strong">
    <w:name w:val="Strong"/>
    <w:basedOn w:val="DefaultParagraphFont"/>
    <w:uiPriority w:val="22"/>
    <w:qFormat/>
    <w:rsid w:val="007343AF"/>
    <w:rPr>
      <w:b/>
      <w:bCs/>
    </w:rPr>
  </w:style>
  <w:style w:type="character" w:customStyle="1" w:styleId="textexposedshow">
    <w:name w:val="text_exposed_show"/>
    <w:basedOn w:val="DefaultParagraphFont"/>
    <w:rsid w:val="007343AF"/>
  </w:style>
  <w:style w:type="character" w:customStyle="1" w:styleId="a">
    <w:name w:val="Шрифт на абзаца по подразбиране"/>
    <w:rsid w:val="007343AF"/>
  </w:style>
  <w:style w:type="character" w:customStyle="1" w:styleId="Heading1Char1">
    <w:name w:val="Heading 1 Char1"/>
    <w:basedOn w:val="DefaultParagraphFont"/>
    <w:uiPriority w:val="9"/>
    <w:rsid w:val="00734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734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34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343A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343A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1"/>
    <w:uiPriority w:val="99"/>
    <w:unhideWhenUsed/>
    <w:rsid w:val="007343AF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7343AF"/>
    <w:rPr>
      <w:lang w:val="en-US"/>
    </w:rPr>
  </w:style>
  <w:style w:type="paragraph" w:styleId="Footer">
    <w:name w:val="footer"/>
    <w:basedOn w:val="Normal"/>
    <w:link w:val="FooterChar1"/>
    <w:uiPriority w:val="99"/>
    <w:unhideWhenUsed/>
    <w:rsid w:val="007343AF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link w:val="Footer"/>
    <w:uiPriority w:val="99"/>
    <w:rsid w:val="007343AF"/>
    <w:rPr>
      <w:lang w:val="en-US"/>
    </w:rPr>
  </w:style>
  <w:style w:type="paragraph" w:styleId="ListParagraph">
    <w:name w:val="List Paragraph"/>
    <w:basedOn w:val="Normal"/>
    <w:uiPriority w:val="34"/>
    <w:qFormat/>
    <w:rsid w:val="007343AF"/>
    <w:pPr>
      <w:spacing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7343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7343AF"/>
    <w:pPr>
      <w:spacing w:line="240" w:lineRule="auto"/>
    </w:pPr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7343A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3A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343AF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343AF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734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73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3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ousof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u15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2021-06-03T05:38:00Z</dcterms:created>
  <dcterms:modified xsi:type="dcterms:W3CDTF">2022-03-01T08:01:00Z</dcterms:modified>
</cp:coreProperties>
</file>