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B7" w:rsidRPr="009A66B7" w:rsidRDefault="009A66B7" w:rsidP="009A66B7">
      <w:pPr>
        <w:spacing w:after="0"/>
        <w:rPr>
          <w:rFonts w:cstheme="minorHAnsi"/>
          <w:b/>
          <w:sz w:val="72"/>
          <w:szCs w:val="72"/>
        </w:rPr>
      </w:pPr>
      <w:bookmarkStart w:id="0" w:name="_GoBack"/>
      <w:bookmarkEnd w:id="0"/>
      <w:r w:rsidRPr="009A66B7">
        <w:rPr>
          <w:rFonts w:cstheme="minorHAnsi"/>
          <w:b/>
          <w:sz w:val="72"/>
          <w:szCs w:val="72"/>
        </w:rPr>
        <w:t>PUBLIC INFORMATION EVENT</w:t>
      </w:r>
    </w:p>
    <w:p w:rsidR="009A66B7" w:rsidRDefault="009A66B7" w:rsidP="009A66B7">
      <w:pPr>
        <w:spacing w:after="0"/>
        <w:rPr>
          <w:rFonts w:cstheme="minorHAnsi"/>
        </w:rPr>
      </w:pPr>
    </w:p>
    <w:p w:rsidR="009A66B7" w:rsidRDefault="009A66B7" w:rsidP="009A66B7">
      <w:pPr>
        <w:spacing w:after="0"/>
        <w:rPr>
          <w:rFonts w:cstheme="minorHAnsi"/>
          <w:sz w:val="32"/>
          <w:szCs w:val="32"/>
        </w:rPr>
      </w:pPr>
      <w:r w:rsidRPr="009A66B7">
        <w:rPr>
          <w:rFonts w:cstheme="minorHAnsi"/>
          <w:sz w:val="32"/>
          <w:szCs w:val="32"/>
        </w:rPr>
        <w:t xml:space="preserve">Nottingham Community Housing Association, Derbyshire Dales District Council Housing </w:t>
      </w:r>
      <w:proofErr w:type="spellStart"/>
      <w:r w:rsidRPr="009A66B7">
        <w:rPr>
          <w:rFonts w:cstheme="minorHAnsi"/>
          <w:sz w:val="32"/>
          <w:szCs w:val="32"/>
        </w:rPr>
        <w:t>dept</w:t>
      </w:r>
      <w:proofErr w:type="spellEnd"/>
      <w:r w:rsidRPr="009A66B7">
        <w:rPr>
          <w:rFonts w:cstheme="minorHAnsi"/>
          <w:sz w:val="32"/>
          <w:szCs w:val="32"/>
        </w:rPr>
        <w:t xml:space="preserve"> and the Rural Housing Enabler are holding a drop-in event to provide an update and details about the proposed local needs affordable housing for Tideswell. </w:t>
      </w:r>
    </w:p>
    <w:p w:rsidR="009A66B7" w:rsidRPr="009A66B7" w:rsidRDefault="009A66B7" w:rsidP="009A66B7">
      <w:pPr>
        <w:spacing w:after="0"/>
        <w:rPr>
          <w:rFonts w:cstheme="minorHAnsi"/>
          <w:sz w:val="32"/>
          <w:szCs w:val="32"/>
        </w:rPr>
      </w:pPr>
    </w:p>
    <w:p w:rsidR="009A66B7" w:rsidRDefault="009A66B7">
      <w:r>
        <w:rPr>
          <w:noProof/>
          <w:lang w:eastAsia="en-GB"/>
        </w:rPr>
        <w:drawing>
          <wp:inline distT="0" distB="0" distL="0" distR="0" wp14:anchorId="6653D6BD" wp14:editId="3961F537">
            <wp:extent cx="5731510" cy="2681964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B7" w:rsidRPr="009A66B7" w:rsidRDefault="009A66B7" w:rsidP="009A66B7">
      <w:pPr>
        <w:spacing w:after="0"/>
        <w:rPr>
          <w:rFonts w:cstheme="minorHAnsi"/>
          <w:sz w:val="32"/>
          <w:szCs w:val="32"/>
        </w:rPr>
      </w:pPr>
      <w:r w:rsidRPr="009A66B7">
        <w:rPr>
          <w:rFonts w:cstheme="minorHAnsi"/>
          <w:sz w:val="32"/>
          <w:szCs w:val="32"/>
        </w:rPr>
        <w:t xml:space="preserve">The site for the scheme is located between Sherwood Road &amp; Richard Lane </w:t>
      </w:r>
      <w:r>
        <w:rPr>
          <w:rFonts w:cstheme="minorHAnsi"/>
          <w:sz w:val="32"/>
          <w:szCs w:val="32"/>
        </w:rPr>
        <w:t xml:space="preserve">and is </w:t>
      </w:r>
      <w:r w:rsidRPr="009A66B7">
        <w:rPr>
          <w:rFonts w:cstheme="minorHAnsi"/>
          <w:sz w:val="32"/>
          <w:szCs w:val="32"/>
        </w:rPr>
        <w:t>currently under consideration by the Peak District National Park Authority planners. A total of 21 dwellings including two bungalows are now proposed following design changes.</w:t>
      </w:r>
    </w:p>
    <w:p w:rsidR="009A66B7" w:rsidRDefault="009A66B7"/>
    <w:p w:rsidR="009A66B7" w:rsidRPr="009A66B7" w:rsidRDefault="009A66B7" w:rsidP="009A66B7">
      <w:pPr>
        <w:spacing w:after="0"/>
        <w:rPr>
          <w:rFonts w:cstheme="minorHAnsi"/>
          <w:sz w:val="44"/>
          <w:szCs w:val="44"/>
        </w:rPr>
      </w:pPr>
      <w:r w:rsidRPr="009A66B7">
        <w:rPr>
          <w:rFonts w:cstheme="minorHAnsi"/>
          <w:sz w:val="44"/>
          <w:szCs w:val="44"/>
        </w:rPr>
        <w:t>Event to be held at the Fountain Square Church</w:t>
      </w:r>
    </w:p>
    <w:p w:rsidR="009A66B7" w:rsidRDefault="009A66B7" w:rsidP="009A66B7">
      <w:pPr>
        <w:spacing w:after="0"/>
        <w:rPr>
          <w:rFonts w:cstheme="minorHAnsi"/>
          <w:sz w:val="44"/>
          <w:szCs w:val="44"/>
        </w:rPr>
      </w:pPr>
    </w:p>
    <w:p w:rsidR="009A66B7" w:rsidRDefault="009A66B7" w:rsidP="009A66B7">
      <w:pPr>
        <w:spacing w:after="0"/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5pm to 7pm</w:t>
      </w:r>
    </w:p>
    <w:p w:rsidR="009A66B7" w:rsidRDefault="009A66B7" w:rsidP="009A66B7">
      <w:pPr>
        <w:spacing w:after="0"/>
        <w:rPr>
          <w:rFonts w:cstheme="minorHAnsi"/>
          <w:sz w:val="44"/>
          <w:szCs w:val="44"/>
        </w:rPr>
      </w:pPr>
    </w:p>
    <w:p w:rsidR="009A66B7" w:rsidRPr="009A66B7" w:rsidRDefault="009A66B7" w:rsidP="009A66B7">
      <w:pPr>
        <w:spacing w:after="0"/>
        <w:rPr>
          <w:rFonts w:cstheme="minorHAnsi"/>
          <w:sz w:val="44"/>
          <w:szCs w:val="44"/>
        </w:rPr>
      </w:pPr>
      <w:r w:rsidRPr="009A66B7">
        <w:rPr>
          <w:rFonts w:cstheme="minorHAnsi"/>
          <w:sz w:val="44"/>
          <w:szCs w:val="44"/>
        </w:rPr>
        <w:t>Wednesday 9</w:t>
      </w:r>
      <w:r w:rsidRPr="009A66B7">
        <w:rPr>
          <w:rFonts w:cstheme="minorHAnsi"/>
          <w:sz w:val="44"/>
          <w:szCs w:val="44"/>
          <w:vertAlign w:val="superscript"/>
        </w:rPr>
        <w:t>th</w:t>
      </w:r>
      <w:r w:rsidRPr="009A66B7">
        <w:rPr>
          <w:rFonts w:cstheme="minorHAnsi"/>
          <w:sz w:val="44"/>
          <w:szCs w:val="44"/>
        </w:rPr>
        <w:t xml:space="preserve"> March</w:t>
      </w:r>
      <w:r w:rsidRPr="009A66B7">
        <w:rPr>
          <w:noProof/>
          <w:lang w:eastAsia="en-GB"/>
        </w:rPr>
        <w:t xml:space="preserve"> </w:t>
      </w:r>
    </w:p>
    <w:p w:rsidR="009A66B7" w:rsidRDefault="009A66B7"/>
    <w:sectPr w:rsidR="009A66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B7"/>
    <w:rsid w:val="00071B40"/>
    <w:rsid w:val="001B1CFC"/>
    <w:rsid w:val="002C377B"/>
    <w:rsid w:val="009A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NCHA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Henderson</dc:creator>
  <cp:lastModifiedBy>user</cp:lastModifiedBy>
  <cp:revision>2</cp:revision>
  <dcterms:created xsi:type="dcterms:W3CDTF">2022-02-28T22:49:00Z</dcterms:created>
  <dcterms:modified xsi:type="dcterms:W3CDTF">2022-02-28T22:49:00Z</dcterms:modified>
</cp:coreProperties>
</file>