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A7E3" w14:textId="77777777" w:rsidR="00300C30" w:rsidRDefault="00300C30" w:rsidP="00300C30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316368CA" w14:textId="53FC8BC3" w:rsidR="00300C30" w:rsidRDefault="00300C30" w:rsidP="00300C30">
      <w:r>
        <w:t>REGULAR MEETING OF THE MAYOR AND COUNCIL, TOWN OF SORRENTO, TUESDAY, OCTOBER 5, 2021, at 6:00 P.M., SORRENTO COMMUNITY CENTER, SORRENTO, LOUISIANA.</w:t>
      </w:r>
    </w:p>
    <w:p w14:paraId="4DB7CAA2" w14:textId="77777777" w:rsidR="00300C30" w:rsidRDefault="00300C30" w:rsidP="00300C30">
      <w:pPr>
        <w:jc w:val="center"/>
      </w:pPr>
    </w:p>
    <w:p w14:paraId="1EE591B7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6813E801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5EB855FD" w14:textId="77777777" w:rsidR="00300C30" w:rsidRDefault="00300C30" w:rsidP="00300C30">
      <w:pPr>
        <w:pStyle w:val="ListParagraph"/>
        <w:ind w:left="1080"/>
        <w:contextualSpacing/>
        <w:jc w:val="both"/>
      </w:pPr>
    </w:p>
    <w:p w14:paraId="60C7ACC4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673BBD95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79E4E9EC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Approve Minutes from meeting of mayor and council taken Tuesday, August 3, 2021</w:t>
      </w:r>
    </w:p>
    <w:p w14:paraId="5DEEF90B" w14:textId="77777777" w:rsidR="00300C30" w:rsidRDefault="00300C30" w:rsidP="00300C30">
      <w:pPr>
        <w:pStyle w:val="ListParagraph"/>
      </w:pPr>
    </w:p>
    <w:p w14:paraId="33D51402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Approve Minutes from special meeting of mayor and council taken Tuesday, August 17, 2021</w:t>
      </w:r>
    </w:p>
    <w:p w14:paraId="106D519E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4CE0D96A" w14:textId="5C9B8A2D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bookmarkStart w:id="3" w:name="_Hlk76039401"/>
      <w:r>
        <w:t xml:space="preserve">Review bills for the month of September 2021 </w:t>
      </w:r>
    </w:p>
    <w:p w14:paraId="69018821" w14:textId="77777777" w:rsidR="00300C30" w:rsidRDefault="00300C30" w:rsidP="00300C30">
      <w:pPr>
        <w:jc w:val="both"/>
      </w:pPr>
    </w:p>
    <w:p w14:paraId="7AD044E8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22F08034" w14:textId="77777777" w:rsidR="00300C30" w:rsidRDefault="00300C30" w:rsidP="00300C30">
      <w:pPr>
        <w:pStyle w:val="ListParagraph"/>
      </w:pPr>
    </w:p>
    <w:p w14:paraId="7F73118B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7C750CB6" w14:textId="77777777" w:rsidR="00300C30" w:rsidRDefault="00300C30" w:rsidP="00300C30">
      <w:pPr>
        <w:pStyle w:val="ListParagraph"/>
      </w:pPr>
    </w:p>
    <w:p w14:paraId="31758ED7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Accept Engagement letter from Diez, Dupuy &amp; Ruiz, LLC for the 2020-2021 audit</w:t>
      </w:r>
    </w:p>
    <w:p w14:paraId="05F5972A" w14:textId="77777777" w:rsidR="00300C30" w:rsidRDefault="00300C30" w:rsidP="00300C30">
      <w:pPr>
        <w:pStyle w:val="ListParagraph"/>
      </w:pPr>
    </w:p>
    <w:p w14:paraId="39B4DD8E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Approve the Compliance Questionnaire, a required part of the financial audit for the town</w:t>
      </w:r>
    </w:p>
    <w:p w14:paraId="6AA46C5F" w14:textId="77777777" w:rsidR="00300C30" w:rsidRDefault="00300C30" w:rsidP="00300C30">
      <w:pPr>
        <w:pStyle w:val="ListParagraph"/>
      </w:pPr>
    </w:p>
    <w:p w14:paraId="40DE65E8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Introduce Ordinance 21-06, an Amendment to Ordinance #17-03, Section 17-4039, Lots: Geometric Standards, of the Subdivision Regulations with respect to amending section C</w:t>
      </w:r>
    </w:p>
    <w:p w14:paraId="2EF8569D" w14:textId="77777777" w:rsidR="00300C30" w:rsidRDefault="00300C30" w:rsidP="00300C30">
      <w:pPr>
        <w:pStyle w:val="ListParagraph"/>
      </w:pPr>
    </w:p>
    <w:p w14:paraId="16D3F76D" w14:textId="073101D9" w:rsidR="00482F49" w:rsidRDefault="001C0AD6" w:rsidP="00482F49">
      <w:pPr>
        <w:pStyle w:val="ListParagraph"/>
        <w:numPr>
          <w:ilvl w:val="0"/>
          <w:numId w:val="1"/>
        </w:numPr>
        <w:contextualSpacing/>
        <w:jc w:val="both"/>
      </w:pPr>
      <w:r>
        <w:t>Introduce</w:t>
      </w:r>
      <w:r w:rsidR="00300C30">
        <w:t xml:space="preserve"> Ordinance 21-10, Eatel Franchise Agreement</w:t>
      </w:r>
    </w:p>
    <w:p w14:paraId="531680E8" w14:textId="77777777" w:rsidR="00300C30" w:rsidRDefault="00300C30" w:rsidP="00300C30">
      <w:pPr>
        <w:pStyle w:val="ListParagraph"/>
      </w:pPr>
    </w:p>
    <w:p w14:paraId="215C1B5A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Public hearing to discuss Ordinance 21-03, Entergy Franchise Agreement</w:t>
      </w:r>
    </w:p>
    <w:p w14:paraId="659201B7" w14:textId="77777777" w:rsidR="00300C30" w:rsidRDefault="00300C30" w:rsidP="00300C30">
      <w:pPr>
        <w:pStyle w:val="ListParagraph"/>
      </w:pPr>
    </w:p>
    <w:p w14:paraId="2D58C843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Vote on Ordinance 21-03</w:t>
      </w:r>
    </w:p>
    <w:p w14:paraId="420772B4" w14:textId="77777777" w:rsidR="00300C30" w:rsidRDefault="00300C30" w:rsidP="00300C30">
      <w:pPr>
        <w:pStyle w:val="ListParagraph"/>
      </w:pPr>
    </w:p>
    <w:p w14:paraId="32C83E5B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 xml:space="preserve">Public hearing to discuss Ordinance 21-07, </w:t>
      </w:r>
      <w:r>
        <w:rPr>
          <w:sz w:val="22"/>
          <w:szCs w:val="22"/>
          <w:lang w:val="en-CA"/>
        </w:rPr>
        <w:t>An Ordinance to Amend Section 49.30, Sub-section d of the Code of Ordinances with Respect to Solid Waste Collection Service Charges for Residential and Commercial Customers.</w:t>
      </w:r>
    </w:p>
    <w:p w14:paraId="470CF02A" w14:textId="77777777" w:rsidR="00300C30" w:rsidRDefault="00300C30" w:rsidP="00300C30">
      <w:pPr>
        <w:pStyle w:val="ListParagraph"/>
      </w:pPr>
    </w:p>
    <w:p w14:paraId="5666638F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Vote on Ordinance 21-07</w:t>
      </w:r>
    </w:p>
    <w:p w14:paraId="310638CC" w14:textId="77777777" w:rsidR="00300C30" w:rsidRDefault="00300C30" w:rsidP="00300C30">
      <w:pPr>
        <w:pStyle w:val="ListParagraph"/>
      </w:pPr>
    </w:p>
    <w:p w14:paraId="56BDA766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 xml:space="preserve">Public hearing to discuss Ordinance 21-09, </w:t>
      </w:r>
      <w:r>
        <w:rPr>
          <w:color w:val="313335"/>
        </w:rPr>
        <w:t>An Ordinance to establish the rules and regulations of the Sorrento Park and Sorrento Community Center</w:t>
      </w:r>
    </w:p>
    <w:p w14:paraId="44CBE439" w14:textId="77777777" w:rsidR="00300C30" w:rsidRDefault="00300C30" w:rsidP="00300C30">
      <w:pPr>
        <w:pStyle w:val="ListParagraph"/>
      </w:pPr>
    </w:p>
    <w:p w14:paraId="5CFF3553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Vote on Ordinance 21-09</w:t>
      </w:r>
    </w:p>
    <w:p w14:paraId="45AD8A18" w14:textId="77777777" w:rsidR="00300C30" w:rsidRDefault="00300C30" w:rsidP="00300C30">
      <w:pPr>
        <w:pStyle w:val="ListParagraph"/>
      </w:pPr>
    </w:p>
    <w:p w14:paraId="2D978580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lastRenderedPageBreak/>
        <w:t>Rescind Ordinance 21-02, An Amendment to Ordinance #19-08 “Table B, Site Requirements by District, Residential” of the Code of Ordinances with Respect to “minimal rear setback (feet)” for all uses</w:t>
      </w:r>
    </w:p>
    <w:p w14:paraId="28E93D9E" w14:textId="77777777" w:rsidR="00300C30" w:rsidRDefault="00300C30" w:rsidP="00300C30">
      <w:pPr>
        <w:pStyle w:val="ListParagraph"/>
      </w:pPr>
    </w:p>
    <w:p w14:paraId="16EDA021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Introduce Ordinance 21-08, An Amendment to Ordinance #19-08 “Table B, Site Requirements by District, Residential” of the Code of Ordinances with Respect to “Table B Site Requirements by District, Residential” will be amended to add a column adding “minimal rear setback accessory structure</w:t>
      </w:r>
    </w:p>
    <w:p w14:paraId="3524E1A3" w14:textId="77777777" w:rsidR="00300C30" w:rsidRDefault="00300C30" w:rsidP="00300C30">
      <w:pPr>
        <w:pStyle w:val="ListParagraph"/>
      </w:pPr>
    </w:p>
    <w:p w14:paraId="62F10746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Declare the flail mower as surplus</w:t>
      </w:r>
    </w:p>
    <w:p w14:paraId="53B0F932" w14:textId="77777777" w:rsidR="00300C30" w:rsidRDefault="00300C30" w:rsidP="00300C30">
      <w:pPr>
        <w:pStyle w:val="ListParagraph"/>
      </w:pPr>
    </w:p>
    <w:p w14:paraId="4754DB2A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Declare the John Deer 5425-1 tractor as surplus</w:t>
      </w:r>
    </w:p>
    <w:p w14:paraId="1D68B898" w14:textId="77777777" w:rsidR="00300C30" w:rsidRDefault="00300C30" w:rsidP="00300C30">
      <w:pPr>
        <w:pStyle w:val="ListParagraph"/>
      </w:pPr>
    </w:p>
    <w:p w14:paraId="557E6CFE" w14:textId="5610CF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Stop signs on Braud St.</w:t>
      </w:r>
    </w:p>
    <w:p w14:paraId="7259A582" w14:textId="77777777" w:rsidR="00300C30" w:rsidRDefault="00300C30" w:rsidP="00300C30">
      <w:pPr>
        <w:pStyle w:val="ListParagraph"/>
      </w:pPr>
    </w:p>
    <w:p w14:paraId="5DF3F061" w14:textId="6BBB0C30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Set Halloween hours</w:t>
      </w:r>
    </w:p>
    <w:p w14:paraId="0EE78774" w14:textId="77777777" w:rsidR="00300C30" w:rsidRDefault="00300C30" w:rsidP="00300C30">
      <w:pPr>
        <w:pStyle w:val="ListParagraph"/>
      </w:pPr>
    </w:p>
    <w:p w14:paraId="01CF75D1" w14:textId="10F012AD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Dumpsters at town hall and community center</w:t>
      </w:r>
    </w:p>
    <w:p w14:paraId="6E283AF1" w14:textId="77777777" w:rsidR="00300C30" w:rsidRDefault="00300C30" w:rsidP="00300C30">
      <w:pPr>
        <w:pStyle w:val="ListParagraph"/>
      </w:pPr>
    </w:p>
    <w:p w14:paraId="186A1442" w14:textId="77777777" w:rsidR="00300C30" w:rsidRDefault="00300C30" w:rsidP="00300C30">
      <w:pPr>
        <w:pStyle w:val="ListParagraph"/>
      </w:pPr>
    </w:p>
    <w:p w14:paraId="3897E040" w14:textId="77777777" w:rsidR="00300C30" w:rsidRDefault="00300C30" w:rsidP="00300C30">
      <w:pPr>
        <w:jc w:val="both"/>
      </w:pPr>
    </w:p>
    <w:bookmarkEnd w:id="3"/>
    <w:p w14:paraId="3582BA89" w14:textId="77777777" w:rsidR="00300C30" w:rsidRDefault="00300C30" w:rsidP="00300C30">
      <w:pPr>
        <w:pStyle w:val="ListParagraph"/>
      </w:pPr>
    </w:p>
    <w:p w14:paraId="733AF7F4" w14:textId="77777777" w:rsidR="00300C30" w:rsidRDefault="00300C30" w:rsidP="00300C30">
      <w:pPr>
        <w:pStyle w:val="ListParagraph"/>
        <w:ind w:left="1080"/>
        <w:contextualSpacing/>
        <w:jc w:val="both"/>
      </w:pPr>
    </w:p>
    <w:p w14:paraId="384731D8" w14:textId="77777777" w:rsidR="00300C30" w:rsidRDefault="00300C30" w:rsidP="00300C30">
      <w:pPr>
        <w:pStyle w:val="ListParagraph"/>
      </w:pPr>
    </w:p>
    <w:p w14:paraId="1E4FFC05" w14:textId="77777777" w:rsidR="00300C30" w:rsidRDefault="00300C30" w:rsidP="00300C30">
      <w:pPr>
        <w:pStyle w:val="ListParagraph"/>
      </w:pPr>
    </w:p>
    <w:p w14:paraId="7D840967" w14:textId="77777777" w:rsidR="00300C30" w:rsidRDefault="00300C30" w:rsidP="00300C30">
      <w:pPr>
        <w:pStyle w:val="ListParagraph"/>
      </w:pPr>
    </w:p>
    <w:p w14:paraId="4D69C075" w14:textId="77777777" w:rsidR="00300C30" w:rsidRDefault="00300C30" w:rsidP="00300C30">
      <w:pPr>
        <w:pStyle w:val="ListParagraph"/>
      </w:pPr>
    </w:p>
    <w:p w14:paraId="6D093513" w14:textId="77777777" w:rsidR="00300C30" w:rsidRDefault="00300C30" w:rsidP="00300C30">
      <w:pPr>
        <w:pStyle w:val="ListParagraph"/>
      </w:pPr>
    </w:p>
    <w:p w14:paraId="1545FB50" w14:textId="77777777" w:rsidR="00300C30" w:rsidRDefault="00300C30" w:rsidP="00300C30">
      <w:pPr>
        <w:pStyle w:val="ListParagraph"/>
      </w:pPr>
    </w:p>
    <w:p w14:paraId="2E981C68" w14:textId="77777777" w:rsidR="00300C30" w:rsidRDefault="00300C30" w:rsidP="00300C30">
      <w:pPr>
        <w:pStyle w:val="ListParagraph"/>
      </w:pPr>
    </w:p>
    <w:p w14:paraId="1C867F86" w14:textId="77777777" w:rsidR="00300C30" w:rsidRDefault="00300C30" w:rsidP="00300C30">
      <w:pPr>
        <w:pStyle w:val="ListParagraph"/>
      </w:pPr>
    </w:p>
    <w:p w14:paraId="6ED704EE" w14:textId="77777777" w:rsidR="00300C30" w:rsidRDefault="00300C30" w:rsidP="00300C30">
      <w:pPr>
        <w:pStyle w:val="ListParagraph"/>
      </w:pPr>
    </w:p>
    <w:p w14:paraId="49E502B7" w14:textId="77777777" w:rsidR="00300C30" w:rsidRDefault="00300C30" w:rsidP="00300C30">
      <w:pPr>
        <w:pStyle w:val="ListParagraph"/>
      </w:pPr>
    </w:p>
    <w:p w14:paraId="71A601D1" w14:textId="77777777" w:rsidR="00300C30" w:rsidRDefault="00300C30" w:rsidP="00300C30"/>
    <w:p w14:paraId="08A098E1" w14:textId="77777777" w:rsidR="00300C30" w:rsidRDefault="00300C30" w:rsidP="00300C30">
      <w:pPr>
        <w:pStyle w:val="ListParagraph"/>
      </w:pPr>
    </w:p>
    <w:p w14:paraId="14159D39" w14:textId="77777777" w:rsidR="00300C30" w:rsidRDefault="00300C30" w:rsidP="00300C30">
      <w:pPr>
        <w:pStyle w:val="ListParagraph"/>
      </w:pPr>
    </w:p>
    <w:p w14:paraId="1C3D5100" w14:textId="77777777" w:rsidR="00300C30" w:rsidRDefault="00300C30" w:rsidP="00300C30">
      <w:pPr>
        <w:pStyle w:val="ListParagraph"/>
      </w:pPr>
    </w:p>
    <w:p w14:paraId="775936CD" w14:textId="77777777" w:rsidR="00300C30" w:rsidRDefault="00300C30" w:rsidP="00300C30">
      <w:pPr>
        <w:pStyle w:val="ListParagraph"/>
      </w:pPr>
    </w:p>
    <w:p w14:paraId="34985374" w14:textId="4201F969" w:rsidR="00300C30" w:rsidRDefault="00300C30" w:rsidP="00300C30">
      <w:pPr>
        <w:pStyle w:val="ListParagraph"/>
        <w:ind w:left="0"/>
        <w:contextualSpacing/>
        <w:jc w:val="both"/>
      </w:pPr>
      <w:r>
        <w:t>Posted 10-4-21</w:t>
      </w:r>
    </w:p>
    <w:p w14:paraId="52C66214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1FAD8A69" w14:textId="77777777" w:rsidR="00300C30" w:rsidRDefault="00300C30" w:rsidP="00300C30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>necessary.</w:t>
      </w:r>
      <w:bookmarkEnd w:id="2"/>
    </w:p>
    <w:p w14:paraId="5FA39C42" w14:textId="77777777" w:rsidR="00300C30" w:rsidRDefault="00300C30" w:rsidP="00300C30"/>
    <w:p w14:paraId="6D69988D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A98A" w14:textId="77777777" w:rsidR="00B9152D" w:rsidRDefault="00B9152D" w:rsidP="004E255C">
      <w:r>
        <w:separator/>
      </w:r>
    </w:p>
  </w:endnote>
  <w:endnote w:type="continuationSeparator" w:id="0">
    <w:p w14:paraId="2D158622" w14:textId="77777777" w:rsidR="00B9152D" w:rsidRDefault="00B9152D" w:rsidP="004E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4FC2" w14:textId="77777777" w:rsidR="004E255C" w:rsidRDefault="004E2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3583" w14:textId="77777777" w:rsidR="004E255C" w:rsidRDefault="004E2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291F" w14:textId="77777777" w:rsidR="004E255C" w:rsidRDefault="004E2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6B28" w14:textId="77777777" w:rsidR="00B9152D" w:rsidRDefault="00B9152D" w:rsidP="004E255C">
      <w:r>
        <w:separator/>
      </w:r>
    </w:p>
  </w:footnote>
  <w:footnote w:type="continuationSeparator" w:id="0">
    <w:p w14:paraId="0EA82FEE" w14:textId="77777777" w:rsidR="00B9152D" w:rsidRDefault="00B9152D" w:rsidP="004E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396B" w14:textId="77777777" w:rsidR="004E255C" w:rsidRDefault="004E2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28A6" w14:textId="3C4B7D62" w:rsidR="004E255C" w:rsidRDefault="004E2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E43D" w14:textId="77777777" w:rsidR="004E255C" w:rsidRDefault="004E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30"/>
    <w:rsid w:val="0009158F"/>
    <w:rsid w:val="001C0AD6"/>
    <w:rsid w:val="00300C30"/>
    <w:rsid w:val="0035291D"/>
    <w:rsid w:val="00434AE8"/>
    <w:rsid w:val="00482F49"/>
    <w:rsid w:val="004942AE"/>
    <w:rsid w:val="004E255C"/>
    <w:rsid w:val="00685E63"/>
    <w:rsid w:val="00742457"/>
    <w:rsid w:val="00B9152D"/>
    <w:rsid w:val="00E243EC"/>
    <w:rsid w:val="00E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D807C"/>
  <w15:chartTrackingRefBased/>
  <w15:docId w15:val="{87468C52-1F83-41E2-85C8-7D27EAD4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C3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2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5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5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3</cp:revision>
  <cp:lastPrinted>2021-10-04T16:32:00Z</cp:lastPrinted>
  <dcterms:created xsi:type="dcterms:W3CDTF">2021-10-05T12:58:00Z</dcterms:created>
  <dcterms:modified xsi:type="dcterms:W3CDTF">2021-10-05T12:58:00Z</dcterms:modified>
</cp:coreProperties>
</file>