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09" w:rsidRPr="00A27509" w:rsidRDefault="00A27509" w:rsidP="00A27509">
      <w:pPr>
        <w:spacing w:after="240"/>
        <w:rPr>
          <w:rFonts w:ascii="Arial" w:hAnsi="Arial" w:cs="Arial"/>
          <w:b/>
          <w:i/>
          <w:color w:val="367481"/>
          <w:sz w:val="36"/>
          <w:szCs w:val="36"/>
          <w:u w:val="single"/>
          <w:lang w:val="en-US"/>
        </w:rPr>
      </w:pPr>
      <w:bookmarkStart w:id="0" w:name="Canada"/>
      <w:r w:rsidRPr="00A27509">
        <w:rPr>
          <w:rFonts w:ascii="Arial" w:hAnsi="Arial" w:cs="Arial"/>
          <w:b/>
          <w:i/>
          <w:color w:val="367481"/>
          <w:sz w:val="36"/>
          <w:szCs w:val="36"/>
          <w:u w:val="single"/>
          <w:lang w:val="en-US"/>
        </w:rPr>
        <w:t>SOCIAL STUDIES</w:t>
      </w:r>
    </w:p>
    <w:p w:rsidR="00A27509" w:rsidRDefault="00A27509" w:rsidP="00A27509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367481"/>
          <w:sz w:val="36"/>
          <w:szCs w:val="36"/>
          <w:u w:val="single"/>
          <w:lang w:val="en-US"/>
        </w:rPr>
        <w:t>Canada</w:t>
      </w:r>
      <w:bookmarkEnd w:id="0"/>
      <w:r>
        <w:rPr>
          <w:rStyle w:val="ms-rtefontsize-41"/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5" w:history="1">
        <w:r>
          <w:rPr>
            <w:rStyle w:val="Hyperlink"/>
            <w:rFonts w:ascii="Arial" w:hAnsi="Arial" w:cs="Arial"/>
            <w:lang w:val="en-US"/>
          </w:rPr>
          <w:t>Interactive Map of Canada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A27509" w:rsidRDefault="00A27509" w:rsidP="00A27509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Roll your mouse over the map to view the names of the provinces, territories, and major bodies of water.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6" w:history="1">
        <w:r>
          <w:rPr>
            <w:rStyle w:val="Hyperlink"/>
            <w:rFonts w:ascii="Arial" w:hAnsi="Arial" w:cs="Arial"/>
            <w:lang w:val="en-US"/>
          </w:rPr>
          <w:t>Fun Facts about Canada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A27509" w:rsidRPr="00B05150" w:rsidRDefault="00A27509" w:rsidP="00A27509">
      <w:pPr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An interactive map that features fun facts about each province.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7" w:history="1">
        <w:r>
          <w:rPr>
            <w:rStyle w:val="Hyperlink"/>
            <w:rFonts w:ascii="Arial" w:hAnsi="Arial" w:cs="Arial"/>
            <w:lang w:val="en-US"/>
          </w:rPr>
          <w:t>Map of Canada Puzzle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A27509" w:rsidRDefault="00A27509" w:rsidP="00A27509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Canadian Geographic’s puzzle of Canada. Assemble a map of Canada, then match the flags to the provinces!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8" w:history="1">
        <w:proofErr w:type="spellStart"/>
        <w:r>
          <w:rPr>
            <w:rStyle w:val="Hyperlink"/>
            <w:rFonts w:ascii="Arial" w:hAnsi="Arial" w:cs="Arial"/>
            <w:lang w:val="en-US"/>
          </w:rPr>
          <w:t>Toporama</w:t>
        </w:r>
        <w:proofErr w:type="spellEnd"/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A27509" w:rsidRDefault="00B05150" w:rsidP="00B05150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hyperlink r:id="rId9" w:history="1">
        <w:proofErr w:type="spellStart"/>
        <w:r w:rsidR="00A27509" w:rsidRPr="00A27509">
          <w:rPr>
            <w:rStyle w:val="Hyperlink"/>
            <w:rFonts w:ascii="Arial" w:hAnsi="Arial" w:cs="Arial"/>
            <w:sz w:val="18"/>
            <w:szCs w:val="18"/>
            <w:lang w:val="en-US"/>
          </w:rPr>
          <w:t>l</w:t>
        </w:r>
      </w:hyperlink>
      <w:r w:rsidR="00A27509">
        <w:rPr>
          <w:rStyle w:val="ms-rtefontsize-31"/>
          <w:rFonts w:ascii="Arial" w:hAnsi="Arial" w:cs="Arial"/>
          <w:color w:val="000000"/>
          <w:lang w:val="en-US"/>
        </w:rPr>
        <w:t>An</w:t>
      </w:r>
      <w:proofErr w:type="spellEnd"/>
      <w:r w:rsidR="00A27509">
        <w:rPr>
          <w:rStyle w:val="ms-rtefontsize-31"/>
          <w:rFonts w:ascii="Arial" w:hAnsi="Arial" w:cs="Arial"/>
          <w:color w:val="000000"/>
          <w:lang w:val="en-US"/>
        </w:rPr>
        <w:t xml:space="preserve"> interactive map of Canada with the ability to zoom in and out, search by location, and measure distance. </w:t>
      </w:r>
    </w:p>
    <w:p w:rsidR="00A27509" w:rsidRDefault="00A27509" w:rsidP="00A27509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73F6C" w:rsidRDefault="00A27509" w:rsidP="00973F6C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 w:rsidRPr="00A27509">
        <w:rPr>
          <w:rFonts w:ascii="Arial" w:hAnsi="Arial" w:cs="Arial"/>
          <w:b/>
          <w:i/>
          <w:noProof/>
          <w:color w:val="367481"/>
          <w:sz w:val="36"/>
          <w:szCs w:val="36"/>
          <w:u w:val="single"/>
        </w:rPr>
        <w:t>SCIENCE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10" w:history="1">
        <w:r>
          <w:rPr>
            <w:rStyle w:val="Hyperlink"/>
            <w:rFonts w:ascii="Arial" w:hAnsi="Arial" w:cs="Arial"/>
            <w:lang w:val="en-US"/>
          </w:rPr>
          <w:t>Science: Ages 8-9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A27509" w:rsidRDefault="00A27509" w:rsidP="00A27509">
      <w:pPr>
        <w:spacing w:after="2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collection of activities about science topics that should be good for Grade 3’s. </w:t>
      </w:r>
    </w:p>
    <w:p w:rsidR="00A27509" w:rsidRDefault="00A27509" w:rsidP="00A27509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73F6C" w:rsidRDefault="00A27509" w:rsidP="00A27509">
      <w:pPr>
        <w:spacing w:after="240"/>
        <w:rPr>
          <w:rFonts w:ascii="Arial" w:hAnsi="Arial" w:cs="Arial"/>
          <w:color w:val="367481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bookmarkStart w:id="1" w:name="Solar"/>
      <w:r w:rsidRPr="00A27509">
        <w:rPr>
          <w:rFonts w:ascii="Arial" w:hAnsi="Arial" w:cs="Arial"/>
          <w:color w:val="367481"/>
          <w:sz w:val="36"/>
          <w:szCs w:val="36"/>
          <w:lang w:val="en-US"/>
        </w:rPr>
        <w:t>Solar System</w:t>
      </w:r>
      <w:bookmarkEnd w:id="1"/>
    </w:p>
    <w:p w:rsidR="00973F6C" w:rsidRDefault="00973F6C" w:rsidP="00973F6C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 w:rsidRPr="00973F6C">
        <w:rPr>
          <w:rFonts w:ascii="Arial" w:hAnsi="Arial" w:cs="Arial"/>
          <w:color w:val="2E74B5" w:themeColor="accent1" w:themeShade="BF"/>
          <w:u w:val="single"/>
          <w:lang w:val="en-US"/>
        </w:rPr>
        <w:t>Planets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 w:rsidR="00A27509">
        <w:rPr>
          <w:rStyle w:val="ms-rtefontsize-31"/>
          <w:rFonts w:ascii="Arial" w:hAnsi="Arial" w:cs="Arial"/>
          <w:color w:val="000000"/>
          <w:lang w:val="en-US"/>
        </w:rPr>
        <w:t xml:space="preserve">Information about the planets in our Solar System. </w:t>
      </w:r>
      <w:r w:rsidR="00A27509">
        <w:rPr>
          <w:rFonts w:ascii="Arial" w:hAnsi="Arial" w:cs="Arial"/>
          <w:color w:val="000000"/>
          <w:lang w:val="en-US"/>
        </w:rPr>
        <w:br/>
      </w:r>
      <w:r w:rsidR="00A27509">
        <w:rPr>
          <w:rFonts w:ascii="Arial" w:hAnsi="Arial" w:cs="Arial"/>
          <w:color w:val="000000"/>
          <w:lang w:val="en-US"/>
        </w:rPr>
        <w:br/>
      </w:r>
      <w:hyperlink r:id="rId11" w:history="1">
        <w:r w:rsidR="00A27509">
          <w:rPr>
            <w:rStyle w:val="Hyperlink"/>
            <w:rFonts w:ascii="Arial" w:hAnsi="Arial" w:cs="Arial"/>
            <w:lang w:val="en-US"/>
          </w:rPr>
          <w:t>Planets for Kids</w:t>
        </w:r>
      </w:hyperlink>
      <w:r w:rsidR="00A27509"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A27509" w:rsidRDefault="00A27509" w:rsidP="00A27509">
      <w:pPr>
        <w:spacing w:after="2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Information about our Solar System, including the planets, moons, and the Sun. </w:t>
      </w:r>
    </w:p>
    <w:p w:rsidR="00A27509" w:rsidRDefault="00A27509" w:rsidP="00A27509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73F6C" w:rsidRDefault="00A27509" w:rsidP="00973F6C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bookmarkStart w:id="2" w:name="Stars"/>
      <w:r w:rsidRPr="00A27509">
        <w:rPr>
          <w:rFonts w:ascii="Arial" w:hAnsi="Arial" w:cs="Arial"/>
          <w:color w:val="367481"/>
          <w:sz w:val="36"/>
          <w:szCs w:val="36"/>
          <w:lang w:val="en-US"/>
        </w:rPr>
        <w:t>Astronomy</w:t>
      </w:r>
      <w:bookmarkEnd w:id="2"/>
      <w:r>
        <w:rPr>
          <w:rStyle w:val="ms-rtefontsize-41"/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2" w:history="1">
        <w:proofErr w:type="spellStart"/>
        <w:r>
          <w:rPr>
            <w:rStyle w:val="Hyperlink"/>
            <w:rFonts w:ascii="Arial" w:hAnsi="Arial" w:cs="Arial"/>
            <w:lang w:val="en-US"/>
          </w:rPr>
          <w:t>StarChild</w:t>
        </w:r>
        <w:proofErr w:type="spellEnd"/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73F6C" w:rsidRDefault="00A27509" w:rsidP="00973F6C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The NASA website for young astronomers. There is a lot of information about the solar system, universe and other space stuff. You can choose between Level 1 and Level 2 if the reading is too easy or hard.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3" w:history="1">
        <w:r>
          <w:rPr>
            <w:rStyle w:val="Hyperlink"/>
            <w:rFonts w:ascii="Arial" w:hAnsi="Arial" w:cs="Arial"/>
            <w:lang w:val="en-US"/>
          </w:rPr>
          <w:t>KidsAstronomy.com</w:t>
        </w:r>
      </w:hyperlink>
    </w:p>
    <w:p w:rsidR="00973F6C" w:rsidRPr="00973F6C" w:rsidRDefault="00A27509" w:rsidP="00973F6C">
      <w:pPr>
        <w:spacing w:after="0"/>
        <w:rPr>
          <w:rStyle w:val="ms-rtefontsize-31"/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Astronomy topics for kids, with information about the Solar System, Deep Space, modern space exploration, and how to become an astronomer.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4" w:history="1">
        <w:r w:rsidRPr="00973F6C">
          <w:rPr>
            <w:rStyle w:val="Hyperlink"/>
            <w:rFonts w:ascii="Arial" w:hAnsi="Arial" w:cs="Arial"/>
            <w:lang w:val="en-US"/>
          </w:rPr>
          <w:t>Ask an Astronomer</w:t>
        </w:r>
      </w:hyperlink>
      <w:r w:rsidRPr="00973F6C">
        <w:rPr>
          <w:rStyle w:val="ms-rtefontsize-31"/>
          <w:rFonts w:ascii="Arial" w:hAnsi="Arial" w:cs="Arial"/>
          <w:color w:val="000000"/>
          <w:sz w:val="18"/>
          <w:szCs w:val="18"/>
          <w:lang w:val="en-US"/>
        </w:rPr>
        <w:t xml:space="preserve"> </w:t>
      </w:r>
    </w:p>
    <w:p w:rsidR="00973F6C" w:rsidRDefault="00A27509" w:rsidP="00973F6C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Questions about the stars asked by other students, answered by a real astronomer.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5" w:history="1">
        <w:r>
          <w:rPr>
            <w:rStyle w:val="Hyperlink"/>
            <w:rFonts w:ascii="Arial" w:hAnsi="Arial" w:cs="Arial"/>
            <w:lang w:val="en-US"/>
          </w:rPr>
          <w:t>Astronomy for Kids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A27509" w:rsidRDefault="00A27509" w:rsidP="00A27509">
      <w:pPr>
        <w:spacing w:after="24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Information about the field of astronomy, with links to subjects such as the Solar System, black holes, galaxies, and stars. </w:t>
      </w:r>
    </w:p>
    <w:p w:rsidR="00973F6C" w:rsidRDefault="00A27509" w:rsidP="00A27509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br/>
      </w:r>
      <w:r w:rsidRPr="00A27509">
        <w:rPr>
          <w:rFonts w:ascii="Arial" w:hAnsi="Arial" w:cs="Arial"/>
          <w:b/>
          <w:i/>
          <w:noProof/>
          <w:color w:val="367481"/>
          <w:sz w:val="36"/>
          <w:szCs w:val="36"/>
          <w:u w:val="single"/>
        </w:rPr>
        <w:t>MATH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16" w:history="1">
        <w:proofErr w:type="spellStart"/>
        <w:r>
          <w:rPr>
            <w:rStyle w:val="Hyperlink"/>
            <w:rFonts w:ascii="Arial" w:hAnsi="Arial" w:cs="Arial"/>
            <w:lang w:val="en-US"/>
          </w:rPr>
          <w:t>XtraMath</w:t>
        </w:r>
        <w:proofErr w:type="spellEnd"/>
      </w:hyperlink>
    </w:p>
    <w:p w:rsidR="00973F6C" w:rsidRDefault="00A27509" w:rsidP="00A27509">
      <w:pPr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>Free math resources featuring addition, subtraction, multiplication and division. Requires account creation.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17" w:history="1">
        <w:r>
          <w:rPr>
            <w:rStyle w:val="Hyperlink"/>
            <w:rFonts w:ascii="Arial" w:hAnsi="Arial" w:cs="Arial"/>
            <w:lang w:val="en-US"/>
          </w:rPr>
          <w:t>Fractions and Decimals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6004D4" w:rsidRDefault="00A27509" w:rsidP="00A27509">
      <w:pPr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An introduction to decimals, fractions, and percentages, and how to convert between them.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8" w:history="1">
        <w:r>
          <w:rPr>
            <w:rStyle w:val="Hyperlink"/>
            <w:rFonts w:ascii="Arial" w:hAnsi="Arial" w:cs="Arial"/>
            <w:lang w:val="en-US"/>
          </w:rPr>
          <w:t>Decimals</w:t>
        </w:r>
      </w:hyperlink>
    </w:p>
    <w:p w:rsidR="00CD64CA" w:rsidRPr="00A27509" w:rsidRDefault="00A27509" w:rsidP="00A27509">
      <w:bookmarkStart w:id="3" w:name="_GoBack"/>
      <w:bookmarkEnd w:id="3"/>
      <w:r>
        <w:rPr>
          <w:rStyle w:val="ms-rtefontsize-31"/>
          <w:rFonts w:ascii="Arial" w:hAnsi="Arial" w:cs="Arial"/>
          <w:color w:val="000000"/>
          <w:lang w:val="en-US"/>
        </w:rPr>
        <w:t>Help to understand the place value of decimals, and how to put them in order.</w:t>
      </w:r>
    </w:p>
    <w:sectPr w:rsidR="00CD64CA" w:rsidRPr="00A27509" w:rsidSect="00A27509">
      <w:pgSz w:w="15876" w:h="24438" w:code="5"/>
      <w:pgMar w:top="709" w:right="850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B"/>
    <w:rsid w:val="0021049F"/>
    <w:rsid w:val="00407A93"/>
    <w:rsid w:val="004A39C2"/>
    <w:rsid w:val="006004D4"/>
    <w:rsid w:val="006164BD"/>
    <w:rsid w:val="006206FB"/>
    <w:rsid w:val="007A39EE"/>
    <w:rsid w:val="00973F6C"/>
    <w:rsid w:val="00A27509"/>
    <w:rsid w:val="00B05150"/>
    <w:rsid w:val="00CD64CA"/>
    <w:rsid w:val="00D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C924"/>
  <w15:chartTrackingRefBased/>
  <w15:docId w15:val="{839F3F14-51B5-41FE-9EFC-43FE7BF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6FB"/>
    <w:rPr>
      <w:color w:val="0563C1" w:themeColor="hyperlink"/>
      <w:u w:val="single"/>
    </w:rPr>
  </w:style>
  <w:style w:type="character" w:customStyle="1" w:styleId="ms-rtefontsize-31">
    <w:name w:val="ms-rtefontsize-31"/>
    <w:basedOn w:val="DefaultParagraphFont"/>
    <w:rsid w:val="00D90119"/>
    <w:rPr>
      <w:sz w:val="24"/>
      <w:szCs w:val="24"/>
    </w:rPr>
  </w:style>
  <w:style w:type="character" w:customStyle="1" w:styleId="ms-rtefontsize-41">
    <w:name w:val="ms-rtefontsize-41"/>
    <w:basedOn w:val="DefaultParagraphFont"/>
    <w:rsid w:val="00A27509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nrcan.gc.ca/site/english/toporama/index.html" TargetMode="External"/><Relationship Id="rId13" Type="http://schemas.openxmlformats.org/officeDocument/2006/relationships/hyperlink" Target="http://www.kidsastronomy.com/index.htm" TargetMode="External"/><Relationship Id="rId18" Type="http://schemas.openxmlformats.org/officeDocument/2006/relationships/hyperlink" Target="http://www.mathsisfun.com/ordering_decima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adiangeographic.ca/kids/flash/games/storePuzzle.html" TargetMode="External"/><Relationship Id="rId12" Type="http://schemas.openxmlformats.org/officeDocument/2006/relationships/hyperlink" Target="http://starchild.gsfc.nasa.gov/docs/StarChild/StarChild.html" TargetMode="External"/><Relationship Id="rId17" Type="http://schemas.openxmlformats.org/officeDocument/2006/relationships/hyperlink" Target="http://www.mathsisfun.com/decimal-fraction-percentag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tramath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anadiangeographic.ca/kids/fun-facts/default.asp" TargetMode="External"/><Relationship Id="rId11" Type="http://schemas.openxmlformats.org/officeDocument/2006/relationships/hyperlink" Target="http://www.planetsforkids.org/" TargetMode="External"/><Relationship Id="rId5" Type="http://schemas.openxmlformats.org/officeDocument/2006/relationships/hyperlink" Target="http://www.yourchildlearns.com/canada_map.htm" TargetMode="External"/><Relationship Id="rId15" Type="http://schemas.openxmlformats.org/officeDocument/2006/relationships/hyperlink" Target="http://www.ducksters.com/science/astronomy.php" TargetMode="External"/><Relationship Id="rId10" Type="http://schemas.openxmlformats.org/officeDocument/2006/relationships/hyperlink" Target="http://www.bbc.co.uk/schools/scienceclips/ages/8_9/science_8_9.s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las.nrcan.gc.ca/toporama/en/index.html" TargetMode="External"/><Relationship Id="rId14" Type="http://schemas.openxmlformats.org/officeDocument/2006/relationships/hyperlink" Target="http://coolcosmos.ipac.caltech.edu/cosmic_kids/AskKids/star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E6DE8-CF4D-4058-86ED-50950388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2018-07-05T21:30:00Z</dcterms:created>
  <dcterms:modified xsi:type="dcterms:W3CDTF">2018-07-06T20:56:00Z</dcterms:modified>
</cp:coreProperties>
</file>