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10" w:rsidRDefault="00B72406">
      <w:r w:rsidRPr="00B72406">
        <w:rPr>
          <w:noProof/>
        </w:rPr>
        <w:drawing>
          <wp:inline distT="0" distB="0" distL="0" distR="0">
            <wp:extent cx="5943600" cy="7787851"/>
            <wp:effectExtent l="0" t="0" r="0" b="3810"/>
            <wp:docPr id="1" name="Picture 1" descr="C:\Users\davisra\Downloads\SMCC\Olde Breton Inn Car Sho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ra\Downloads\SMCC\Olde Breton Inn Car Show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8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06"/>
    <w:rsid w:val="00831010"/>
    <w:rsid w:val="00B7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CD0C5-D350-4E31-8D73-AB4C7D7B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SPAWAR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A. Davis (CTR)</dc:creator>
  <cp:keywords/>
  <dc:description/>
  <cp:lastModifiedBy>Richard A. Davis (CTR)</cp:lastModifiedBy>
  <cp:revision>1</cp:revision>
  <dcterms:created xsi:type="dcterms:W3CDTF">2020-07-22T11:48:00Z</dcterms:created>
  <dcterms:modified xsi:type="dcterms:W3CDTF">2020-07-22T11:49:00Z</dcterms:modified>
</cp:coreProperties>
</file>