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15112" w14:textId="77777777" w:rsidR="00B654F2" w:rsidRPr="009D6E9A" w:rsidRDefault="009D6E9A" w:rsidP="009D6E9A">
      <w:pPr>
        <w:jc w:val="center"/>
        <w:rPr>
          <w:rFonts w:asciiTheme="majorHAnsi" w:hAnsiTheme="majorHAnsi"/>
          <w:b/>
        </w:rPr>
      </w:pPr>
      <w:r w:rsidRPr="009D6E9A">
        <w:rPr>
          <w:rFonts w:asciiTheme="majorHAnsi" w:hAnsiTheme="majorHAnsi"/>
          <w:b/>
        </w:rPr>
        <w:t>MCCPTA Board of Directors Meeting</w:t>
      </w:r>
    </w:p>
    <w:p w14:paraId="39DFE992" w14:textId="282030E6" w:rsidR="009D6E9A" w:rsidRPr="009D6E9A" w:rsidRDefault="00BC09CF" w:rsidP="009D6E9A">
      <w:pPr>
        <w:jc w:val="center"/>
        <w:rPr>
          <w:rFonts w:asciiTheme="majorHAnsi" w:hAnsiTheme="majorHAnsi"/>
          <w:b/>
        </w:rPr>
      </w:pPr>
      <w:r>
        <w:rPr>
          <w:rFonts w:asciiTheme="majorHAnsi" w:hAnsiTheme="majorHAnsi"/>
          <w:b/>
        </w:rPr>
        <w:t>January 9, 2020</w:t>
      </w:r>
    </w:p>
    <w:p w14:paraId="5E104B32" w14:textId="77777777" w:rsidR="009D6E9A" w:rsidRPr="009D6E9A" w:rsidRDefault="009D6E9A" w:rsidP="009D6E9A">
      <w:pPr>
        <w:jc w:val="center"/>
        <w:rPr>
          <w:rFonts w:asciiTheme="majorHAnsi" w:hAnsiTheme="majorHAnsi"/>
          <w:b/>
        </w:rPr>
      </w:pPr>
      <w:r w:rsidRPr="009D6E9A">
        <w:rPr>
          <w:rFonts w:asciiTheme="majorHAnsi" w:hAnsiTheme="majorHAnsi"/>
          <w:b/>
        </w:rPr>
        <w:t>Carver Educational Services Center – Room 134</w:t>
      </w:r>
    </w:p>
    <w:p w14:paraId="3221B01B" w14:textId="77777777" w:rsidR="009D6E9A" w:rsidRDefault="009D6E9A" w:rsidP="009D6E9A">
      <w:pPr>
        <w:jc w:val="center"/>
        <w:rPr>
          <w:rFonts w:asciiTheme="majorHAnsi" w:hAnsiTheme="majorHAnsi"/>
        </w:rPr>
      </w:pPr>
    </w:p>
    <w:p w14:paraId="516DC7B6" w14:textId="77777777" w:rsidR="009D6E9A" w:rsidRDefault="009D6E9A" w:rsidP="009D6E9A">
      <w:pPr>
        <w:jc w:val="center"/>
        <w:rPr>
          <w:rFonts w:asciiTheme="majorHAnsi" w:hAnsiTheme="majorHAnsi"/>
        </w:rPr>
      </w:pPr>
    </w:p>
    <w:p w14:paraId="7B936B07" w14:textId="20EB18FB" w:rsidR="009D6E9A" w:rsidRDefault="009D6E9A" w:rsidP="009D6E9A">
      <w:pPr>
        <w:rPr>
          <w:rFonts w:asciiTheme="majorHAnsi" w:hAnsiTheme="majorHAnsi"/>
        </w:rPr>
      </w:pPr>
      <w:r>
        <w:rPr>
          <w:rFonts w:asciiTheme="majorHAnsi" w:hAnsiTheme="majorHAnsi"/>
        </w:rPr>
        <w:t xml:space="preserve">Lynne Harris, MCCPTA President, called the meeting to order at 7:02 pm. A quorum </w:t>
      </w:r>
      <w:r w:rsidR="007E2773">
        <w:rPr>
          <w:rFonts w:asciiTheme="majorHAnsi" w:hAnsiTheme="majorHAnsi"/>
        </w:rPr>
        <w:t>was present</w:t>
      </w:r>
      <w:r>
        <w:rPr>
          <w:rFonts w:asciiTheme="majorHAnsi" w:hAnsiTheme="majorHAnsi"/>
        </w:rPr>
        <w:t xml:space="preserve"> at the beginning of the meeting.</w:t>
      </w:r>
    </w:p>
    <w:p w14:paraId="617DEA8B" w14:textId="77777777" w:rsidR="009D6E9A" w:rsidRDefault="009D6E9A" w:rsidP="009D6E9A">
      <w:pPr>
        <w:rPr>
          <w:rFonts w:asciiTheme="majorHAnsi" w:hAnsiTheme="majorHAnsi"/>
        </w:rPr>
      </w:pPr>
    </w:p>
    <w:p w14:paraId="6E9966E2" w14:textId="4D32E7E1" w:rsidR="00806B72" w:rsidRDefault="00806B72" w:rsidP="00B425D2">
      <w:pPr>
        <w:rPr>
          <w:rFonts w:asciiTheme="majorHAnsi" w:hAnsiTheme="majorHAnsi"/>
        </w:rPr>
      </w:pPr>
      <w:r>
        <w:rPr>
          <w:rFonts w:asciiTheme="majorHAnsi" w:hAnsiTheme="majorHAnsi"/>
        </w:rPr>
        <w:t xml:space="preserve">The Agenda </w:t>
      </w:r>
      <w:r w:rsidR="00B20509">
        <w:rPr>
          <w:rFonts w:asciiTheme="majorHAnsi" w:hAnsiTheme="majorHAnsi"/>
        </w:rPr>
        <w:t xml:space="preserve">and </w:t>
      </w:r>
      <w:r>
        <w:rPr>
          <w:rFonts w:asciiTheme="majorHAnsi" w:hAnsiTheme="majorHAnsi"/>
        </w:rPr>
        <w:t xml:space="preserve">the </w:t>
      </w:r>
      <w:r w:rsidR="00BC09CF">
        <w:rPr>
          <w:rFonts w:asciiTheme="majorHAnsi" w:hAnsiTheme="majorHAnsi"/>
        </w:rPr>
        <w:t xml:space="preserve">November </w:t>
      </w:r>
      <w:r>
        <w:rPr>
          <w:rFonts w:asciiTheme="majorHAnsi" w:hAnsiTheme="majorHAnsi"/>
        </w:rPr>
        <w:t>minutes were approved by consent</w:t>
      </w:r>
      <w:r w:rsidR="00BC09CF">
        <w:rPr>
          <w:rFonts w:asciiTheme="majorHAnsi" w:hAnsiTheme="majorHAnsi"/>
        </w:rPr>
        <w:t>. (No minutes for December because we did not achieve quorum)</w:t>
      </w:r>
    </w:p>
    <w:p w14:paraId="0E0CE530" w14:textId="77777777" w:rsidR="00806B72" w:rsidRDefault="00806B72" w:rsidP="00B425D2">
      <w:pPr>
        <w:rPr>
          <w:rFonts w:asciiTheme="majorHAnsi" w:hAnsiTheme="majorHAnsi"/>
        </w:rPr>
      </w:pPr>
    </w:p>
    <w:p w14:paraId="1FC12A4C" w14:textId="44E5E1BC" w:rsidR="00806B72" w:rsidRDefault="00BC09CF" w:rsidP="00B425D2">
      <w:pPr>
        <w:rPr>
          <w:rFonts w:asciiTheme="majorHAnsi" w:hAnsiTheme="majorHAnsi"/>
          <w:bCs/>
          <w:u w:val="single"/>
        </w:rPr>
      </w:pPr>
      <w:r>
        <w:rPr>
          <w:rFonts w:asciiTheme="majorHAnsi" w:hAnsiTheme="majorHAnsi"/>
          <w:b/>
          <w:u w:val="single"/>
        </w:rPr>
        <w:t>Discussion with boundary assessment consultants, WXY</w:t>
      </w:r>
    </w:p>
    <w:p w14:paraId="4211B13A" w14:textId="355CBE90" w:rsidR="00BC09CF" w:rsidRDefault="00BC09CF" w:rsidP="00B425D2">
      <w:pPr>
        <w:rPr>
          <w:rFonts w:asciiTheme="majorHAnsi" w:hAnsiTheme="majorHAnsi"/>
          <w:bCs/>
        </w:rPr>
      </w:pPr>
      <w:r>
        <w:rPr>
          <w:rFonts w:asciiTheme="majorHAnsi" w:hAnsiTheme="majorHAnsi"/>
          <w:bCs/>
        </w:rPr>
        <w:t>Three individuals from WXY attended the meeting to get input on the most effective way to engage with the community. WXY representatives: Adam Lubinsky (Managing Principal), Kushan Dave (Director of Planning), and Theo Brown (Communications)</w:t>
      </w:r>
    </w:p>
    <w:p w14:paraId="11145AAB" w14:textId="5CEAC974" w:rsidR="00BC09CF" w:rsidRDefault="00BC09CF" w:rsidP="00B425D2">
      <w:pPr>
        <w:rPr>
          <w:rFonts w:asciiTheme="majorHAnsi" w:hAnsiTheme="majorHAnsi"/>
          <w:bCs/>
        </w:rPr>
      </w:pPr>
    </w:p>
    <w:p w14:paraId="363F4FF7" w14:textId="70DFE71B" w:rsidR="000C6FB2" w:rsidRDefault="000C6FB2" w:rsidP="00B425D2">
      <w:pPr>
        <w:rPr>
          <w:rFonts w:asciiTheme="majorHAnsi" w:hAnsiTheme="majorHAnsi"/>
          <w:bCs/>
        </w:rPr>
      </w:pPr>
      <w:r>
        <w:rPr>
          <w:rFonts w:asciiTheme="majorHAnsi" w:hAnsiTheme="majorHAnsi"/>
          <w:bCs/>
        </w:rPr>
        <w:t>The following points were raised during the conversation-</w:t>
      </w:r>
    </w:p>
    <w:p w14:paraId="58B1D990" w14:textId="30E1E458" w:rsidR="000C6FB2" w:rsidRDefault="000C6FB2" w:rsidP="00B425D2">
      <w:pPr>
        <w:rPr>
          <w:rFonts w:asciiTheme="majorHAnsi" w:hAnsiTheme="majorHAnsi"/>
          <w:bCs/>
        </w:rPr>
      </w:pPr>
      <w:r>
        <w:rPr>
          <w:rFonts w:asciiTheme="majorHAnsi" w:hAnsiTheme="majorHAnsi"/>
          <w:bCs/>
        </w:rPr>
        <w:t>Scope of work- Stability of school assignments was removed as a factor because it will be a consideration when actual boundary changes are discussed. It is not part of the current work.</w:t>
      </w:r>
    </w:p>
    <w:p w14:paraId="6501D890" w14:textId="12DDE8ED" w:rsidR="000C6FB2" w:rsidRDefault="000C6FB2" w:rsidP="00B425D2">
      <w:pPr>
        <w:rPr>
          <w:rFonts w:asciiTheme="majorHAnsi" w:hAnsiTheme="majorHAnsi"/>
          <w:bCs/>
        </w:rPr>
      </w:pPr>
    </w:p>
    <w:p w14:paraId="663D930E" w14:textId="73CDB853" w:rsidR="000C6FB2" w:rsidRDefault="000C6FB2" w:rsidP="00B425D2">
      <w:pPr>
        <w:rPr>
          <w:rFonts w:asciiTheme="majorHAnsi" w:hAnsiTheme="majorHAnsi"/>
          <w:bCs/>
        </w:rPr>
      </w:pPr>
      <w:r>
        <w:rPr>
          <w:rFonts w:asciiTheme="majorHAnsi" w:hAnsiTheme="majorHAnsi"/>
          <w:bCs/>
        </w:rPr>
        <w:t xml:space="preserve">WXY is familiar with different school assignment processes in other states (NC, Colorado). </w:t>
      </w:r>
    </w:p>
    <w:p w14:paraId="36253194" w14:textId="4BEBC41F" w:rsidR="000C6FB2" w:rsidRDefault="000C6FB2" w:rsidP="00B425D2">
      <w:pPr>
        <w:rPr>
          <w:rFonts w:asciiTheme="majorHAnsi" w:hAnsiTheme="majorHAnsi"/>
          <w:bCs/>
        </w:rPr>
      </w:pPr>
    </w:p>
    <w:p w14:paraId="2ECFAC6F" w14:textId="5A585125" w:rsidR="000C6FB2" w:rsidRDefault="000C6FB2" w:rsidP="00B425D2">
      <w:pPr>
        <w:rPr>
          <w:rFonts w:asciiTheme="majorHAnsi" w:hAnsiTheme="majorHAnsi"/>
          <w:bCs/>
        </w:rPr>
      </w:pPr>
      <w:r>
        <w:rPr>
          <w:rFonts w:asciiTheme="majorHAnsi" w:hAnsiTheme="majorHAnsi"/>
          <w:bCs/>
        </w:rPr>
        <w:t>Process for community meetings- Based on experience at earlier meetings, WXY identified questions to address at the beginning of community meetings (scope of project, how the scope changed)</w:t>
      </w:r>
    </w:p>
    <w:p w14:paraId="092DE039" w14:textId="3FFF8DC6" w:rsidR="000C6FB2" w:rsidRDefault="000C6FB2" w:rsidP="00B425D2">
      <w:pPr>
        <w:rPr>
          <w:rFonts w:asciiTheme="majorHAnsi" w:hAnsiTheme="majorHAnsi"/>
          <w:bCs/>
        </w:rPr>
      </w:pPr>
    </w:p>
    <w:p w14:paraId="49EEBF11" w14:textId="2AAEC088" w:rsidR="000C6FB2" w:rsidRDefault="000C6FB2" w:rsidP="00B425D2">
      <w:pPr>
        <w:rPr>
          <w:rFonts w:asciiTheme="majorHAnsi" w:hAnsiTheme="majorHAnsi"/>
          <w:bCs/>
        </w:rPr>
      </w:pPr>
      <w:r>
        <w:rPr>
          <w:rFonts w:asciiTheme="majorHAnsi" w:hAnsiTheme="majorHAnsi"/>
          <w:bCs/>
        </w:rPr>
        <w:t>WXY is working on FAQs to post.</w:t>
      </w:r>
    </w:p>
    <w:p w14:paraId="0D1CFDA5" w14:textId="2C3B6D6C" w:rsidR="000C6FB2" w:rsidRDefault="000C6FB2" w:rsidP="00B425D2">
      <w:pPr>
        <w:rPr>
          <w:rFonts w:asciiTheme="majorHAnsi" w:hAnsiTheme="majorHAnsi"/>
          <w:bCs/>
        </w:rPr>
      </w:pPr>
    </w:p>
    <w:p w14:paraId="7EE190D6" w14:textId="1195524C" w:rsidR="000C6FB2" w:rsidRDefault="000C6FB2" w:rsidP="00B425D2">
      <w:pPr>
        <w:rPr>
          <w:rFonts w:asciiTheme="majorHAnsi" w:hAnsiTheme="majorHAnsi"/>
          <w:bCs/>
        </w:rPr>
      </w:pPr>
      <w:r>
        <w:rPr>
          <w:rFonts w:asciiTheme="majorHAnsi" w:hAnsiTheme="majorHAnsi"/>
          <w:bCs/>
        </w:rPr>
        <w:t xml:space="preserve">The data tool- WXY is working with MCPS to determine what will be publicly available. </w:t>
      </w:r>
    </w:p>
    <w:p w14:paraId="2882EDC0" w14:textId="62745DCA" w:rsidR="00F86A16" w:rsidRDefault="00F86A16" w:rsidP="00B425D2">
      <w:pPr>
        <w:rPr>
          <w:rFonts w:asciiTheme="majorHAnsi" w:hAnsiTheme="majorHAnsi"/>
          <w:bCs/>
        </w:rPr>
      </w:pPr>
      <w:r>
        <w:rPr>
          <w:rFonts w:asciiTheme="majorHAnsi" w:hAnsiTheme="majorHAnsi"/>
          <w:bCs/>
        </w:rPr>
        <w:t>MCCPTA BOD can help provide input on the types of data and the data tool that would be helpful.</w:t>
      </w:r>
      <w:r w:rsidR="00B20509">
        <w:rPr>
          <w:rFonts w:asciiTheme="majorHAnsi" w:hAnsiTheme="majorHAnsi"/>
          <w:bCs/>
        </w:rPr>
        <w:t xml:space="preserve"> </w:t>
      </w:r>
      <w:r w:rsidR="00B20509" w:rsidRPr="00B20509">
        <w:rPr>
          <w:rFonts w:asciiTheme="majorHAnsi" w:hAnsiTheme="majorHAnsi"/>
          <w:bCs/>
        </w:rPr>
        <w:t>There were several comments about the desire for validation of the data.</w:t>
      </w:r>
    </w:p>
    <w:p w14:paraId="1E2D7CA2" w14:textId="52131E87" w:rsidR="000C6FB2" w:rsidRDefault="000C6FB2" w:rsidP="00B425D2">
      <w:pPr>
        <w:rPr>
          <w:rFonts w:asciiTheme="majorHAnsi" w:hAnsiTheme="majorHAnsi"/>
          <w:bCs/>
        </w:rPr>
      </w:pPr>
    </w:p>
    <w:p w14:paraId="42870C6A" w14:textId="25F5E4BC" w:rsidR="000C6FB2" w:rsidRDefault="000C6FB2" w:rsidP="00B425D2">
      <w:pPr>
        <w:rPr>
          <w:rFonts w:asciiTheme="majorHAnsi" w:hAnsiTheme="majorHAnsi"/>
          <w:bCs/>
        </w:rPr>
      </w:pPr>
      <w:r>
        <w:rPr>
          <w:rFonts w:asciiTheme="majorHAnsi" w:hAnsiTheme="majorHAnsi"/>
          <w:bCs/>
        </w:rPr>
        <w:t>Communication issue- there have been comments that the form for questions (on the website) is hard to find. This will be addressed.</w:t>
      </w:r>
    </w:p>
    <w:p w14:paraId="6554CB60" w14:textId="010AFBDE" w:rsidR="00F86A16" w:rsidRDefault="00F86A16" w:rsidP="00B425D2">
      <w:pPr>
        <w:rPr>
          <w:rFonts w:asciiTheme="majorHAnsi" w:hAnsiTheme="majorHAnsi"/>
          <w:bCs/>
        </w:rPr>
      </w:pPr>
    </w:p>
    <w:p w14:paraId="1D6D2CE5" w14:textId="29DF3BBA" w:rsidR="00F86A16" w:rsidRDefault="00F86A16" w:rsidP="00B425D2">
      <w:pPr>
        <w:rPr>
          <w:rFonts w:asciiTheme="majorHAnsi" w:hAnsiTheme="majorHAnsi"/>
          <w:bCs/>
        </w:rPr>
      </w:pPr>
      <w:r>
        <w:rPr>
          <w:rFonts w:asciiTheme="majorHAnsi" w:hAnsiTheme="majorHAnsi"/>
          <w:bCs/>
        </w:rPr>
        <w:t>It is important for the community to understand the amount of busing that currently occurs. Many students are not assigned to the closest school.</w:t>
      </w:r>
    </w:p>
    <w:p w14:paraId="740315F9" w14:textId="356EF5A2" w:rsidR="00F86A16" w:rsidRDefault="00F86A16" w:rsidP="00B425D2">
      <w:pPr>
        <w:rPr>
          <w:rFonts w:asciiTheme="majorHAnsi" w:hAnsiTheme="majorHAnsi"/>
          <w:bCs/>
        </w:rPr>
      </w:pPr>
    </w:p>
    <w:p w14:paraId="7CD20B35" w14:textId="3E22E2A7" w:rsidR="00F86A16" w:rsidRDefault="00F86A16" w:rsidP="00B425D2">
      <w:pPr>
        <w:rPr>
          <w:rFonts w:asciiTheme="majorHAnsi" w:hAnsiTheme="majorHAnsi"/>
          <w:bCs/>
        </w:rPr>
      </w:pPr>
      <w:r w:rsidRPr="005F3009">
        <w:rPr>
          <w:rFonts w:asciiTheme="majorHAnsi" w:hAnsiTheme="majorHAnsi"/>
          <w:bCs/>
        </w:rPr>
        <w:t>There were a number of comments about the definition of “diversity” and the actual goal related to diversity.</w:t>
      </w:r>
      <w:r w:rsidR="005F3009">
        <w:rPr>
          <w:rFonts w:asciiTheme="majorHAnsi" w:hAnsiTheme="majorHAnsi"/>
          <w:bCs/>
        </w:rPr>
        <w:t xml:space="preserve"> Questions raised include: What is a diverse school? What schools are diverse because of the opportunities in the school?</w:t>
      </w:r>
    </w:p>
    <w:p w14:paraId="5B5DEE38" w14:textId="3D88B41C" w:rsidR="005F3009" w:rsidRDefault="005F3009" w:rsidP="00B425D2">
      <w:pPr>
        <w:rPr>
          <w:rFonts w:asciiTheme="majorHAnsi" w:hAnsiTheme="majorHAnsi"/>
          <w:bCs/>
        </w:rPr>
      </w:pPr>
    </w:p>
    <w:p w14:paraId="63C6F43D" w14:textId="6294ADD6" w:rsidR="005F3009" w:rsidRDefault="005F3009" w:rsidP="00B425D2">
      <w:pPr>
        <w:rPr>
          <w:rFonts w:asciiTheme="majorHAnsi" w:hAnsiTheme="majorHAnsi"/>
          <w:bCs/>
        </w:rPr>
      </w:pPr>
    </w:p>
    <w:p w14:paraId="7CDDD73C" w14:textId="6DCE465A" w:rsidR="005F3009" w:rsidRDefault="005F3009" w:rsidP="00B425D2">
      <w:pPr>
        <w:rPr>
          <w:rFonts w:asciiTheme="majorHAnsi" w:hAnsiTheme="majorHAnsi"/>
          <w:bCs/>
        </w:rPr>
      </w:pPr>
      <w:r>
        <w:rPr>
          <w:rFonts w:asciiTheme="majorHAnsi" w:hAnsiTheme="majorHAnsi"/>
          <w:bCs/>
        </w:rPr>
        <w:t xml:space="preserve">WXY and MCPS have not yet determined how they will receive input during Phase 2 of the </w:t>
      </w:r>
      <w:r w:rsidR="00636FF6">
        <w:rPr>
          <w:rFonts w:asciiTheme="majorHAnsi" w:hAnsiTheme="majorHAnsi"/>
          <w:bCs/>
        </w:rPr>
        <w:t>project.</w:t>
      </w:r>
    </w:p>
    <w:p w14:paraId="1D6DD8D8" w14:textId="1A248A8C" w:rsidR="00636FF6" w:rsidRDefault="00636FF6" w:rsidP="00B425D2">
      <w:pPr>
        <w:rPr>
          <w:rFonts w:asciiTheme="majorHAnsi" w:hAnsiTheme="majorHAnsi"/>
          <w:bCs/>
        </w:rPr>
      </w:pPr>
    </w:p>
    <w:p w14:paraId="06E3D98E" w14:textId="7AF4F224" w:rsidR="00636FF6" w:rsidRDefault="00636FF6" w:rsidP="00B425D2">
      <w:pPr>
        <w:rPr>
          <w:rFonts w:asciiTheme="majorHAnsi" w:hAnsiTheme="majorHAnsi"/>
          <w:bCs/>
        </w:rPr>
      </w:pPr>
      <w:r>
        <w:rPr>
          <w:rFonts w:asciiTheme="majorHAnsi" w:hAnsiTheme="majorHAnsi"/>
          <w:bCs/>
        </w:rPr>
        <w:t>Students in choice programs are not part of the analysis, but will be (somehow) include</w:t>
      </w:r>
      <w:r w:rsidR="00B20509">
        <w:rPr>
          <w:rFonts w:asciiTheme="majorHAnsi" w:hAnsiTheme="majorHAnsi"/>
          <w:bCs/>
        </w:rPr>
        <w:t>d</w:t>
      </w:r>
      <w:r>
        <w:rPr>
          <w:rFonts w:asciiTheme="majorHAnsi" w:hAnsiTheme="majorHAnsi"/>
          <w:bCs/>
        </w:rPr>
        <w:t xml:space="preserve"> in the next phase.</w:t>
      </w:r>
    </w:p>
    <w:p w14:paraId="4F4A6134" w14:textId="737FF030" w:rsidR="00636FF6" w:rsidRDefault="00636FF6" w:rsidP="00B425D2">
      <w:pPr>
        <w:rPr>
          <w:rFonts w:asciiTheme="majorHAnsi" w:hAnsiTheme="majorHAnsi"/>
          <w:bCs/>
        </w:rPr>
      </w:pPr>
    </w:p>
    <w:p w14:paraId="0E2E5BA6" w14:textId="23F2114B" w:rsidR="00636FF6" w:rsidRDefault="00636FF6" w:rsidP="00B425D2">
      <w:pPr>
        <w:rPr>
          <w:rFonts w:asciiTheme="majorHAnsi" w:hAnsiTheme="majorHAnsi"/>
          <w:bCs/>
        </w:rPr>
      </w:pPr>
      <w:r>
        <w:rPr>
          <w:rFonts w:asciiTheme="majorHAnsi" w:hAnsiTheme="majorHAnsi"/>
          <w:bCs/>
        </w:rPr>
        <w:t xml:space="preserve">Use of ever-FARMs as proxy for poverty—There are resources and references in the “Boundary Analysis” booklet (available on the website). </w:t>
      </w:r>
    </w:p>
    <w:p w14:paraId="188E27EA" w14:textId="209E024B" w:rsidR="008F6D48" w:rsidRDefault="008F6D48" w:rsidP="00B425D2">
      <w:pPr>
        <w:rPr>
          <w:rFonts w:asciiTheme="majorHAnsi" w:hAnsiTheme="majorHAnsi"/>
          <w:bCs/>
        </w:rPr>
      </w:pPr>
    </w:p>
    <w:p w14:paraId="68CAB941" w14:textId="1E2E1512" w:rsidR="008F6D48" w:rsidRDefault="008F6D48" w:rsidP="00B425D2">
      <w:pPr>
        <w:rPr>
          <w:rFonts w:asciiTheme="majorHAnsi" w:hAnsiTheme="majorHAnsi"/>
          <w:bCs/>
        </w:rPr>
      </w:pPr>
      <w:r>
        <w:rPr>
          <w:rFonts w:asciiTheme="majorHAnsi" w:hAnsiTheme="majorHAnsi"/>
          <w:b/>
          <w:u w:val="single"/>
        </w:rPr>
        <w:t>Officer Reports</w:t>
      </w:r>
    </w:p>
    <w:p w14:paraId="68EB05D0" w14:textId="1B4AF832" w:rsidR="008F6D48" w:rsidRDefault="008F6D48" w:rsidP="00B425D2">
      <w:pPr>
        <w:rPr>
          <w:rFonts w:asciiTheme="majorHAnsi" w:hAnsiTheme="majorHAnsi"/>
          <w:bCs/>
        </w:rPr>
      </w:pPr>
    </w:p>
    <w:p w14:paraId="262064C4" w14:textId="4A7A3027" w:rsidR="008F6D48" w:rsidRDefault="008F6D48" w:rsidP="00B425D2">
      <w:pPr>
        <w:rPr>
          <w:rFonts w:asciiTheme="majorHAnsi" w:hAnsiTheme="majorHAnsi"/>
          <w:bCs/>
        </w:rPr>
      </w:pPr>
      <w:r w:rsidRPr="00F87B5F">
        <w:rPr>
          <w:rFonts w:asciiTheme="majorHAnsi" w:hAnsiTheme="majorHAnsi"/>
          <w:bCs/>
          <w:u w:val="single"/>
        </w:rPr>
        <w:t>VP Educational Issues</w:t>
      </w:r>
      <w:r>
        <w:rPr>
          <w:rFonts w:asciiTheme="majorHAnsi" w:hAnsiTheme="majorHAnsi"/>
          <w:bCs/>
        </w:rPr>
        <w:t>- Cynthia Simonson (written report is available)</w:t>
      </w:r>
      <w:r w:rsidR="0046612F">
        <w:rPr>
          <w:rFonts w:asciiTheme="majorHAnsi" w:hAnsiTheme="majorHAnsi"/>
          <w:bCs/>
        </w:rPr>
        <w:t>- a few highlights:</w:t>
      </w:r>
    </w:p>
    <w:p w14:paraId="03603255" w14:textId="5B1DA8A8" w:rsidR="0046612F" w:rsidRDefault="00F87B5F" w:rsidP="00F87B5F">
      <w:pPr>
        <w:rPr>
          <w:rFonts w:asciiTheme="majorHAnsi" w:hAnsiTheme="majorHAnsi"/>
          <w:bCs/>
        </w:rPr>
      </w:pPr>
      <w:r>
        <w:rPr>
          <w:rFonts w:asciiTheme="majorHAnsi" w:hAnsiTheme="majorHAnsi"/>
          <w:bCs/>
        </w:rPr>
        <w:t xml:space="preserve">MISA- </w:t>
      </w:r>
      <w:r w:rsidRPr="00F87B5F">
        <w:rPr>
          <w:rFonts w:asciiTheme="majorHAnsi" w:hAnsiTheme="majorHAnsi"/>
          <w:bCs/>
        </w:rPr>
        <w:t>for two more years “taking” the MISA fulfills the graduation requirement (rather than having to</w:t>
      </w:r>
      <w:r>
        <w:rPr>
          <w:rFonts w:asciiTheme="majorHAnsi" w:hAnsiTheme="majorHAnsi"/>
          <w:bCs/>
        </w:rPr>
        <w:t xml:space="preserve"> </w:t>
      </w:r>
      <w:r w:rsidRPr="00F87B5F">
        <w:rPr>
          <w:rFonts w:asciiTheme="majorHAnsi" w:hAnsiTheme="majorHAnsi"/>
          <w:bCs/>
        </w:rPr>
        <w:t>pass). MCPS (as of mid-December) had not yet received the cut scores to determine how previous test takers did on the assessment.</w:t>
      </w:r>
      <w:r>
        <w:rPr>
          <w:rFonts w:asciiTheme="majorHAnsi" w:hAnsiTheme="majorHAnsi"/>
          <w:bCs/>
        </w:rPr>
        <w:t xml:space="preserve"> This year’s freshman will be the first cohort required to pass.</w:t>
      </w:r>
    </w:p>
    <w:p w14:paraId="1BDC21D4" w14:textId="670A91F6" w:rsidR="00F87B5F" w:rsidRDefault="00F87B5F" w:rsidP="00F87B5F">
      <w:pPr>
        <w:rPr>
          <w:rFonts w:asciiTheme="majorHAnsi" w:hAnsiTheme="majorHAnsi"/>
          <w:bCs/>
        </w:rPr>
      </w:pPr>
    </w:p>
    <w:p w14:paraId="1B8E834E" w14:textId="73C24433" w:rsidR="00F87B5F" w:rsidRDefault="00F87B5F" w:rsidP="00F87B5F">
      <w:pPr>
        <w:rPr>
          <w:rFonts w:asciiTheme="majorHAnsi" w:hAnsiTheme="majorHAnsi"/>
          <w:bCs/>
        </w:rPr>
      </w:pPr>
      <w:r w:rsidRPr="00F87B5F">
        <w:rPr>
          <w:rFonts w:asciiTheme="majorHAnsi" w:hAnsiTheme="majorHAnsi"/>
          <w:bCs/>
        </w:rPr>
        <w:t>Graduation Requirements – a Graduation Task Force has recommended changes to completion</w:t>
      </w:r>
      <w:r>
        <w:rPr>
          <w:rFonts w:asciiTheme="majorHAnsi" w:hAnsiTheme="majorHAnsi"/>
          <w:bCs/>
        </w:rPr>
        <w:t xml:space="preserve"> </w:t>
      </w:r>
      <w:r w:rsidRPr="00F87B5F">
        <w:rPr>
          <w:rFonts w:asciiTheme="majorHAnsi" w:hAnsiTheme="majorHAnsi"/>
          <w:bCs/>
        </w:rPr>
        <w:t>requirements. Of note, Health Education is recommended to increase the credit requirement from .5 to 1.0</w:t>
      </w:r>
      <w:r>
        <w:rPr>
          <w:rFonts w:asciiTheme="majorHAnsi" w:hAnsiTheme="majorHAnsi"/>
          <w:bCs/>
        </w:rPr>
        <w:t xml:space="preserve"> </w:t>
      </w:r>
      <w:r w:rsidRPr="00F87B5F">
        <w:rPr>
          <w:rFonts w:asciiTheme="majorHAnsi" w:hAnsiTheme="majorHAnsi"/>
          <w:bCs/>
        </w:rPr>
        <w:t xml:space="preserve">and Technology Education to remain at 1.0 (whereas previously it was expected to drop to .5 credit). </w:t>
      </w:r>
      <w:r w:rsidRPr="00F87B5F">
        <w:rPr>
          <w:rFonts w:asciiTheme="majorHAnsi" w:hAnsiTheme="majorHAnsi"/>
          <w:bCs/>
        </w:rPr>
        <w:cr/>
      </w:r>
    </w:p>
    <w:p w14:paraId="7B516245" w14:textId="38FC2414" w:rsidR="008F6D48" w:rsidRPr="008F6D48" w:rsidRDefault="00F87B5F" w:rsidP="00F87B5F">
      <w:pPr>
        <w:rPr>
          <w:rFonts w:asciiTheme="majorHAnsi" w:hAnsiTheme="majorHAnsi"/>
          <w:bCs/>
        </w:rPr>
      </w:pPr>
      <w:r>
        <w:rPr>
          <w:rFonts w:asciiTheme="majorHAnsi" w:hAnsiTheme="majorHAnsi"/>
          <w:bCs/>
        </w:rPr>
        <w:t xml:space="preserve">AP/IB report is now available- </w:t>
      </w:r>
      <w:r w:rsidRPr="00F87B5F">
        <w:rPr>
          <w:rFonts w:asciiTheme="majorHAnsi" w:hAnsiTheme="majorHAnsi"/>
          <w:bCs/>
        </w:rPr>
        <w:t>this year’s edition of the AP/IB report</w:t>
      </w:r>
      <w:r>
        <w:rPr>
          <w:rFonts w:asciiTheme="majorHAnsi" w:hAnsiTheme="majorHAnsi"/>
          <w:bCs/>
        </w:rPr>
        <w:t xml:space="preserve"> includes</w:t>
      </w:r>
      <w:r w:rsidRPr="00F87B5F">
        <w:rPr>
          <w:rFonts w:asciiTheme="majorHAnsi" w:hAnsiTheme="majorHAnsi"/>
          <w:bCs/>
        </w:rPr>
        <w:t xml:space="preserve"> specific IB information by course</w:t>
      </w:r>
      <w:r>
        <w:rPr>
          <w:rFonts w:asciiTheme="majorHAnsi" w:hAnsiTheme="majorHAnsi"/>
          <w:bCs/>
        </w:rPr>
        <w:t xml:space="preserve"> </w:t>
      </w:r>
      <w:r w:rsidRPr="00F87B5F">
        <w:rPr>
          <w:rFonts w:asciiTheme="majorHAnsi" w:hAnsiTheme="majorHAnsi"/>
          <w:bCs/>
        </w:rPr>
        <w:t>and by school for the most popular IB courses.</w:t>
      </w:r>
    </w:p>
    <w:p w14:paraId="50806081" w14:textId="3C00F44C" w:rsidR="00806B72" w:rsidRDefault="00806B72" w:rsidP="00B425D2">
      <w:pPr>
        <w:rPr>
          <w:rFonts w:asciiTheme="majorHAnsi" w:hAnsiTheme="majorHAnsi"/>
        </w:rPr>
      </w:pPr>
    </w:p>
    <w:p w14:paraId="0BA8EA12" w14:textId="66F8A829" w:rsidR="00F87B5F" w:rsidRDefault="00F87B5F" w:rsidP="00B425D2">
      <w:pPr>
        <w:rPr>
          <w:rFonts w:asciiTheme="majorHAnsi" w:hAnsiTheme="majorHAnsi"/>
        </w:rPr>
      </w:pPr>
      <w:r>
        <w:rPr>
          <w:rFonts w:asciiTheme="majorHAnsi" w:hAnsiTheme="majorHAnsi"/>
          <w:u w:val="single"/>
        </w:rPr>
        <w:t>President</w:t>
      </w:r>
      <w:r>
        <w:rPr>
          <w:rFonts w:asciiTheme="majorHAnsi" w:hAnsiTheme="majorHAnsi"/>
        </w:rPr>
        <w:t xml:space="preserve">- Lynne Harris- The recent operating budget/Kirwan workshop was excellent. A summary will be available. </w:t>
      </w:r>
      <w:r w:rsidR="00DE3FAC">
        <w:rPr>
          <w:rFonts w:asciiTheme="majorHAnsi" w:hAnsiTheme="majorHAnsi"/>
        </w:rPr>
        <w:t>Events listed at the bottom of the agenda were highlighted.</w:t>
      </w:r>
    </w:p>
    <w:p w14:paraId="6C582767" w14:textId="0CEC8A97" w:rsidR="00DE3FAC" w:rsidRDefault="00DE3FAC" w:rsidP="00B425D2">
      <w:pPr>
        <w:rPr>
          <w:rFonts w:asciiTheme="majorHAnsi" w:hAnsiTheme="majorHAnsi"/>
        </w:rPr>
      </w:pPr>
    </w:p>
    <w:p w14:paraId="28F2D5C1" w14:textId="77777777" w:rsidR="00725490" w:rsidRDefault="00DE3FAC" w:rsidP="00B425D2">
      <w:pPr>
        <w:rPr>
          <w:rFonts w:asciiTheme="majorHAnsi" w:hAnsiTheme="majorHAnsi"/>
        </w:rPr>
      </w:pPr>
      <w:r>
        <w:rPr>
          <w:rFonts w:asciiTheme="majorHAnsi" w:hAnsiTheme="majorHAnsi"/>
          <w:u w:val="single"/>
        </w:rPr>
        <w:t>VP for Administration</w:t>
      </w:r>
      <w:r>
        <w:rPr>
          <w:rFonts w:asciiTheme="majorHAnsi" w:hAnsiTheme="majorHAnsi"/>
        </w:rPr>
        <w:t>- Tracie Potts</w:t>
      </w:r>
      <w:r w:rsidR="00725490">
        <w:rPr>
          <w:rFonts w:asciiTheme="majorHAnsi" w:hAnsiTheme="majorHAnsi"/>
        </w:rPr>
        <w:t xml:space="preserve"> (written report available)- a few highlights- </w:t>
      </w:r>
    </w:p>
    <w:p w14:paraId="3EC0147A" w14:textId="77777777" w:rsidR="00725490" w:rsidRDefault="00725490" w:rsidP="00B425D2">
      <w:pPr>
        <w:rPr>
          <w:rFonts w:asciiTheme="majorHAnsi" w:hAnsiTheme="majorHAnsi"/>
        </w:rPr>
      </w:pPr>
      <w:r>
        <w:rPr>
          <w:rFonts w:asciiTheme="majorHAnsi" w:hAnsiTheme="majorHAnsi"/>
        </w:rPr>
        <w:t xml:space="preserve">We should be communicating via groups.io, not yahoo. </w:t>
      </w:r>
    </w:p>
    <w:p w14:paraId="74094335" w14:textId="77777777" w:rsidR="00E76C0D" w:rsidRDefault="00E76C0D" w:rsidP="00B425D2">
      <w:pPr>
        <w:rPr>
          <w:rFonts w:asciiTheme="majorHAnsi" w:hAnsiTheme="majorHAnsi"/>
        </w:rPr>
      </w:pPr>
    </w:p>
    <w:p w14:paraId="52A3FFF9" w14:textId="595F7096" w:rsidR="00E76C0D" w:rsidRDefault="00E76C0D" w:rsidP="00B425D2">
      <w:pPr>
        <w:rPr>
          <w:rFonts w:asciiTheme="majorHAnsi" w:hAnsiTheme="majorHAnsi"/>
        </w:rPr>
      </w:pPr>
      <w:r>
        <w:rPr>
          <w:rFonts w:asciiTheme="majorHAnsi" w:hAnsiTheme="majorHAnsi"/>
        </w:rPr>
        <w:t xml:space="preserve">Use the “Take Action” button at the top right of the MCCPTA </w:t>
      </w:r>
      <w:r w:rsidR="00B20509">
        <w:rPr>
          <w:rFonts w:asciiTheme="majorHAnsi" w:hAnsiTheme="majorHAnsi"/>
        </w:rPr>
        <w:t xml:space="preserve">website </w:t>
      </w:r>
      <w:r w:rsidRPr="00E76C0D">
        <w:rPr>
          <w:rFonts w:asciiTheme="majorHAnsi" w:hAnsiTheme="majorHAnsi"/>
        </w:rPr>
        <w:t>for event registration/info and public comment on MCPS policies</w:t>
      </w:r>
      <w:r>
        <w:rPr>
          <w:rFonts w:asciiTheme="majorHAnsi" w:hAnsiTheme="majorHAnsi"/>
        </w:rPr>
        <w:t>.</w:t>
      </w:r>
    </w:p>
    <w:p w14:paraId="3041DC2A" w14:textId="69A80DB9" w:rsidR="00E76C0D" w:rsidRDefault="00E76C0D" w:rsidP="00B425D2">
      <w:pPr>
        <w:rPr>
          <w:rFonts w:asciiTheme="majorHAnsi" w:hAnsiTheme="majorHAnsi"/>
        </w:rPr>
      </w:pPr>
    </w:p>
    <w:p w14:paraId="6F236392" w14:textId="063D257D" w:rsidR="00E76C0D" w:rsidRDefault="00E76C0D" w:rsidP="00B425D2">
      <w:pPr>
        <w:rPr>
          <w:rFonts w:asciiTheme="majorHAnsi" w:hAnsiTheme="majorHAnsi"/>
        </w:rPr>
      </w:pPr>
      <w:r>
        <w:rPr>
          <w:rFonts w:asciiTheme="majorHAnsi" w:hAnsiTheme="majorHAnsi"/>
        </w:rPr>
        <w:t xml:space="preserve">MCCPTA is not receiving SoCA reports on a regular basis. AVPs and CCs- remind PTAs to submit information on time. </w:t>
      </w:r>
    </w:p>
    <w:p w14:paraId="72D3E6ED" w14:textId="464F0CFB" w:rsidR="00E76C0D" w:rsidRDefault="00E76C0D" w:rsidP="00B425D2">
      <w:pPr>
        <w:rPr>
          <w:rFonts w:asciiTheme="majorHAnsi" w:hAnsiTheme="majorHAnsi"/>
        </w:rPr>
      </w:pPr>
    </w:p>
    <w:p w14:paraId="61B1CED3" w14:textId="455C06D7" w:rsidR="00E76C0D" w:rsidRDefault="00E76C0D" w:rsidP="00B425D2">
      <w:pPr>
        <w:rPr>
          <w:rFonts w:asciiTheme="majorHAnsi" w:hAnsiTheme="majorHAnsi"/>
        </w:rPr>
      </w:pPr>
      <w:r>
        <w:rPr>
          <w:rFonts w:asciiTheme="majorHAnsi" w:hAnsiTheme="majorHAnsi"/>
        </w:rPr>
        <w:t xml:space="preserve">The first cohort of the Family Engagement Advisory Team will be announced soon. </w:t>
      </w:r>
    </w:p>
    <w:p w14:paraId="767F2EB5" w14:textId="082FD656" w:rsidR="00E76C0D" w:rsidRDefault="00E76C0D" w:rsidP="00B425D2">
      <w:pPr>
        <w:rPr>
          <w:rFonts w:asciiTheme="majorHAnsi" w:hAnsiTheme="majorHAnsi"/>
        </w:rPr>
      </w:pPr>
    </w:p>
    <w:p w14:paraId="6C68BBB6" w14:textId="0376FBBC" w:rsidR="00E76C0D" w:rsidRDefault="00E76C0D" w:rsidP="00E76C0D">
      <w:pPr>
        <w:rPr>
          <w:rFonts w:asciiTheme="majorHAnsi" w:hAnsiTheme="majorHAnsi"/>
        </w:rPr>
      </w:pPr>
      <w:r w:rsidRPr="00E76C0D">
        <w:rPr>
          <w:rFonts w:asciiTheme="majorHAnsi" w:hAnsiTheme="majorHAnsi"/>
        </w:rPr>
        <w:t>Bells Mill ES, Parkland</w:t>
      </w:r>
      <w:r>
        <w:rPr>
          <w:rFonts w:asciiTheme="majorHAnsi" w:hAnsiTheme="majorHAnsi"/>
        </w:rPr>
        <w:t xml:space="preserve"> </w:t>
      </w:r>
      <w:r w:rsidRPr="00E76C0D">
        <w:rPr>
          <w:rFonts w:asciiTheme="majorHAnsi" w:hAnsiTheme="majorHAnsi"/>
        </w:rPr>
        <w:t>MS and Piney Branch ES</w:t>
      </w:r>
      <w:r>
        <w:rPr>
          <w:rFonts w:asciiTheme="majorHAnsi" w:hAnsiTheme="majorHAnsi"/>
        </w:rPr>
        <w:t xml:space="preserve"> are </w:t>
      </w:r>
      <w:r w:rsidR="00B20509">
        <w:rPr>
          <w:rFonts w:asciiTheme="majorHAnsi" w:hAnsiTheme="majorHAnsi"/>
        </w:rPr>
        <w:t xml:space="preserve">the </w:t>
      </w:r>
      <w:r>
        <w:rPr>
          <w:rFonts w:asciiTheme="majorHAnsi" w:hAnsiTheme="majorHAnsi"/>
        </w:rPr>
        <w:t>last three MCPS schools in the National PTA Schools of Excellence Program.</w:t>
      </w:r>
    </w:p>
    <w:p w14:paraId="66F3C478" w14:textId="30C513A0" w:rsidR="00E76C0D" w:rsidRDefault="00E76C0D" w:rsidP="00E76C0D">
      <w:pPr>
        <w:rPr>
          <w:rFonts w:asciiTheme="majorHAnsi" w:hAnsiTheme="majorHAnsi"/>
        </w:rPr>
      </w:pPr>
    </w:p>
    <w:p w14:paraId="138EA769" w14:textId="06A40FD3" w:rsidR="00E76C0D" w:rsidRDefault="00122D6E" w:rsidP="00E76C0D">
      <w:pPr>
        <w:rPr>
          <w:rFonts w:asciiTheme="majorHAnsi" w:hAnsiTheme="majorHAnsi"/>
        </w:rPr>
      </w:pPr>
      <w:r>
        <w:rPr>
          <w:rFonts w:asciiTheme="majorHAnsi" w:hAnsiTheme="majorHAnsi"/>
          <w:u w:val="single"/>
        </w:rPr>
        <w:lastRenderedPageBreak/>
        <w:t>VP of Advocacy</w:t>
      </w:r>
      <w:r>
        <w:rPr>
          <w:rFonts w:asciiTheme="majorHAnsi" w:hAnsiTheme="majorHAnsi"/>
        </w:rPr>
        <w:t xml:space="preserve">- Laura Stewart- February 13 is MD PTA Advocacy Day in Annapolis. This is an evening event. Some individuals from MCCPTA will also meet with </w:t>
      </w:r>
      <w:proofErr w:type="spellStart"/>
      <w:r>
        <w:rPr>
          <w:rFonts w:asciiTheme="majorHAnsi" w:hAnsiTheme="majorHAnsi"/>
        </w:rPr>
        <w:t>elected</w:t>
      </w:r>
      <w:r w:rsidR="00B20509">
        <w:rPr>
          <w:rFonts w:asciiTheme="majorHAnsi" w:hAnsiTheme="majorHAnsi"/>
        </w:rPr>
        <w:t>s</w:t>
      </w:r>
      <w:proofErr w:type="spellEnd"/>
      <w:r>
        <w:rPr>
          <w:rFonts w:asciiTheme="majorHAnsi" w:hAnsiTheme="majorHAnsi"/>
        </w:rPr>
        <w:t xml:space="preserve"> during the day. Big topics for the day include Kirwan and the capital budget.</w:t>
      </w:r>
    </w:p>
    <w:p w14:paraId="407C6EBE" w14:textId="00B1474C" w:rsidR="00122D6E" w:rsidRDefault="00122D6E" w:rsidP="00E76C0D">
      <w:pPr>
        <w:rPr>
          <w:rFonts w:asciiTheme="majorHAnsi" w:hAnsiTheme="majorHAnsi"/>
        </w:rPr>
      </w:pPr>
    </w:p>
    <w:p w14:paraId="2C08D1AD" w14:textId="1EE9A265" w:rsidR="00122D6E" w:rsidRDefault="00122D6E" w:rsidP="00E76C0D">
      <w:pPr>
        <w:rPr>
          <w:rFonts w:asciiTheme="majorHAnsi" w:hAnsiTheme="majorHAnsi"/>
        </w:rPr>
      </w:pPr>
      <w:r>
        <w:rPr>
          <w:rFonts w:asciiTheme="majorHAnsi" w:hAnsiTheme="majorHAnsi"/>
          <w:u w:val="single"/>
        </w:rPr>
        <w:t>VP of Programs</w:t>
      </w:r>
      <w:r>
        <w:rPr>
          <w:rFonts w:asciiTheme="majorHAnsi" w:hAnsiTheme="majorHAnsi"/>
        </w:rPr>
        <w:t>- James Modrick-</w:t>
      </w:r>
    </w:p>
    <w:p w14:paraId="0407BFAE" w14:textId="44B7F720" w:rsidR="00122D6E" w:rsidRDefault="00122D6E" w:rsidP="00E76C0D">
      <w:pPr>
        <w:rPr>
          <w:rFonts w:asciiTheme="majorHAnsi" w:hAnsiTheme="majorHAnsi"/>
        </w:rPr>
      </w:pPr>
      <w:r>
        <w:rPr>
          <w:rFonts w:asciiTheme="majorHAnsi" w:hAnsiTheme="majorHAnsi"/>
        </w:rPr>
        <w:t>January MCCPTA Presents- Rob Wilcox from Every Town for Gun Safety</w:t>
      </w:r>
    </w:p>
    <w:p w14:paraId="609054D9" w14:textId="6311113F" w:rsidR="00122D6E" w:rsidRDefault="00122D6E" w:rsidP="00E76C0D">
      <w:pPr>
        <w:rPr>
          <w:rFonts w:asciiTheme="majorHAnsi" w:hAnsiTheme="majorHAnsi"/>
        </w:rPr>
      </w:pPr>
      <w:r>
        <w:rPr>
          <w:rFonts w:asciiTheme="majorHAnsi" w:hAnsiTheme="majorHAnsi"/>
        </w:rPr>
        <w:t>February MCCPTA Presents- Topic- Early Childhood Concerns</w:t>
      </w:r>
    </w:p>
    <w:p w14:paraId="20CF93AD" w14:textId="36229524" w:rsidR="00122D6E" w:rsidRDefault="00122D6E" w:rsidP="00E76C0D">
      <w:pPr>
        <w:rPr>
          <w:rFonts w:asciiTheme="majorHAnsi" w:hAnsiTheme="majorHAnsi"/>
        </w:rPr>
      </w:pPr>
      <w:r>
        <w:rPr>
          <w:rFonts w:asciiTheme="majorHAnsi" w:hAnsiTheme="majorHAnsi"/>
        </w:rPr>
        <w:t>May 21- MCCPTA Celebration of Excellence (name will be changed)</w:t>
      </w:r>
    </w:p>
    <w:p w14:paraId="67C05B45" w14:textId="597A540F" w:rsidR="00122D6E" w:rsidRDefault="00122D6E" w:rsidP="00E76C0D">
      <w:pPr>
        <w:rPr>
          <w:rFonts w:asciiTheme="majorHAnsi" w:hAnsiTheme="majorHAnsi"/>
        </w:rPr>
      </w:pPr>
    </w:p>
    <w:p w14:paraId="44F7B62A" w14:textId="40D87E60" w:rsidR="00122D6E" w:rsidRDefault="00122D6E" w:rsidP="00E76C0D">
      <w:pPr>
        <w:rPr>
          <w:rFonts w:asciiTheme="majorHAnsi" w:hAnsiTheme="majorHAnsi"/>
        </w:rPr>
      </w:pPr>
      <w:r>
        <w:rPr>
          <w:rFonts w:asciiTheme="majorHAnsi" w:hAnsiTheme="majorHAnsi"/>
          <w:u w:val="single"/>
        </w:rPr>
        <w:t>Treasurer</w:t>
      </w:r>
      <w:r>
        <w:rPr>
          <w:rFonts w:asciiTheme="majorHAnsi" w:hAnsiTheme="majorHAnsi"/>
        </w:rPr>
        <w:t>- Khristy Kartsakalis (written report available)</w:t>
      </w:r>
    </w:p>
    <w:p w14:paraId="4C7501BD" w14:textId="73AAC393" w:rsidR="00122D6E" w:rsidRDefault="00122D6E" w:rsidP="00E76C0D">
      <w:pPr>
        <w:rPr>
          <w:rFonts w:asciiTheme="majorHAnsi" w:hAnsiTheme="majorHAnsi"/>
        </w:rPr>
      </w:pPr>
    </w:p>
    <w:p w14:paraId="791DC98C" w14:textId="223A2D66" w:rsidR="00F637D7" w:rsidRDefault="00F637D7" w:rsidP="00E76C0D">
      <w:pPr>
        <w:rPr>
          <w:rFonts w:asciiTheme="majorHAnsi" w:hAnsiTheme="majorHAnsi"/>
        </w:rPr>
      </w:pPr>
      <w:r>
        <w:rPr>
          <w:rFonts w:asciiTheme="majorHAnsi" w:hAnsiTheme="majorHAnsi"/>
        </w:rPr>
        <w:t>Motion from Khristy Kartsakalis-</w:t>
      </w:r>
    </w:p>
    <w:p w14:paraId="2CEC5828" w14:textId="18064A04" w:rsidR="00F637D7" w:rsidRDefault="00B20509" w:rsidP="00E76C0D">
      <w:pPr>
        <w:rPr>
          <w:rFonts w:asciiTheme="majorHAnsi" w:hAnsiTheme="majorHAnsi"/>
        </w:rPr>
      </w:pPr>
      <w:r>
        <w:rPr>
          <w:rFonts w:asciiTheme="majorHAnsi" w:hAnsiTheme="majorHAnsi"/>
        </w:rPr>
        <w:t>Decrease</w:t>
      </w:r>
      <w:r w:rsidR="00F637D7">
        <w:rPr>
          <w:rFonts w:asciiTheme="majorHAnsi" w:hAnsiTheme="majorHAnsi"/>
        </w:rPr>
        <w:t xml:space="preserve"> line item #5214 (Operating Budget) from $3500 to $2099 to support raising line item #5005 (Equipment Lease) from $1600 to $3102.</w:t>
      </w:r>
    </w:p>
    <w:p w14:paraId="1914EB2A" w14:textId="528E5664" w:rsidR="00F637D7" w:rsidRDefault="00F637D7" w:rsidP="00E76C0D">
      <w:pPr>
        <w:rPr>
          <w:rFonts w:asciiTheme="majorHAnsi" w:hAnsiTheme="majorHAnsi"/>
        </w:rPr>
      </w:pPr>
    </w:p>
    <w:p w14:paraId="399513A5" w14:textId="1BA1977E" w:rsidR="00F637D7" w:rsidRDefault="00F637D7" w:rsidP="00E76C0D">
      <w:pPr>
        <w:rPr>
          <w:rFonts w:asciiTheme="majorHAnsi" w:hAnsiTheme="majorHAnsi"/>
        </w:rPr>
      </w:pPr>
      <w:r>
        <w:rPr>
          <w:rFonts w:asciiTheme="majorHAnsi" w:hAnsiTheme="majorHAnsi"/>
        </w:rPr>
        <w:t>Motion was seconded.</w:t>
      </w:r>
    </w:p>
    <w:p w14:paraId="213D81C9" w14:textId="4FA8BAA9" w:rsidR="00F637D7" w:rsidRDefault="00F637D7" w:rsidP="00E76C0D">
      <w:pPr>
        <w:rPr>
          <w:rFonts w:asciiTheme="majorHAnsi" w:hAnsiTheme="majorHAnsi"/>
        </w:rPr>
      </w:pPr>
    </w:p>
    <w:p w14:paraId="170DB98B" w14:textId="47195BDE" w:rsidR="00F637D7" w:rsidRDefault="00F637D7" w:rsidP="00E76C0D">
      <w:pPr>
        <w:rPr>
          <w:rFonts w:asciiTheme="majorHAnsi" w:hAnsiTheme="majorHAnsi"/>
        </w:rPr>
      </w:pPr>
      <w:r>
        <w:rPr>
          <w:rFonts w:asciiTheme="majorHAnsi" w:hAnsiTheme="majorHAnsi"/>
        </w:rPr>
        <w:t xml:space="preserve">The increase of line item #5005 will close out the Canon lease. The </w:t>
      </w:r>
      <w:r w:rsidR="007E2773">
        <w:rPr>
          <w:rFonts w:asciiTheme="majorHAnsi" w:hAnsiTheme="majorHAnsi"/>
        </w:rPr>
        <w:t>equipment</w:t>
      </w:r>
      <w:r>
        <w:rPr>
          <w:rFonts w:asciiTheme="majorHAnsi" w:hAnsiTheme="majorHAnsi"/>
        </w:rPr>
        <w:t xml:space="preserve"> will be returned. There are adequate funds in the Operating Budget line item.</w:t>
      </w:r>
    </w:p>
    <w:p w14:paraId="1F15E020" w14:textId="2543FA74" w:rsidR="00F637D7" w:rsidRDefault="00F637D7" w:rsidP="00E76C0D">
      <w:pPr>
        <w:rPr>
          <w:rFonts w:asciiTheme="majorHAnsi" w:hAnsiTheme="majorHAnsi"/>
        </w:rPr>
      </w:pPr>
    </w:p>
    <w:p w14:paraId="3BEBEAEA" w14:textId="1901C6FF" w:rsidR="00F637D7" w:rsidRDefault="00F637D7" w:rsidP="00E76C0D">
      <w:pPr>
        <w:rPr>
          <w:rFonts w:asciiTheme="majorHAnsi" w:hAnsiTheme="majorHAnsi"/>
        </w:rPr>
      </w:pPr>
      <w:r>
        <w:rPr>
          <w:rFonts w:asciiTheme="majorHAnsi" w:hAnsiTheme="majorHAnsi"/>
        </w:rPr>
        <w:t>The motion passed.</w:t>
      </w:r>
    </w:p>
    <w:p w14:paraId="743BDD6E" w14:textId="37AAB907" w:rsidR="00F637D7" w:rsidRDefault="00F637D7" w:rsidP="00E76C0D">
      <w:pPr>
        <w:rPr>
          <w:rFonts w:asciiTheme="majorHAnsi" w:hAnsiTheme="majorHAnsi"/>
        </w:rPr>
      </w:pPr>
    </w:p>
    <w:p w14:paraId="2B8902F5" w14:textId="12A79118" w:rsidR="00F637D7" w:rsidRDefault="00F637D7" w:rsidP="00E76C0D">
      <w:pPr>
        <w:rPr>
          <w:rFonts w:asciiTheme="majorHAnsi" w:hAnsiTheme="majorHAnsi"/>
        </w:rPr>
      </w:pPr>
      <w:r>
        <w:rPr>
          <w:rFonts w:asciiTheme="majorHAnsi" w:hAnsiTheme="majorHAnsi"/>
          <w:b/>
          <w:bCs/>
          <w:u w:val="single"/>
        </w:rPr>
        <w:t>Committee Reports</w:t>
      </w:r>
    </w:p>
    <w:p w14:paraId="417602A3" w14:textId="4742D23E" w:rsidR="00F637D7" w:rsidRDefault="00F637D7" w:rsidP="00E76C0D">
      <w:pPr>
        <w:rPr>
          <w:rFonts w:asciiTheme="majorHAnsi" w:hAnsiTheme="majorHAnsi"/>
        </w:rPr>
      </w:pPr>
      <w:r>
        <w:rPr>
          <w:rFonts w:asciiTheme="majorHAnsi" w:hAnsiTheme="majorHAnsi"/>
        </w:rPr>
        <w:t xml:space="preserve">(Awards committee) Daria Daniels reminded the BOD of awards deadline </w:t>
      </w:r>
    </w:p>
    <w:p w14:paraId="698881B1" w14:textId="6E001843" w:rsidR="00F637D7" w:rsidRPr="00F637D7" w:rsidRDefault="00F637D7" w:rsidP="00E76C0D">
      <w:pPr>
        <w:rPr>
          <w:rFonts w:asciiTheme="majorHAnsi" w:hAnsiTheme="majorHAnsi"/>
        </w:rPr>
      </w:pPr>
      <w:r>
        <w:rPr>
          <w:rFonts w:asciiTheme="majorHAnsi" w:hAnsiTheme="majorHAnsi"/>
        </w:rPr>
        <w:t>(Nominating committee) Chris Rutledge encouraged individuals to nominate candidates for MCCPTA officer positions.</w:t>
      </w:r>
    </w:p>
    <w:p w14:paraId="0A593B50" w14:textId="77777777" w:rsidR="000036FC" w:rsidRDefault="000036FC" w:rsidP="00B425D2">
      <w:pPr>
        <w:rPr>
          <w:rFonts w:asciiTheme="majorHAnsi" w:hAnsiTheme="majorHAnsi"/>
        </w:rPr>
      </w:pPr>
      <w:bookmarkStart w:id="0" w:name="_GoBack"/>
      <w:bookmarkEnd w:id="0"/>
    </w:p>
    <w:p w14:paraId="1C452C6E" w14:textId="706EB205" w:rsidR="000036FC" w:rsidRDefault="000036FC" w:rsidP="00B425D2">
      <w:pPr>
        <w:rPr>
          <w:rFonts w:asciiTheme="majorHAnsi" w:hAnsiTheme="majorHAnsi"/>
        </w:rPr>
      </w:pPr>
      <w:r>
        <w:rPr>
          <w:rFonts w:asciiTheme="majorHAnsi" w:hAnsiTheme="majorHAnsi"/>
        </w:rPr>
        <w:t>The meeting adjourned at 8:5</w:t>
      </w:r>
      <w:r w:rsidR="00F637D7">
        <w:rPr>
          <w:rFonts w:asciiTheme="majorHAnsi" w:hAnsiTheme="majorHAnsi"/>
        </w:rPr>
        <w:t>5</w:t>
      </w:r>
      <w:r>
        <w:rPr>
          <w:rFonts w:asciiTheme="majorHAnsi" w:hAnsiTheme="majorHAnsi"/>
        </w:rPr>
        <w:t xml:space="preserve"> pm.</w:t>
      </w:r>
    </w:p>
    <w:p w14:paraId="24C62C90" w14:textId="32E62219" w:rsidR="006E109B" w:rsidRDefault="006E109B" w:rsidP="00B425D2">
      <w:pPr>
        <w:rPr>
          <w:rFonts w:asciiTheme="majorHAnsi" w:hAnsiTheme="majorHAnsi"/>
        </w:rPr>
      </w:pPr>
    </w:p>
    <w:p w14:paraId="41B6F9BD" w14:textId="2397ADA4" w:rsidR="007E2773" w:rsidRDefault="007E2773" w:rsidP="00B425D2">
      <w:pPr>
        <w:rPr>
          <w:rFonts w:asciiTheme="majorHAnsi" w:hAnsiTheme="majorHAnsi"/>
        </w:rPr>
      </w:pPr>
    </w:p>
    <w:p w14:paraId="0CED2839" w14:textId="57BFA38C" w:rsidR="007E2773" w:rsidRDefault="007E2773" w:rsidP="00B425D2">
      <w:pPr>
        <w:rPr>
          <w:rFonts w:asciiTheme="majorHAnsi" w:hAnsiTheme="majorHAnsi"/>
        </w:rPr>
      </w:pPr>
      <w:r>
        <w:rPr>
          <w:rFonts w:asciiTheme="majorHAnsi" w:hAnsiTheme="majorHAnsi"/>
        </w:rPr>
        <w:t>Kellie Schoolar Reynolds</w:t>
      </w:r>
    </w:p>
    <w:p w14:paraId="6DF2094C" w14:textId="4768262E" w:rsidR="007E2773" w:rsidRDefault="007E2773" w:rsidP="00B425D2">
      <w:pPr>
        <w:rPr>
          <w:rFonts w:asciiTheme="majorHAnsi" w:hAnsiTheme="majorHAnsi"/>
        </w:rPr>
      </w:pPr>
      <w:r>
        <w:rPr>
          <w:rFonts w:asciiTheme="majorHAnsi" w:hAnsiTheme="majorHAnsi"/>
        </w:rPr>
        <w:t>MCCPTA BOD Secretary</w:t>
      </w:r>
    </w:p>
    <w:p w14:paraId="6FA06C7B" w14:textId="77777777" w:rsidR="007E2773" w:rsidRDefault="007E2773" w:rsidP="00B425D2">
      <w:pPr>
        <w:rPr>
          <w:rFonts w:asciiTheme="majorHAnsi" w:hAnsiTheme="majorHAnsi"/>
        </w:rPr>
      </w:pPr>
    </w:p>
    <w:sectPr w:rsidR="007E2773" w:rsidSect="004F0A7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FE2CD" w14:textId="77777777" w:rsidR="00D7321B" w:rsidRDefault="00D7321B" w:rsidP="000036FC">
      <w:r>
        <w:separator/>
      </w:r>
    </w:p>
  </w:endnote>
  <w:endnote w:type="continuationSeparator" w:id="0">
    <w:p w14:paraId="57D38F13" w14:textId="77777777" w:rsidR="00D7321B" w:rsidRDefault="00D7321B" w:rsidP="0000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56443" w14:textId="77777777" w:rsidR="000036FC" w:rsidRDefault="000036FC" w:rsidP="00E545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D45A1E" w14:textId="77777777" w:rsidR="000036FC" w:rsidRDefault="000036FC" w:rsidP="000036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FF89" w14:textId="77777777" w:rsidR="000036FC" w:rsidRDefault="000036FC" w:rsidP="00E545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6035">
      <w:rPr>
        <w:rStyle w:val="PageNumber"/>
        <w:noProof/>
      </w:rPr>
      <w:t>1</w:t>
    </w:r>
    <w:r>
      <w:rPr>
        <w:rStyle w:val="PageNumber"/>
      </w:rPr>
      <w:fldChar w:fldCharType="end"/>
    </w:r>
  </w:p>
  <w:p w14:paraId="0E2D103A" w14:textId="77777777" w:rsidR="000036FC" w:rsidRDefault="000036FC" w:rsidP="000036F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23C53" w14:textId="77777777" w:rsidR="00626035" w:rsidRDefault="00626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0F3C0" w14:textId="77777777" w:rsidR="00D7321B" w:rsidRDefault="00D7321B" w:rsidP="000036FC">
      <w:r>
        <w:separator/>
      </w:r>
    </w:p>
  </w:footnote>
  <w:footnote w:type="continuationSeparator" w:id="0">
    <w:p w14:paraId="256478D4" w14:textId="77777777" w:rsidR="00D7321B" w:rsidRDefault="00D7321B" w:rsidP="00003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25BCF" w14:textId="77777777" w:rsidR="00626035" w:rsidRDefault="00D7321B">
    <w:pPr>
      <w:pStyle w:val="Header"/>
    </w:pPr>
    <w:r>
      <w:rPr>
        <w:noProof/>
      </w:rPr>
      <w:pict w14:anchorId="27D7B5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DA0B" w14:textId="77777777" w:rsidR="00626035" w:rsidRDefault="00D7321B">
    <w:pPr>
      <w:pStyle w:val="Header"/>
    </w:pPr>
    <w:r>
      <w:rPr>
        <w:noProof/>
      </w:rPr>
      <w:pict w14:anchorId="195A44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A7468" w14:textId="77777777" w:rsidR="00626035" w:rsidRDefault="00D7321B">
    <w:pPr>
      <w:pStyle w:val="Header"/>
    </w:pPr>
    <w:r>
      <w:rPr>
        <w:noProof/>
      </w:rPr>
      <w:pict w14:anchorId="370545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87991"/>
    <w:multiLevelType w:val="hybridMultilevel"/>
    <w:tmpl w:val="10482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9A"/>
    <w:rsid w:val="000036FC"/>
    <w:rsid w:val="000C6FB2"/>
    <w:rsid w:val="00122D6E"/>
    <w:rsid w:val="003C0736"/>
    <w:rsid w:val="0046612F"/>
    <w:rsid w:val="004F0A7C"/>
    <w:rsid w:val="005F3009"/>
    <w:rsid w:val="00626035"/>
    <w:rsid w:val="00636FF6"/>
    <w:rsid w:val="00676655"/>
    <w:rsid w:val="006E109B"/>
    <w:rsid w:val="00725490"/>
    <w:rsid w:val="00750E0A"/>
    <w:rsid w:val="007E2773"/>
    <w:rsid w:val="00806B72"/>
    <w:rsid w:val="008A70D3"/>
    <w:rsid w:val="008F6D48"/>
    <w:rsid w:val="009821AB"/>
    <w:rsid w:val="009D6E9A"/>
    <w:rsid w:val="00B20509"/>
    <w:rsid w:val="00B2242A"/>
    <w:rsid w:val="00B425D2"/>
    <w:rsid w:val="00B654F2"/>
    <w:rsid w:val="00BC09CF"/>
    <w:rsid w:val="00BE40AE"/>
    <w:rsid w:val="00C3527C"/>
    <w:rsid w:val="00CE06CF"/>
    <w:rsid w:val="00D7321B"/>
    <w:rsid w:val="00DE3FAC"/>
    <w:rsid w:val="00E76C0D"/>
    <w:rsid w:val="00F637D7"/>
    <w:rsid w:val="00F86A16"/>
    <w:rsid w:val="00F87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4B8FAFF"/>
  <w14:defaultImageDpi w14:val="300"/>
  <w15:docId w15:val="{F2D2B258-AD75-414B-B519-4B3D6575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5D2"/>
    <w:pPr>
      <w:ind w:left="720"/>
      <w:contextualSpacing/>
    </w:pPr>
  </w:style>
  <w:style w:type="paragraph" w:styleId="Footer">
    <w:name w:val="footer"/>
    <w:basedOn w:val="Normal"/>
    <w:link w:val="FooterChar"/>
    <w:uiPriority w:val="99"/>
    <w:unhideWhenUsed/>
    <w:rsid w:val="000036FC"/>
    <w:pPr>
      <w:tabs>
        <w:tab w:val="center" w:pos="4320"/>
        <w:tab w:val="right" w:pos="8640"/>
      </w:tabs>
    </w:pPr>
  </w:style>
  <w:style w:type="character" w:customStyle="1" w:styleId="FooterChar">
    <w:name w:val="Footer Char"/>
    <w:basedOn w:val="DefaultParagraphFont"/>
    <w:link w:val="Footer"/>
    <w:uiPriority w:val="99"/>
    <w:rsid w:val="000036FC"/>
  </w:style>
  <w:style w:type="character" w:styleId="PageNumber">
    <w:name w:val="page number"/>
    <w:basedOn w:val="DefaultParagraphFont"/>
    <w:uiPriority w:val="99"/>
    <w:semiHidden/>
    <w:unhideWhenUsed/>
    <w:rsid w:val="000036FC"/>
  </w:style>
  <w:style w:type="paragraph" w:styleId="Header">
    <w:name w:val="header"/>
    <w:basedOn w:val="Normal"/>
    <w:link w:val="HeaderChar"/>
    <w:uiPriority w:val="99"/>
    <w:unhideWhenUsed/>
    <w:rsid w:val="00626035"/>
    <w:pPr>
      <w:tabs>
        <w:tab w:val="center" w:pos="4320"/>
        <w:tab w:val="right" w:pos="8640"/>
      </w:tabs>
    </w:pPr>
  </w:style>
  <w:style w:type="character" w:customStyle="1" w:styleId="HeaderChar">
    <w:name w:val="Header Char"/>
    <w:basedOn w:val="DefaultParagraphFont"/>
    <w:link w:val="Header"/>
    <w:uiPriority w:val="99"/>
    <w:rsid w:val="00626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Fox</dc:creator>
  <cp:keywords/>
  <dc:description/>
  <cp:lastModifiedBy>Kellie Reynolds</cp:lastModifiedBy>
  <cp:revision>8</cp:revision>
  <dcterms:created xsi:type="dcterms:W3CDTF">2020-02-11T02:04:00Z</dcterms:created>
  <dcterms:modified xsi:type="dcterms:W3CDTF">2020-02-12T02:23:00Z</dcterms:modified>
</cp:coreProperties>
</file>