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4246" w14:textId="77777777" w:rsidR="00622F6A" w:rsidRDefault="00622F6A" w:rsidP="00942E68">
      <w:pPr>
        <w:rPr>
          <w:rFonts w:ascii="Times New Roman" w:hAnsi="Times New Roman"/>
          <w:b/>
        </w:rPr>
      </w:pPr>
      <w:r>
        <w:rPr>
          <w:rFonts w:ascii="Times New Roman" w:hAnsi="Times New Roman"/>
          <w:b/>
        </w:rPr>
        <w:t>September 29. 2017</w:t>
      </w:r>
    </w:p>
    <w:p w14:paraId="16464595" w14:textId="662D749F" w:rsidR="009E64C3" w:rsidRDefault="009E64C3" w:rsidP="00525DD6">
      <w:pPr>
        <w:rPr>
          <w:rFonts w:ascii="Times New Roman" w:hAnsi="Times New Roman"/>
          <w:b/>
        </w:rPr>
      </w:pPr>
      <w:r w:rsidRPr="00622F6A">
        <w:rPr>
          <w:rFonts w:ascii="Times New Roman" w:hAnsi="Times New Roman"/>
          <w:b/>
        </w:rPr>
        <w:t>RECORD OF TELEPHONE CONVERSATION</w:t>
      </w:r>
      <w:r w:rsidR="00622F6A">
        <w:rPr>
          <w:rFonts w:ascii="Times New Roman" w:hAnsi="Times New Roman"/>
          <w:b/>
        </w:rPr>
        <w:t xml:space="preserve"> for </w:t>
      </w:r>
      <w:r w:rsidR="00E1464D" w:rsidRPr="00622F6A">
        <w:rPr>
          <w:rFonts w:ascii="Times New Roman" w:hAnsi="Times New Roman"/>
          <w:b/>
        </w:rPr>
        <w:t>SCOTT’S MILL HYDROPOWER PROJECTS</w:t>
      </w:r>
      <w:r w:rsidR="00622F6A">
        <w:rPr>
          <w:rFonts w:ascii="Times New Roman" w:hAnsi="Times New Roman"/>
          <w:b/>
        </w:rPr>
        <w:t>, P</w:t>
      </w:r>
      <w:r w:rsidR="00F911EC">
        <w:rPr>
          <w:rFonts w:ascii="Times New Roman" w:hAnsi="Times New Roman"/>
          <w:b/>
        </w:rPr>
        <w:t>-144</w:t>
      </w:r>
      <w:r w:rsidR="00227695">
        <w:rPr>
          <w:rFonts w:ascii="Times New Roman" w:hAnsi="Times New Roman"/>
          <w:b/>
        </w:rPr>
        <w:t>25</w:t>
      </w:r>
    </w:p>
    <w:p w14:paraId="7CBA98FA" w14:textId="77777777" w:rsidR="00525DD6" w:rsidRDefault="00525DD6" w:rsidP="00525DD6">
      <w:pPr>
        <w:rPr>
          <w:rFonts w:ascii="Times New Roman" w:hAnsi="Times New Roman"/>
          <w:b/>
          <w:sz w:val="40"/>
        </w:rPr>
      </w:pPr>
    </w:p>
    <w:p w14:paraId="20E834EE" w14:textId="77777777" w:rsidR="009E64C3" w:rsidRPr="00914992" w:rsidRDefault="005808D4" w:rsidP="009E64C3">
      <w:pPr>
        <w:rPr>
          <w:rFonts w:ascii="Times New Roman" w:hAnsi="Times New Roman"/>
          <w:u w:val="single"/>
        </w:rPr>
      </w:pPr>
      <w:r w:rsidRPr="00914992">
        <w:rPr>
          <w:rFonts w:ascii="Times New Roman" w:hAnsi="Times New Roman"/>
          <w:u w:val="single"/>
        </w:rPr>
        <w:t>Conference Call Participants</w:t>
      </w:r>
    </w:p>
    <w:p w14:paraId="07435319" w14:textId="77777777" w:rsidR="009E64C3" w:rsidRPr="00914992" w:rsidRDefault="00CE78BB" w:rsidP="009E64C3">
      <w:pPr>
        <w:rPr>
          <w:rFonts w:ascii="Times New Roman" w:hAnsi="Times New Roman"/>
        </w:rPr>
      </w:pPr>
      <w:r w:rsidRPr="00914992">
        <w:rPr>
          <w:rFonts w:ascii="Times New Roman" w:hAnsi="Times New Roman"/>
        </w:rPr>
        <w:t>Scott Smith –</w:t>
      </w:r>
      <w:r w:rsidR="009E64C3" w:rsidRPr="00914992">
        <w:rPr>
          <w:rFonts w:ascii="Times New Roman" w:hAnsi="Times New Roman"/>
        </w:rPr>
        <w:t xml:space="preserve"> V</w:t>
      </w:r>
      <w:r w:rsidRPr="00914992">
        <w:rPr>
          <w:rFonts w:ascii="Times New Roman" w:hAnsi="Times New Roman"/>
        </w:rPr>
        <w:t xml:space="preserve">irginia </w:t>
      </w:r>
      <w:r w:rsidR="009E64C3" w:rsidRPr="00914992">
        <w:rPr>
          <w:rFonts w:ascii="Times New Roman" w:hAnsi="Times New Roman"/>
        </w:rPr>
        <w:t>Department of Game and Inland Fisheries</w:t>
      </w:r>
      <w:r w:rsidRPr="00914992">
        <w:rPr>
          <w:rFonts w:ascii="Times New Roman" w:hAnsi="Times New Roman"/>
        </w:rPr>
        <w:t xml:space="preserve"> </w:t>
      </w:r>
      <w:r w:rsidR="004F5D9A">
        <w:rPr>
          <w:rFonts w:ascii="Times New Roman" w:hAnsi="Times New Roman"/>
        </w:rPr>
        <w:t>(VDGIF)</w:t>
      </w:r>
    </w:p>
    <w:p w14:paraId="3CD7A83F" w14:textId="77777777" w:rsidR="00CE78BB" w:rsidRPr="00914992" w:rsidRDefault="00CE78BB" w:rsidP="009E64C3">
      <w:pPr>
        <w:rPr>
          <w:rFonts w:ascii="Times New Roman" w:hAnsi="Times New Roman"/>
        </w:rPr>
      </w:pPr>
      <w:r w:rsidRPr="00914992">
        <w:rPr>
          <w:rFonts w:ascii="Times New Roman" w:hAnsi="Times New Roman"/>
        </w:rPr>
        <w:t xml:space="preserve">Alan Weaver – VDGIF </w:t>
      </w:r>
    </w:p>
    <w:p w14:paraId="385E3B46" w14:textId="77777777" w:rsidR="00CE78BB" w:rsidRPr="00914992" w:rsidRDefault="00CE78BB" w:rsidP="009E64C3">
      <w:pPr>
        <w:rPr>
          <w:rFonts w:ascii="Times New Roman" w:hAnsi="Times New Roman"/>
        </w:rPr>
      </w:pPr>
      <w:r w:rsidRPr="00914992">
        <w:rPr>
          <w:rFonts w:ascii="Times New Roman" w:hAnsi="Times New Roman"/>
        </w:rPr>
        <w:t>David Sutherland – US Fish and Wildlife Service (USFWS)</w:t>
      </w:r>
    </w:p>
    <w:p w14:paraId="1214C3B9" w14:textId="77777777" w:rsidR="00CE78BB" w:rsidRPr="00914992" w:rsidRDefault="00CE78BB" w:rsidP="009E64C3">
      <w:pPr>
        <w:rPr>
          <w:rFonts w:ascii="Times New Roman" w:hAnsi="Times New Roman"/>
        </w:rPr>
      </w:pPr>
      <w:r w:rsidRPr="00914992">
        <w:rPr>
          <w:rFonts w:ascii="Times New Roman" w:hAnsi="Times New Roman"/>
        </w:rPr>
        <w:t>Jessica Pica – USFWS</w:t>
      </w:r>
    </w:p>
    <w:p w14:paraId="41A55B23" w14:textId="77777777" w:rsidR="00CE78BB" w:rsidRPr="00914992" w:rsidRDefault="00CE78BB" w:rsidP="009E64C3">
      <w:pPr>
        <w:rPr>
          <w:rFonts w:ascii="Times New Roman" w:hAnsi="Times New Roman"/>
        </w:rPr>
      </w:pPr>
      <w:r w:rsidRPr="00914992">
        <w:rPr>
          <w:rFonts w:ascii="Times New Roman" w:hAnsi="Times New Roman"/>
        </w:rPr>
        <w:t>Brett Towler – USFWS</w:t>
      </w:r>
    </w:p>
    <w:p w14:paraId="7FA619C3" w14:textId="77777777" w:rsidR="00CE78BB" w:rsidRDefault="00163EA0" w:rsidP="009E64C3">
      <w:pPr>
        <w:rPr>
          <w:rFonts w:ascii="Times New Roman" w:hAnsi="Times New Roman"/>
        </w:rPr>
      </w:pPr>
      <w:r>
        <w:rPr>
          <w:rFonts w:ascii="Times New Roman" w:hAnsi="Times New Roman"/>
        </w:rPr>
        <w:t>Greg Allen – Alden Research Laboratory (Alden)</w:t>
      </w:r>
    </w:p>
    <w:p w14:paraId="22375C0E" w14:textId="77777777" w:rsidR="00163EA0" w:rsidRPr="00914992" w:rsidRDefault="00163EA0" w:rsidP="009E64C3">
      <w:pPr>
        <w:rPr>
          <w:rFonts w:ascii="Times New Roman" w:hAnsi="Times New Roman"/>
        </w:rPr>
      </w:pPr>
      <w:r>
        <w:rPr>
          <w:rFonts w:ascii="Times New Roman" w:hAnsi="Times New Roman"/>
        </w:rPr>
        <w:t>Steve Amaral - Alden</w:t>
      </w:r>
    </w:p>
    <w:p w14:paraId="40D355A2" w14:textId="77777777" w:rsidR="00CE78BB" w:rsidRPr="00914992" w:rsidRDefault="00CE78BB" w:rsidP="009E64C3">
      <w:pPr>
        <w:rPr>
          <w:rFonts w:ascii="Times New Roman" w:hAnsi="Times New Roman"/>
        </w:rPr>
      </w:pPr>
      <w:r w:rsidRPr="00914992">
        <w:rPr>
          <w:rFonts w:ascii="Times New Roman" w:hAnsi="Times New Roman"/>
        </w:rPr>
        <w:t>Wayne Dyok – Consultant for Scott’s Mill Project Licensing</w:t>
      </w:r>
    </w:p>
    <w:p w14:paraId="06890BCF" w14:textId="77777777" w:rsidR="00A251C7" w:rsidRPr="00914992" w:rsidRDefault="00A251C7" w:rsidP="009E64C3">
      <w:pPr>
        <w:rPr>
          <w:rFonts w:ascii="Times New Roman" w:hAnsi="Times New Roman"/>
        </w:rPr>
      </w:pPr>
    </w:p>
    <w:p w14:paraId="7CD76515" w14:textId="77777777" w:rsidR="00A251C7" w:rsidRPr="00914992" w:rsidRDefault="00A251C7" w:rsidP="009E64C3">
      <w:pPr>
        <w:rPr>
          <w:rFonts w:ascii="Times New Roman" w:hAnsi="Times New Roman"/>
        </w:rPr>
      </w:pPr>
    </w:p>
    <w:p w14:paraId="6E4DD76E" w14:textId="77777777" w:rsidR="001577EC" w:rsidRPr="00914992" w:rsidRDefault="001577EC" w:rsidP="009E64C3">
      <w:pPr>
        <w:rPr>
          <w:rFonts w:ascii="Times New Roman" w:hAnsi="Times New Roman"/>
          <w:b/>
        </w:rPr>
      </w:pPr>
      <w:r w:rsidRPr="00914992">
        <w:rPr>
          <w:rFonts w:ascii="Times New Roman" w:hAnsi="Times New Roman"/>
          <w:b/>
        </w:rPr>
        <w:t>Agenda</w:t>
      </w:r>
    </w:p>
    <w:p w14:paraId="3B4E7A17" w14:textId="77777777" w:rsidR="001577EC" w:rsidRPr="00914992" w:rsidRDefault="001577EC" w:rsidP="001577EC">
      <w:pPr>
        <w:rPr>
          <w:rFonts w:ascii="Times New Roman" w:hAnsi="Times New Roman"/>
          <w:b/>
        </w:rPr>
      </w:pPr>
    </w:p>
    <w:p w14:paraId="4CAEAA2F" w14:textId="77777777" w:rsidR="001577EC" w:rsidRPr="00914992" w:rsidRDefault="00163EA0" w:rsidP="001577EC">
      <w:pPr>
        <w:pStyle w:val="ListParagraph"/>
        <w:numPr>
          <w:ilvl w:val="0"/>
          <w:numId w:val="3"/>
        </w:numPr>
        <w:rPr>
          <w:rFonts w:ascii="Times New Roman" w:hAnsi="Times New Roman"/>
        </w:rPr>
      </w:pPr>
      <w:r>
        <w:rPr>
          <w:rFonts w:ascii="Times New Roman" w:hAnsi="Times New Roman"/>
        </w:rPr>
        <w:t xml:space="preserve">Overview of Alden </w:t>
      </w:r>
      <w:r w:rsidR="005E73FF">
        <w:rPr>
          <w:rFonts w:ascii="Times New Roman" w:hAnsi="Times New Roman"/>
        </w:rPr>
        <w:t xml:space="preserve">Fish Passage </w:t>
      </w:r>
      <w:r>
        <w:rPr>
          <w:rFonts w:ascii="Times New Roman" w:hAnsi="Times New Roman"/>
        </w:rPr>
        <w:t>Report</w:t>
      </w:r>
    </w:p>
    <w:p w14:paraId="63C3A124" w14:textId="77777777" w:rsidR="001577EC" w:rsidRPr="00914992" w:rsidRDefault="00163EA0" w:rsidP="001577EC">
      <w:pPr>
        <w:pStyle w:val="ListParagraph"/>
        <w:numPr>
          <w:ilvl w:val="0"/>
          <w:numId w:val="3"/>
        </w:numPr>
        <w:rPr>
          <w:rFonts w:ascii="Times New Roman" w:hAnsi="Times New Roman"/>
        </w:rPr>
      </w:pPr>
      <w:r>
        <w:rPr>
          <w:rFonts w:ascii="Times New Roman" w:hAnsi="Times New Roman"/>
        </w:rPr>
        <w:t xml:space="preserve">Status of James </w:t>
      </w:r>
      <w:r w:rsidR="008509A3">
        <w:rPr>
          <w:rFonts w:ascii="Times New Roman" w:hAnsi="Times New Roman"/>
        </w:rPr>
        <w:t>R</w:t>
      </w:r>
      <w:r>
        <w:rPr>
          <w:rFonts w:ascii="Times New Roman" w:hAnsi="Times New Roman"/>
        </w:rPr>
        <w:t>iver American Shad Stocking</w:t>
      </w:r>
    </w:p>
    <w:p w14:paraId="6309DAA3" w14:textId="77777777" w:rsidR="001577EC" w:rsidRDefault="00163EA0" w:rsidP="001577EC">
      <w:pPr>
        <w:pStyle w:val="ListParagraph"/>
        <w:numPr>
          <w:ilvl w:val="0"/>
          <w:numId w:val="3"/>
        </w:numPr>
        <w:rPr>
          <w:rFonts w:ascii="Times New Roman" w:hAnsi="Times New Roman"/>
        </w:rPr>
      </w:pPr>
      <w:r>
        <w:rPr>
          <w:rFonts w:ascii="Times New Roman" w:hAnsi="Times New Roman"/>
        </w:rPr>
        <w:t>Short-term Fish Passage Approach</w:t>
      </w:r>
    </w:p>
    <w:p w14:paraId="0C158306" w14:textId="77777777" w:rsidR="00163EA0" w:rsidRPr="00914992" w:rsidRDefault="00163EA0" w:rsidP="001577EC">
      <w:pPr>
        <w:pStyle w:val="ListParagraph"/>
        <w:numPr>
          <w:ilvl w:val="0"/>
          <w:numId w:val="3"/>
        </w:numPr>
        <w:rPr>
          <w:rFonts w:ascii="Times New Roman" w:hAnsi="Times New Roman"/>
        </w:rPr>
      </w:pPr>
      <w:r>
        <w:rPr>
          <w:rFonts w:ascii="Times New Roman" w:hAnsi="Times New Roman"/>
        </w:rPr>
        <w:t>Long</w:t>
      </w:r>
      <w:r w:rsidR="009A4D5C">
        <w:rPr>
          <w:rFonts w:ascii="Times New Roman" w:hAnsi="Times New Roman"/>
        </w:rPr>
        <w:t>er</w:t>
      </w:r>
      <w:r>
        <w:rPr>
          <w:rFonts w:ascii="Times New Roman" w:hAnsi="Times New Roman"/>
        </w:rPr>
        <w:t>-term Fish Passage Approach</w:t>
      </w:r>
    </w:p>
    <w:p w14:paraId="30502E8F" w14:textId="77777777" w:rsidR="001577EC" w:rsidRPr="00914992" w:rsidRDefault="00163EA0" w:rsidP="001577EC">
      <w:pPr>
        <w:pStyle w:val="ListParagraph"/>
        <w:numPr>
          <w:ilvl w:val="0"/>
          <w:numId w:val="3"/>
        </w:numPr>
        <w:rPr>
          <w:rFonts w:ascii="Times New Roman" w:hAnsi="Times New Roman"/>
        </w:rPr>
      </w:pPr>
      <w:r>
        <w:rPr>
          <w:rFonts w:ascii="Times New Roman" w:hAnsi="Times New Roman"/>
        </w:rPr>
        <w:t>DOE Fish Passage Funding Opportunity Announcement</w:t>
      </w:r>
    </w:p>
    <w:p w14:paraId="0F16F254" w14:textId="77777777" w:rsidR="001577EC" w:rsidRPr="00914992" w:rsidRDefault="00163EA0" w:rsidP="001577EC">
      <w:pPr>
        <w:pStyle w:val="ListParagraph"/>
        <w:numPr>
          <w:ilvl w:val="0"/>
          <w:numId w:val="3"/>
        </w:numPr>
        <w:rPr>
          <w:rFonts w:ascii="Times New Roman" w:hAnsi="Times New Roman"/>
        </w:rPr>
      </w:pPr>
      <w:r>
        <w:rPr>
          <w:rFonts w:ascii="Times New Roman" w:hAnsi="Times New Roman"/>
        </w:rPr>
        <w:t>Sco</w:t>
      </w:r>
      <w:r w:rsidR="009A4D5C">
        <w:rPr>
          <w:rFonts w:ascii="Times New Roman" w:hAnsi="Times New Roman"/>
        </w:rPr>
        <w:t>t</w:t>
      </w:r>
      <w:r>
        <w:rPr>
          <w:rFonts w:ascii="Times New Roman" w:hAnsi="Times New Roman"/>
        </w:rPr>
        <w:t>t’s Mill License Application Status</w:t>
      </w:r>
    </w:p>
    <w:p w14:paraId="7E5B33D7" w14:textId="77777777" w:rsidR="001577EC" w:rsidRPr="00914992" w:rsidRDefault="001577EC" w:rsidP="009E64C3">
      <w:pPr>
        <w:rPr>
          <w:rFonts w:ascii="Times New Roman" w:hAnsi="Times New Roman"/>
          <w:b/>
        </w:rPr>
      </w:pPr>
    </w:p>
    <w:p w14:paraId="0BE0A935" w14:textId="77777777" w:rsidR="00A251C7" w:rsidRDefault="001577EC" w:rsidP="009E64C3">
      <w:pPr>
        <w:rPr>
          <w:rFonts w:ascii="Times New Roman" w:hAnsi="Times New Roman"/>
          <w:b/>
        </w:rPr>
      </w:pPr>
      <w:r w:rsidRPr="00914992">
        <w:rPr>
          <w:rFonts w:ascii="Times New Roman" w:hAnsi="Times New Roman"/>
          <w:b/>
        </w:rPr>
        <w:t>S</w:t>
      </w:r>
      <w:r w:rsidR="006147B4" w:rsidRPr="00914992">
        <w:rPr>
          <w:rFonts w:ascii="Times New Roman" w:hAnsi="Times New Roman"/>
          <w:b/>
        </w:rPr>
        <w:t>u</w:t>
      </w:r>
      <w:r w:rsidR="00A251C7" w:rsidRPr="00914992">
        <w:rPr>
          <w:rFonts w:ascii="Times New Roman" w:hAnsi="Times New Roman"/>
          <w:b/>
        </w:rPr>
        <w:t>mmary of Discussion</w:t>
      </w:r>
    </w:p>
    <w:p w14:paraId="44C81186" w14:textId="77777777" w:rsidR="008E0390" w:rsidRDefault="008E0390" w:rsidP="009E64C3">
      <w:pPr>
        <w:rPr>
          <w:rFonts w:ascii="Times New Roman" w:hAnsi="Times New Roman"/>
          <w:b/>
        </w:rPr>
      </w:pPr>
    </w:p>
    <w:p w14:paraId="4A550F28" w14:textId="613F419B" w:rsidR="008E0390" w:rsidRPr="005E73FF" w:rsidRDefault="008E0390" w:rsidP="009E64C3">
      <w:pPr>
        <w:rPr>
          <w:rFonts w:ascii="Times New Roman" w:hAnsi="Times New Roman"/>
        </w:rPr>
      </w:pPr>
      <w:r>
        <w:rPr>
          <w:rFonts w:ascii="Times New Roman" w:hAnsi="Times New Roman"/>
        </w:rPr>
        <w:t>Before the participants discussed the agenda, David Sutherland asked if the applicant had filed the last conference call notes with FERC.  Wayne</w:t>
      </w:r>
      <w:r w:rsidR="00655A0E">
        <w:rPr>
          <w:rFonts w:ascii="Times New Roman" w:hAnsi="Times New Roman"/>
        </w:rPr>
        <w:t xml:space="preserve"> Dyok</w:t>
      </w:r>
      <w:r>
        <w:rPr>
          <w:rFonts w:ascii="Times New Roman" w:hAnsi="Times New Roman"/>
        </w:rPr>
        <w:t xml:space="preserve"> responded that they would be included in the consultation record, but if the agencies preferred, the record of conversation could be filed on its own.  He suggested that it might be better if both those notes and the notes from the ensuing conversation be filed at the same time. </w:t>
      </w:r>
      <w:r w:rsidR="005E73FF">
        <w:rPr>
          <w:rFonts w:ascii="Times New Roman" w:hAnsi="Times New Roman"/>
        </w:rPr>
        <w:t xml:space="preserve"> </w:t>
      </w:r>
      <w:r w:rsidR="00967F90">
        <w:rPr>
          <w:rFonts w:ascii="Times New Roman" w:hAnsi="Times New Roman"/>
        </w:rPr>
        <w:t>The call summary notes will be filed with the FERC following the review of this summary.</w:t>
      </w:r>
    </w:p>
    <w:p w14:paraId="3C334454" w14:textId="77777777" w:rsidR="00A251C7" w:rsidRPr="00914992" w:rsidRDefault="00A251C7" w:rsidP="009E64C3">
      <w:pPr>
        <w:rPr>
          <w:rFonts w:ascii="Times New Roman" w:hAnsi="Times New Roman"/>
        </w:rPr>
      </w:pPr>
    </w:p>
    <w:p w14:paraId="15D11958" w14:textId="77777777" w:rsidR="006147B4" w:rsidRDefault="00163EA0" w:rsidP="00163EA0">
      <w:pPr>
        <w:pStyle w:val="ListParagraph"/>
        <w:numPr>
          <w:ilvl w:val="0"/>
          <w:numId w:val="4"/>
        </w:numPr>
        <w:rPr>
          <w:rFonts w:ascii="Times New Roman" w:hAnsi="Times New Roman"/>
          <w:u w:val="single"/>
        </w:rPr>
      </w:pPr>
      <w:r>
        <w:rPr>
          <w:rFonts w:ascii="Times New Roman" w:hAnsi="Times New Roman"/>
          <w:u w:val="single"/>
        </w:rPr>
        <w:t xml:space="preserve">Overview of Alden </w:t>
      </w:r>
      <w:r w:rsidR="005E73FF">
        <w:rPr>
          <w:rFonts w:ascii="Times New Roman" w:hAnsi="Times New Roman"/>
          <w:u w:val="single"/>
        </w:rPr>
        <w:t xml:space="preserve">Fish Passage </w:t>
      </w:r>
      <w:r>
        <w:rPr>
          <w:rFonts w:ascii="Times New Roman" w:hAnsi="Times New Roman"/>
          <w:u w:val="single"/>
        </w:rPr>
        <w:t>Report</w:t>
      </w:r>
    </w:p>
    <w:p w14:paraId="11C5FBBF" w14:textId="77777777" w:rsidR="00163EA0" w:rsidRDefault="00163EA0" w:rsidP="00163EA0">
      <w:pPr>
        <w:rPr>
          <w:rFonts w:ascii="Times New Roman" w:hAnsi="Times New Roman"/>
          <w:u w:val="single"/>
        </w:rPr>
      </w:pPr>
    </w:p>
    <w:p w14:paraId="73577965" w14:textId="38507718" w:rsidR="00163EA0" w:rsidRPr="008E0390" w:rsidRDefault="00163EA0" w:rsidP="00163EA0">
      <w:pPr>
        <w:rPr>
          <w:rFonts w:ascii="Times New Roman" w:hAnsi="Times New Roman"/>
        </w:rPr>
      </w:pPr>
      <w:r>
        <w:rPr>
          <w:rFonts w:ascii="Times New Roman" w:hAnsi="Times New Roman"/>
        </w:rPr>
        <w:t xml:space="preserve">Alden provided an overview of their September 21, 2017 Hydro Fish Passage Initial Assessment </w:t>
      </w:r>
      <w:r w:rsidR="004508A4">
        <w:rPr>
          <w:rFonts w:ascii="Times New Roman" w:hAnsi="Times New Roman"/>
        </w:rPr>
        <w:t xml:space="preserve">report </w:t>
      </w:r>
      <w:r>
        <w:rPr>
          <w:rFonts w:ascii="Times New Roman" w:hAnsi="Times New Roman"/>
        </w:rPr>
        <w:t xml:space="preserve">that they had prepared for the Scott’s Mill Hydropower Project.  Alden considered American </w:t>
      </w:r>
      <w:r w:rsidR="00634856">
        <w:rPr>
          <w:rFonts w:ascii="Times New Roman" w:hAnsi="Times New Roman"/>
        </w:rPr>
        <w:t>E</w:t>
      </w:r>
      <w:r>
        <w:rPr>
          <w:rFonts w:ascii="Times New Roman" w:hAnsi="Times New Roman"/>
        </w:rPr>
        <w:t xml:space="preserve">el, </w:t>
      </w:r>
      <w:r w:rsidR="00634856">
        <w:rPr>
          <w:rFonts w:ascii="Times New Roman" w:hAnsi="Times New Roman"/>
        </w:rPr>
        <w:t>S</w:t>
      </w:r>
      <w:r>
        <w:rPr>
          <w:rFonts w:ascii="Times New Roman" w:hAnsi="Times New Roman"/>
        </w:rPr>
        <w:t xml:space="preserve">ea </w:t>
      </w:r>
      <w:r w:rsidR="00634856">
        <w:rPr>
          <w:rFonts w:ascii="Times New Roman" w:hAnsi="Times New Roman"/>
        </w:rPr>
        <w:t>L</w:t>
      </w:r>
      <w:r>
        <w:rPr>
          <w:rFonts w:ascii="Times New Roman" w:hAnsi="Times New Roman"/>
        </w:rPr>
        <w:t xml:space="preserve">amprey, </w:t>
      </w:r>
      <w:r w:rsidR="00185A23">
        <w:rPr>
          <w:rFonts w:ascii="Times New Roman" w:hAnsi="Times New Roman"/>
        </w:rPr>
        <w:t>American S</w:t>
      </w:r>
      <w:r>
        <w:rPr>
          <w:rFonts w:ascii="Times New Roman" w:hAnsi="Times New Roman"/>
        </w:rPr>
        <w:t xml:space="preserve">had and </w:t>
      </w:r>
      <w:r w:rsidR="00DA0FC4">
        <w:rPr>
          <w:rFonts w:ascii="Times New Roman" w:hAnsi="Times New Roman"/>
        </w:rPr>
        <w:t xml:space="preserve">other </w:t>
      </w:r>
      <w:r w:rsidR="001D3ED2">
        <w:rPr>
          <w:rFonts w:ascii="Times New Roman" w:hAnsi="Times New Roman"/>
        </w:rPr>
        <w:t xml:space="preserve">riverine </w:t>
      </w:r>
      <w:r>
        <w:rPr>
          <w:rFonts w:ascii="Times New Roman" w:hAnsi="Times New Roman"/>
        </w:rPr>
        <w:t xml:space="preserve">fish species.  </w:t>
      </w:r>
    </w:p>
    <w:p w14:paraId="7DD8FB91" w14:textId="77777777" w:rsidR="00163EA0" w:rsidRDefault="00163EA0" w:rsidP="00163EA0">
      <w:pPr>
        <w:rPr>
          <w:rFonts w:ascii="Times New Roman" w:hAnsi="Times New Roman"/>
        </w:rPr>
      </w:pPr>
    </w:p>
    <w:p w14:paraId="0837EED4" w14:textId="4B320B90" w:rsidR="00153020" w:rsidRDefault="00163EA0" w:rsidP="00163EA0">
      <w:pPr>
        <w:rPr>
          <w:rFonts w:ascii="Times New Roman" w:hAnsi="Times New Roman"/>
        </w:rPr>
      </w:pPr>
      <w:r>
        <w:rPr>
          <w:rFonts w:ascii="Times New Roman" w:hAnsi="Times New Roman"/>
        </w:rPr>
        <w:t xml:space="preserve">Wayne was asked if FERC had agreed to the increased head that Scott’s Mill is proposing for the project by adding either </w:t>
      </w:r>
      <w:r w:rsidR="00B536E9">
        <w:rPr>
          <w:rFonts w:ascii="Times New Roman" w:hAnsi="Times New Roman"/>
        </w:rPr>
        <w:t xml:space="preserve">2-foot high </w:t>
      </w:r>
      <w:r>
        <w:rPr>
          <w:rFonts w:ascii="Times New Roman" w:hAnsi="Times New Roman"/>
        </w:rPr>
        <w:t>flashboards</w:t>
      </w:r>
      <w:r w:rsidR="00B536E9">
        <w:rPr>
          <w:rFonts w:ascii="Times New Roman" w:hAnsi="Times New Roman"/>
        </w:rPr>
        <w:t xml:space="preserve"> </w:t>
      </w:r>
      <w:r w:rsidR="00825FC9">
        <w:rPr>
          <w:rFonts w:ascii="Times New Roman" w:hAnsi="Times New Roman"/>
        </w:rPr>
        <w:t xml:space="preserve">or </w:t>
      </w:r>
      <w:r w:rsidR="00B536E9">
        <w:rPr>
          <w:rFonts w:ascii="Times New Roman" w:hAnsi="Times New Roman"/>
        </w:rPr>
        <w:t>a 2-foot high cap.  Wayne explained that the applicant ha</w:t>
      </w:r>
      <w:r w:rsidR="00153020">
        <w:rPr>
          <w:rFonts w:ascii="Times New Roman" w:hAnsi="Times New Roman"/>
        </w:rPr>
        <w:t>s</w:t>
      </w:r>
      <w:r w:rsidR="00B536E9">
        <w:rPr>
          <w:rFonts w:ascii="Times New Roman" w:hAnsi="Times New Roman"/>
        </w:rPr>
        <w:t xml:space="preserve"> not discussed this in detail with FERC, but plan</w:t>
      </w:r>
      <w:r w:rsidR="00153020">
        <w:rPr>
          <w:rFonts w:ascii="Times New Roman" w:hAnsi="Times New Roman"/>
        </w:rPr>
        <w:t>s</w:t>
      </w:r>
      <w:r w:rsidR="00B536E9">
        <w:rPr>
          <w:rFonts w:ascii="Times New Roman" w:hAnsi="Times New Roman"/>
        </w:rPr>
        <w:t xml:space="preserve"> to propose the </w:t>
      </w:r>
      <w:r w:rsidR="00D9530A">
        <w:rPr>
          <w:rFonts w:ascii="Times New Roman" w:hAnsi="Times New Roman"/>
        </w:rPr>
        <w:t>spillway cap/flashboards</w:t>
      </w:r>
      <w:r w:rsidR="00B536E9">
        <w:rPr>
          <w:rFonts w:ascii="Times New Roman" w:hAnsi="Times New Roman"/>
        </w:rPr>
        <w:t xml:space="preserve"> to essentially maintain similar upstream water levels to what are exp</w:t>
      </w:r>
      <w:r w:rsidR="00153020">
        <w:rPr>
          <w:rFonts w:ascii="Times New Roman" w:hAnsi="Times New Roman"/>
        </w:rPr>
        <w:t>erienced today and to increase annual generation.  Applicant proposes to maintain a constant water level just below the proposed crest elevation of 51</w:t>
      </w:r>
      <w:r w:rsidR="004508A4">
        <w:rPr>
          <w:rFonts w:ascii="Times New Roman" w:hAnsi="Times New Roman"/>
        </w:rPr>
        <w:t>6</w:t>
      </w:r>
      <w:r w:rsidR="00153020">
        <w:rPr>
          <w:rFonts w:ascii="Times New Roman" w:hAnsi="Times New Roman"/>
        </w:rPr>
        <w:t xml:space="preserve">.4 feet until the hydraulic capacity of the </w:t>
      </w:r>
      <w:r w:rsidR="004508A4">
        <w:rPr>
          <w:rFonts w:ascii="Times New Roman" w:hAnsi="Times New Roman"/>
        </w:rPr>
        <w:t>plant</w:t>
      </w:r>
      <w:r w:rsidR="00153020">
        <w:rPr>
          <w:rFonts w:ascii="Times New Roman" w:hAnsi="Times New Roman"/>
        </w:rPr>
        <w:t xml:space="preserve"> is reached (i.e., about 4500 cfs).  </w:t>
      </w:r>
      <w:r w:rsidR="00153020">
        <w:rPr>
          <w:rFonts w:ascii="Times New Roman" w:hAnsi="Times New Roman"/>
        </w:rPr>
        <w:lastRenderedPageBreak/>
        <w:t xml:space="preserve">Under </w:t>
      </w:r>
      <w:r w:rsidR="004508A4">
        <w:rPr>
          <w:rFonts w:ascii="Times New Roman" w:hAnsi="Times New Roman"/>
        </w:rPr>
        <w:t xml:space="preserve">existing conditions, </w:t>
      </w:r>
      <w:r w:rsidR="00153020">
        <w:rPr>
          <w:rFonts w:ascii="Times New Roman" w:hAnsi="Times New Roman"/>
        </w:rPr>
        <w:t xml:space="preserve">water levels </w:t>
      </w:r>
      <w:r w:rsidR="004508A4">
        <w:rPr>
          <w:rFonts w:ascii="Times New Roman" w:hAnsi="Times New Roman"/>
        </w:rPr>
        <w:t xml:space="preserve">during flows of 3200 cfs </w:t>
      </w:r>
      <w:r w:rsidR="00153020">
        <w:rPr>
          <w:rFonts w:ascii="Times New Roman" w:hAnsi="Times New Roman"/>
        </w:rPr>
        <w:t>are a</w:t>
      </w:r>
      <w:r w:rsidR="004508A4">
        <w:rPr>
          <w:rFonts w:ascii="Times New Roman" w:hAnsi="Times New Roman"/>
        </w:rPr>
        <w:t>bout 1 1/2</w:t>
      </w:r>
      <w:r w:rsidR="00153020">
        <w:rPr>
          <w:rFonts w:ascii="Times New Roman" w:hAnsi="Times New Roman"/>
        </w:rPr>
        <w:t xml:space="preserve"> feet above the dam crest and under low flows about </w:t>
      </w:r>
      <w:r w:rsidR="004508A4">
        <w:rPr>
          <w:rFonts w:ascii="Times New Roman" w:hAnsi="Times New Roman"/>
        </w:rPr>
        <w:t>one</w:t>
      </w:r>
      <w:r w:rsidR="00153020">
        <w:rPr>
          <w:rFonts w:ascii="Times New Roman" w:hAnsi="Times New Roman"/>
        </w:rPr>
        <w:t xml:space="preserve"> f</w:t>
      </w:r>
      <w:r w:rsidR="00537CFD">
        <w:rPr>
          <w:rFonts w:ascii="Times New Roman" w:hAnsi="Times New Roman"/>
        </w:rPr>
        <w:t>oo</w:t>
      </w:r>
      <w:r w:rsidR="00153020">
        <w:rPr>
          <w:rFonts w:ascii="Times New Roman" w:hAnsi="Times New Roman"/>
        </w:rPr>
        <w:t xml:space="preserve">t.  </w:t>
      </w:r>
      <w:r w:rsidR="00537CFD">
        <w:rPr>
          <w:rFonts w:ascii="Times New Roman" w:hAnsi="Times New Roman"/>
        </w:rPr>
        <w:t>(</w:t>
      </w:r>
      <w:r w:rsidR="00153020">
        <w:rPr>
          <w:rFonts w:ascii="Times New Roman" w:hAnsi="Times New Roman"/>
        </w:rPr>
        <w:t xml:space="preserve">Applicant will </w:t>
      </w:r>
      <w:r w:rsidR="00537CFD">
        <w:rPr>
          <w:rFonts w:ascii="Times New Roman" w:hAnsi="Times New Roman"/>
        </w:rPr>
        <w:t xml:space="preserve">provide a table </w:t>
      </w:r>
      <w:r w:rsidR="00153020">
        <w:rPr>
          <w:rFonts w:ascii="Times New Roman" w:hAnsi="Times New Roman"/>
        </w:rPr>
        <w:t>comparin</w:t>
      </w:r>
      <w:r w:rsidR="00537CFD">
        <w:rPr>
          <w:rFonts w:ascii="Times New Roman" w:hAnsi="Times New Roman"/>
        </w:rPr>
        <w:t>g</w:t>
      </w:r>
      <w:r w:rsidR="00153020">
        <w:rPr>
          <w:rFonts w:ascii="Times New Roman" w:hAnsi="Times New Roman"/>
        </w:rPr>
        <w:t xml:space="preserve"> pre- and post-project water levels in the license application</w:t>
      </w:r>
      <w:r w:rsidR="002F50C0">
        <w:rPr>
          <w:rFonts w:ascii="Times New Roman" w:hAnsi="Times New Roman"/>
        </w:rPr>
        <w:t xml:space="preserve"> and how the change affects flooding and fish passage</w:t>
      </w:r>
      <w:r w:rsidR="00153020">
        <w:rPr>
          <w:rFonts w:ascii="Times New Roman" w:hAnsi="Times New Roman"/>
        </w:rPr>
        <w:t>.</w:t>
      </w:r>
      <w:r w:rsidR="00537CFD">
        <w:rPr>
          <w:rFonts w:ascii="Times New Roman" w:hAnsi="Times New Roman"/>
        </w:rPr>
        <w:t>)</w:t>
      </w:r>
    </w:p>
    <w:p w14:paraId="64D1E5F3" w14:textId="77777777" w:rsidR="00153020" w:rsidRDefault="00153020" w:rsidP="00163EA0">
      <w:pPr>
        <w:rPr>
          <w:rFonts w:ascii="Times New Roman" w:hAnsi="Times New Roman"/>
        </w:rPr>
      </w:pPr>
    </w:p>
    <w:p w14:paraId="636F7830" w14:textId="39057B4A" w:rsidR="00153020" w:rsidRDefault="00153020" w:rsidP="00163EA0">
      <w:pPr>
        <w:rPr>
          <w:rFonts w:ascii="Times New Roman" w:hAnsi="Times New Roman"/>
        </w:rPr>
      </w:pPr>
      <w:r>
        <w:rPr>
          <w:rFonts w:ascii="Times New Roman" w:hAnsi="Times New Roman"/>
        </w:rPr>
        <w:t xml:space="preserve">Alden described the American eel and sea lamprey upstream passage approach to use a ramp with substrate and pegs for smaller eel, which </w:t>
      </w:r>
      <w:r w:rsidR="006D6BA4">
        <w:rPr>
          <w:rFonts w:ascii="Times New Roman" w:hAnsi="Times New Roman"/>
        </w:rPr>
        <w:t>c</w:t>
      </w:r>
      <w:r>
        <w:rPr>
          <w:rFonts w:ascii="Times New Roman" w:hAnsi="Times New Roman"/>
        </w:rPr>
        <w:t xml:space="preserve">ould be </w:t>
      </w:r>
      <w:r w:rsidR="006D6BA4">
        <w:rPr>
          <w:rFonts w:ascii="Times New Roman" w:hAnsi="Times New Roman"/>
        </w:rPr>
        <w:t xml:space="preserve">used at </w:t>
      </w:r>
      <w:r>
        <w:rPr>
          <w:rFonts w:ascii="Times New Roman" w:hAnsi="Times New Roman"/>
        </w:rPr>
        <w:t>the project.</w:t>
      </w:r>
    </w:p>
    <w:p w14:paraId="4662AC45" w14:textId="77777777" w:rsidR="00153020" w:rsidRDefault="00153020" w:rsidP="00163EA0">
      <w:pPr>
        <w:rPr>
          <w:rFonts w:ascii="Times New Roman" w:hAnsi="Times New Roman"/>
        </w:rPr>
      </w:pPr>
    </w:p>
    <w:p w14:paraId="38F47C52" w14:textId="398EA036" w:rsidR="005021EF" w:rsidRDefault="00153020" w:rsidP="00163EA0">
      <w:pPr>
        <w:rPr>
          <w:rFonts w:ascii="Times New Roman" w:hAnsi="Times New Roman"/>
        </w:rPr>
      </w:pPr>
      <w:r>
        <w:rPr>
          <w:rFonts w:ascii="Times New Roman" w:hAnsi="Times New Roman"/>
        </w:rPr>
        <w:t xml:space="preserve">The participants discussed </w:t>
      </w:r>
      <w:r w:rsidR="006C32C4">
        <w:rPr>
          <w:rFonts w:ascii="Times New Roman" w:hAnsi="Times New Roman"/>
        </w:rPr>
        <w:t>examples of sea lamprey passage on the west coast and in Ireland.  Alan Weaver noted that Bosher’s dam passes large numbers of sea lamprey.  Data on passage is contained in a thesis prepared by a Virgin</w:t>
      </w:r>
      <w:r w:rsidR="00537CFD">
        <w:rPr>
          <w:rFonts w:ascii="Times New Roman" w:hAnsi="Times New Roman"/>
        </w:rPr>
        <w:t>i</w:t>
      </w:r>
      <w:r w:rsidR="006C32C4">
        <w:rPr>
          <w:rFonts w:ascii="Times New Roman" w:hAnsi="Times New Roman"/>
        </w:rPr>
        <w:t xml:space="preserve">a Commonwealth University student.  </w:t>
      </w:r>
      <w:r w:rsidR="006C32C4">
        <w:rPr>
          <w:rFonts w:ascii="Times New Roman" w:hAnsi="Times New Roman"/>
          <w:b/>
        </w:rPr>
        <w:t xml:space="preserve">Action Item.  </w:t>
      </w:r>
      <w:r w:rsidR="006C32C4">
        <w:rPr>
          <w:rFonts w:ascii="Times New Roman" w:hAnsi="Times New Roman"/>
        </w:rPr>
        <w:t xml:space="preserve">Alan will </w:t>
      </w:r>
      <w:r w:rsidR="006D6BA4">
        <w:rPr>
          <w:rFonts w:ascii="Times New Roman" w:hAnsi="Times New Roman"/>
        </w:rPr>
        <w:t>send</w:t>
      </w:r>
      <w:r w:rsidR="006C32C4">
        <w:rPr>
          <w:rFonts w:ascii="Times New Roman" w:hAnsi="Times New Roman"/>
        </w:rPr>
        <w:t xml:space="preserve"> </w:t>
      </w:r>
      <w:r w:rsidR="00185A23">
        <w:rPr>
          <w:rFonts w:ascii="Times New Roman" w:hAnsi="Times New Roman"/>
        </w:rPr>
        <w:t xml:space="preserve">a digital version </w:t>
      </w:r>
      <w:r w:rsidR="00986951">
        <w:rPr>
          <w:rFonts w:ascii="Times New Roman" w:hAnsi="Times New Roman"/>
        </w:rPr>
        <w:t>of the</w:t>
      </w:r>
      <w:r w:rsidR="006C32C4">
        <w:rPr>
          <w:rFonts w:ascii="Times New Roman" w:hAnsi="Times New Roman"/>
        </w:rPr>
        <w:t xml:space="preserve"> thesis and provide to Alden</w:t>
      </w:r>
      <w:r w:rsidR="00986951">
        <w:rPr>
          <w:rFonts w:ascii="Times New Roman" w:hAnsi="Times New Roman"/>
        </w:rPr>
        <w:t xml:space="preserve"> and the rest of the group</w:t>
      </w:r>
      <w:r w:rsidR="00622F6A">
        <w:rPr>
          <w:rFonts w:ascii="Times New Roman" w:hAnsi="Times New Roman"/>
        </w:rPr>
        <w:t xml:space="preserve">. </w:t>
      </w:r>
      <w:r w:rsidR="005021EF">
        <w:rPr>
          <w:rFonts w:ascii="Times New Roman" w:hAnsi="Times New Roman"/>
        </w:rPr>
        <w:t xml:space="preserve">David Sutherland noted that Turner’s Falls </w:t>
      </w:r>
      <w:r w:rsidR="006D6BA4">
        <w:rPr>
          <w:rFonts w:ascii="Times New Roman" w:hAnsi="Times New Roman"/>
        </w:rPr>
        <w:t xml:space="preserve">fishway </w:t>
      </w:r>
      <w:r w:rsidR="005021EF">
        <w:rPr>
          <w:rFonts w:ascii="Times New Roman" w:hAnsi="Times New Roman"/>
        </w:rPr>
        <w:t>on the Connecticut River has quite a few lamprey.  Wayne agreed that the license application will discuss the need for lamprey passage.</w:t>
      </w:r>
    </w:p>
    <w:p w14:paraId="165220F2" w14:textId="77777777" w:rsidR="005021EF" w:rsidRDefault="005021EF" w:rsidP="00163EA0">
      <w:pPr>
        <w:rPr>
          <w:rFonts w:ascii="Times New Roman" w:hAnsi="Times New Roman"/>
        </w:rPr>
      </w:pPr>
    </w:p>
    <w:p w14:paraId="67C69E82" w14:textId="77777777" w:rsidR="005021EF" w:rsidRDefault="005021EF" w:rsidP="00163EA0">
      <w:pPr>
        <w:rPr>
          <w:rFonts w:ascii="Times New Roman" w:hAnsi="Times New Roman"/>
        </w:rPr>
      </w:pPr>
      <w:r>
        <w:rPr>
          <w:rFonts w:ascii="Times New Roman" w:hAnsi="Times New Roman"/>
        </w:rPr>
        <w:t>Scott observed that the middle James River has eels in the 180 mm range with the smallest being about 130 to 140 mm.  Alan added that the eels at Bosher’s range from 6 to 9 inches (150 to 230 mm).</w:t>
      </w:r>
    </w:p>
    <w:p w14:paraId="49BBBCB7" w14:textId="77777777" w:rsidR="005021EF" w:rsidRDefault="005021EF" w:rsidP="00163EA0">
      <w:pPr>
        <w:rPr>
          <w:rFonts w:ascii="Times New Roman" w:hAnsi="Times New Roman"/>
        </w:rPr>
      </w:pPr>
    </w:p>
    <w:p w14:paraId="42438A01" w14:textId="4E04DF81" w:rsidR="005021EF" w:rsidRDefault="005021EF" w:rsidP="00163EA0">
      <w:pPr>
        <w:rPr>
          <w:rFonts w:ascii="Times New Roman" w:hAnsi="Times New Roman"/>
        </w:rPr>
      </w:pPr>
      <w:r>
        <w:rPr>
          <w:rFonts w:ascii="Times New Roman" w:hAnsi="Times New Roman"/>
        </w:rPr>
        <w:t xml:space="preserve">Greg </w:t>
      </w:r>
      <w:r w:rsidR="00BE24EE">
        <w:rPr>
          <w:rFonts w:ascii="Times New Roman" w:hAnsi="Times New Roman"/>
        </w:rPr>
        <w:t xml:space="preserve">Allen </w:t>
      </w:r>
      <w:r w:rsidR="00537CFD">
        <w:rPr>
          <w:rFonts w:ascii="Times New Roman" w:hAnsi="Times New Roman"/>
        </w:rPr>
        <w:t>stated</w:t>
      </w:r>
      <w:r>
        <w:rPr>
          <w:rFonts w:ascii="Times New Roman" w:hAnsi="Times New Roman"/>
        </w:rPr>
        <w:t xml:space="preserve"> that a key consideration in passage of American eel and sea lamprey would be where to site the ramp.  It was noted that </w:t>
      </w:r>
      <w:r w:rsidR="00AF61AA">
        <w:rPr>
          <w:rFonts w:ascii="Times New Roman" w:hAnsi="Times New Roman"/>
        </w:rPr>
        <w:t xml:space="preserve">American eel and </w:t>
      </w:r>
      <w:r>
        <w:rPr>
          <w:rFonts w:ascii="Times New Roman" w:hAnsi="Times New Roman"/>
        </w:rPr>
        <w:t>sea lamprey are not great swimmers.  How</w:t>
      </w:r>
      <w:r w:rsidR="00D95A5F">
        <w:rPr>
          <w:rFonts w:ascii="Times New Roman" w:hAnsi="Times New Roman"/>
        </w:rPr>
        <w:t xml:space="preserve"> Sea Lamprey</w:t>
      </w:r>
      <w:r>
        <w:rPr>
          <w:rFonts w:ascii="Times New Roman" w:hAnsi="Times New Roman"/>
        </w:rPr>
        <w:t xml:space="preserve"> release and reattach will also be a passage design c</w:t>
      </w:r>
      <w:r w:rsidR="00537CFD">
        <w:rPr>
          <w:rFonts w:ascii="Times New Roman" w:hAnsi="Times New Roman"/>
        </w:rPr>
        <w:t>r</w:t>
      </w:r>
      <w:r>
        <w:rPr>
          <w:rFonts w:ascii="Times New Roman" w:hAnsi="Times New Roman"/>
        </w:rPr>
        <w:t>iteria</w:t>
      </w:r>
      <w:r w:rsidR="00D95A5F">
        <w:rPr>
          <w:rFonts w:ascii="Times New Roman" w:hAnsi="Times New Roman"/>
        </w:rPr>
        <w:t xml:space="preserve"> as well as a suitable substrate to accommodate passage of both species</w:t>
      </w:r>
      <w:r w:rsidR="00525DD6">
        <w:rPr>
          <w:rFonts w:ascii="Times New Roman" w:hAnsi="Times New Roman"/>
        </w:rPr>
        <w:t>.</w:t>
      </w:r>
    </w:p>
    <w:p w14:paraId="341213D1" w14:textId="77777777" w:rsidR="005021EF" w:rsidRDefault="005021EF" w:rsidP="00163EA0">
      <w:pPr>
        <w:rPr>
          <w:rFonts w:ascii="Times New Roman" w:hAnsi="Times New Roman"/>
        </w:rPr>
      </w:pPr>
    </w:p>
    <w:p w14:paraId="348F0F65" w14:textId="3B54D70E" w:rsidR="00DF1592" w:rsidRDefault="005021EF" w:rsidP="00163EA0">
      <w:pPr>
        <w:rPr>
          <w:rFonts w:ascii="Times New Roman" w:hAnsi="Times New Roman"/>
        </w:rPr>
      </w:pPr>
      <w:r>
        <w:rPr>
          <w:rFonts w:ascii="Times New Roman" w:hAnsi="Times New Roman"/>
        </w:rPr>
        <w:t>Steve Amaral commented that sea lamprey passage experience</w:t>
      </w:r>
      <w:r w:rsidR="00537CFD">
        <w:rPr>
          <w:rFonts w:ascii="Times New Roman" w:hAnsi="Times New Roman"/>
        </w:rPr>
        <w:t xml:space="preserve"> is limited</w:t>
      </w:r>
      <w:r>
        <w:rPr>
          <w:rFonts w:ascii="Times New Roman" w:hAnsi="Times New Roman"/>
        </w:rPr>
        <w:t xml:space="preserve">, but </w:t>
      </w:r>
      <w:r w:rsidR="006D2586">
        <w:rPr>
          <w:rFonts w:ascii="Times New Roman" w:hAnsi="Times New Roman"/>
        </w:rPr>
        <w:t>Steve believes</w:t>
      </w:r>
      <w:r>
        <w:rPr>
          <w:rFonts w:ascii="Times New Roman" w:hAnsi="Times New Roman"/>
        </w:rPr>
        <w:t xml:space="preserve"> that current eel ramps have been functioning in a manner that </w:t>
      </w:r>
      <w:r w:rsidR="00A82634">
        <w:rPr>
          <w:rFonts w:ascii="Times New Roman" w:hAnsi="Times New Roman"/>
        </w:rPr>
        <w:t>facilitates sea lamprey passage.</w:t>
      </w:r>
      <w:r w:rsidR="00537CFD">
        <w:rPr>
          <w:rFonts w:ascii="Times New Roman" w:hAnsi="Times New Roman"/>
        </w:rPr>
        <w:t xml:space="preserve">  </w:t>
      </w:r>
      <w:r w:rsidR="00A82634">
        <w:rPr>
          <w:rFonts w:ascii="Times New Roman" w:hAnsi="Times New Roman"/>
        </w:rPr>
        <w:t>Brett Towler</w:t>
      </w:r>
      <w:r w:rsidR="00DF1592">
        <w:rPr>
          <w:rFonts w:ascii="Times New Roman" w:hAnsi="Times New Roman"/>
        </w:rPr>
        <w:t xml:space="preserve"> noted the design work that the U.S. Army Corps of Engineers has been doing with lamprey on the west coast.</w:t>
      </w:r>
      <w:r>
        <w:rPr>
          <w:rFonts w:ascii="Times New Roman" w:hAnsi="Times New Roman"/>
        </w:rPr>
        <w:t xml:space="preserve"> </w:t>
      </w:r>
      <w:r w:rsidR="006D2586" w:rsidRPr="006D2586">
        <w:rPr>
          <w:rFonts w:ascii="Times New Roman" w:hAnsi="Times New Roman"/>
        </w:rPr>
        <w:t>Pacific Lamprey (Lampetra tridentate) are not exactly the same as Sea Lamprey (Petromyzon marinus) so we need to be sure that design is based on our east coast Sea Lamprey’s ascending ability.</w:t>
      </w:r>
      <w:r w:rsidR="005861C6" w:rsidRPr="005861C6">
        <w:t xml:space="preserve"> </w:t>
      </w:r>
      <w:r w:rsidR="005861C6" w:rsidRPr="005861C6">
        <w:rPr>
          <w:rFonts w:ascii="Times New Roman" w:hAnsi="Times New Roman"/>
        </w:rPr>
        <w:t>Wayne said that Alden would work with the agencies on a ramp design as soon as agreement could be reached on how best to move forward with fish passage</w:t>
      </w:r>
      <w:r w:rsidR="00525DD6">
        <w:rPr>
          <w:rFonts w:ascii="Times New Roman" w:hAnsi="Times New Roman"/>
        </w:rPr>
        <w:t>.</w:t>
      </w:r>
      <w:r>
        <w:rPr>
          <w:rFonts w:ascii="Times New Roman" w:hAnsi="Times New Roman"/>
        </w:rPr>
        <w:t xml:space="preserve"> </w:t>
      </w:r>
    </w:p>
    <w:p w14:paraId="36C3A04E" w14:textId="77777777" w:rsidR="00DF1592" w:rsidRDefault="00DF1592" w:rsidP="00163EA0">
      <w:pPr>
        <w:rPr>
          <w:rFonts w:ascii="Times New Roman" w:hAnsi="Times New Roman"/>
        </w:rPr>
      </w:pPr>
    </w:p>
    <w:p w14:paraId="09E9A11D" w14:textId="09655DD0" w:rsidR="00444C94" w:rsidRDefault="00DF1592" w:rsidP="00163EA0">
      <w:pPr>
        <w:rPr>
          <w:rFonts w:ascii="Times New Roman" w:hAnsi="Times New Roman"/>
        </w:rPr>
      </w:pPr>
      <w:r>
        <w:rPr>
          <w:rFonts w:ascii="Times New Roman" w:hAnsi="Times New Roman"/>
        </w:rPr>
        <w:t xml:space="preserve">Alden then summarized the design approach for </w:t>
      </w:r>
      <w:r w:rsidR="00F84776">
        <w:rPr>
          <w:rFonts w:ascii="Times New Roman" w:hAnsi="Times New Roman"/>
        </w:rPr>
        <w:t xml:space="preserve">riverine </w:t>
      </w:r>
      <w:r>
        <w:rPr>
          <w:rFonts w:ascii="Times New Roman" w:hAnsi="Times New Roman"/>
        </w:rPr>
        <w:t xml:space="preserve">and anadromous fish passage.  </w:t>
      </w:r>
      <w:r w:rsidR="00537CFD">
        <w:rPr>
          <w:rFonts w:ascii="Times New Roman" w:hAnsi="Times New Roman"/>
        </w:rPr>
        <w:t>A</w:t>
      </w:r>
      <w:r>
        <w:rPr>
          <w:rFonts w:ascii="Times New Roman" w:hAnsi="Times New Roman"/>
        </w:rPr>
        <w:t xml:space="preserve"> vertical slot fishway was found to be the best option, but </w:t>
      </w:r>
      <w:r w:rsidR="00F84776">
        <w:rPr>
          <w:rFonts w:ascii="Times New Roman" w:hAnsi="Times New Roman"/>
        </w:rPr>
        <w:t xml:space="preserve">could </w:t>
      </w:r>
      <w:r>
        <w:rPr>
          <w:rFonts w:ascii="Times New Roman" w:hAnsi="Times New Roman"/>
        </w:rPr>
        <w:t>be 520 feet long</w:t>
      </w:r>
      <w:r w:rsidR="00F84776">
        <w:rPr>
          <w:rFonts w:ascii="Times New Roman" w:hAnsi="Times New Roman"/>
        </w:rPr>
        <w:t xml:space="preserve"> to </w:t>
      </w:r>
      <w:r w:rsidR="00FD551B">
        <w:rPr>
          <w:rFonts w:ascii="Times New Roman" w:hAnsi="Times New Roman"/>
        </w:rPr>
        <w:t>accommodate potential dam elevation changes</w:t>
      </w:r>
      <w:r>
        <w:rPr>
          <w:rFonts w:ascii="Times New Roman" w:hAnsi="Times New Roman"/>
        </w:rPr>
        <w:t xml:space="preserve">.  Alan suggested that the Alden design was conservative compared to the Bosher’s design which has a 0.75 foot drop per pool with </w:t>
      </w:r>
      <w:r w:rsidR="008C4D5D">
        <w:rPr>
          <w:rFonts w:ascii="Times New Roman" w:hAnsi="Times New Roman"/>
        </w:rPr>
        <w:t>13</w:t>
      </w:r>
      <w:r>
        <w:rPr>
          <w:rFonts w:ascii="Times New Roman" w:hAnsi="Times New Roman"/>
        </w:rPr>
        <w:t xml:space="preserve"> pools 10 </w:t>
      </w:r>
      <w:r w:rsidR="00537CFD">
        <w:rPr>
          <w:rFonts w:ascii="Times New Roman" w:hAnsi="Times New Roman"/>
        </w:rPr>
        <w:t xml:space="preserve">feet </w:t>
      </w:r>
      <w:r>
        <w:rPr>
          <w:rFonts w:ascii="Times New Roman" w:hAnsi="Times New Roman"/>
        </w:rPr>
        <w:t>by 12 feet long and a slope of 6</w:t>
      </w:r>
      <w:r w:rsidR="008C4D5D">
        <w:rPr>
          <w:rFonts w:ascii="Times New Roman" w:hAnsi="Times New Roman"/>
        </w:rPr>
        <w:t>.25</w:t>
      </w:r>
      <w:r w:rsidR="00D9530A">
        <w:rPr>
          <w:rFonts w:ascii="Times New Roman" w:hAnsi="Times New Roman"/>
        </w:rPr>
        <w:t xml:space="preserve"> </w:t>
      </w:r>
      <w:r>
        <w:rPr>
          <w:rFonts w:ascii="Times New Roman" w:hAnsi="Times New Roman"/>
        </w:rPr>
        <w:t>percent.</w:t>
      </w:r>
      <w:r w:rsidR="008C4D5D">
        <w:rPr>
          <w:rFonts w:ascii="Times New Roman" w:hAnsi="Times New Roman"/>
        </w:rPr>
        <w:t xml:space="preserve">  Slot width is 16”.</w:t>
      </w:r>
      <w:r>
        <w:rPr>
          <w:rFonts w:ascii="Times New Roman" w:hAnsi="Times New Roman"/>
        </w:rPr>
        <w:t xml:space="preserve">  Alan felt that Bosher’s was effective in passing fish, specifically </w:t>
      </w:r>
      <w:r w:rsidR="00444C94">
        <w:rPr>
          <w:rFonts w:ascii="Times New Roman" w:hAnsi="Times New Roman"/>
        </w:rPr>
        <w:t xml:space="preserve">noting that Bosher’s passed as many as 4000 gizzard shad per hour. Greg responded that Alden had used the new guidelines from the US Fish and Wildlife Service, resulting </w:t>
      </w:r>
      <w:r w:rsidR="00537CFD">
        <w:rPr>
          <w:rFonts w:ascii="Times New Roman" w:hAnsi="Times New Roman"/>
        </w:rPr>
        <w:t xml:space="preserve">in </w:t>
      </w:r>
      <w:r w:rsidR="00444C94">
        <w:rPr>
          <w:rFonts w:ascii="Times New Roman" w:hAnsi="Times New Roman"/>
        </w:rPr>
        <w:t xml:space="preserve">a more conservative design </w:t>
      </w:r>
      <w:r w:rsidR="00DF22BD">
        <w:rPr>
          <w:rFonts w:ascii="Times New Roman" w:hAnsi="Times New Roman"/>
        </w:rPr>
        <w:t xml:space="preserve">than </w:t>
      </w:r>
      <w:r w:rsidR="00444C94">
        <w:rPr>
          <w:rFonts w:ascii="Times New Roman" w:hAnsi="Times New Roman"/>
        </w:rPr>
        <w:t>at Bosher’s dam.  Participants acknowledged that if the Bosher’s design criteria were to be used the estimated $5 to $10 million cost could be reduced.</w:t>
      </w:r>
    </w:p>
    <w:p w14:paraId="62D681AB" w14:textId="77777777" w:rsidR="00444C94" w:rsidRDefault="00444C94" w:rsidP="00163EA0">
      <w:pPr>
        <w:rPr>
          <w:rFonts w:ascii="Times New Roman" w:hAnsi="Times New Roman"/>
        </w:rPr>
      </w:pPr>
    </w:p>
    <w:p w14:paraId="5A39566F" w14:textId="4CB3347F" w:rsidR="00444C94" w:rsidRDefault="00444C94" w:rsidP="00163EA0">
      <w:pPr>
        <w:rPr>
          <w:rFonts w:ascii="Times New Roman" w:hAnsi="Times New Roman"/>
        </w:rPr>
      </w:pPr>
      <w:r>
        <w:rPr>
          <w:rFonts w:ascii="Times New Roman" w:hAnsi="Times New Roman"/>
        </w:rPr>
        <w:lastRenderedPageBreak/>
        <w:t>Greg also noted that a vertical slot design was preferable to a Denil fishway</w:t>
      </w:r>
      <w:r w:rsidR="00DF22BD">
        <w:rPr>
          <w:rFonts w:ascii="Times New Roman" w:hAnsi="Times New Roman"/>
        </w:rPr>
        <w:t>,</w:t>
      </w:r>
      <w:r>
        <w:rPr>
          <w:rFonts w:ascii="Times New Roman" w:hAnsi="Times New Roman"/>
        </w:rPr>
        <w:t xml:space="preserve"> because of the number of species to be passed.  Wayne cautioned the group that Alden’s design was a high</w:t>
      </w:r>
      <w:r w:rsidR="00537CFD">
        <w:rPr>
          <w:rFonts w:ascii="Times New Roman" w:hAnsi="Times New Roman"/>
        </w:rPr>
        <w:t>-</w:t>
      </w:r>
      <w:r>
        <w:rPr>
          <w:rFonts w:ascii="Times New Roman" w:hAnsi="Times New Roman"/>
        </w:rPr>
        <w:t>level approach based on the guidelines and that if this option were selected, the applicant would work with the agencies on the specifics of the design.</w:t>
      </w:r>
    </w:p>
    <w:p w14:paraId="64B5CDF1" w14:textId="77777777" w:rsidR="00444C94" w:rsidRDefault="00444C94" w:rsidP="00163EA0">
      <w:pPr>
        <w:rPr>
          <w:rFonts w:ascii="Times New Roman" w:hAnsi="Times New Roman"/>
        </w:rPr>
      </w:pPr>
    </w:p>
    <w:p w14:paraId="2DAA8CCA" w14:textId="4E7EF9D6" w:rsidR="008509A3" w:rsidRDefault="00444C94" w:rsidP="00163EA0">
      <w:pPr>
        <w:rPr>
          <w:rFonts w:ascii="Times New Roman" w:hAnsi="Times New Roman"/>
        </w:rPr>
      </w:pPr>
      <w:r>
        <w:rPr>
          <w:rFonts w:ascii="Times New Roman" w:hAnsi="Times New Roman"/>
        </w:rPr>
        <w:t xml:space="preserve">Greg next described the nature-like fishway, which based on a 2 percent slope </w:t>
      </w:r>
      <w:r w:rsidR="00DF22BD">
        <w:rPr>
          <w:rFonts w:ascii="Times New Roman" w:hAnsi="Times New Roman"/>
        </w:rPr>
        <w:t xml:space="preserve">could </w:t>
      </w:r>
      <w:r>
        <w:rPr>
          <w:rFonts w:ascii="Times New Roman" w:hAnsi="Times New Roman"/>
        </w:rPr>
        <w:t>require a length of 850 feet.  The challenge is in finding a location for the nature-like fishway.  Wayne suggested that the abandoned water supply canal could be considered if channel width could be reduced from the 20</w:t>
      </w:r>
      <w:r w:rsidR="00537CFD">
        <w:rPr>
          <w:rFonts w:ascii="Times New Roman" w:hAnsi="Times New Roman"/>
        </w:rPr>
        <w:t>-</w:t>
      </w:r>
      <w:r>
        <w:rPr>
          <w:rFonts w:ascii="Times New Roman" w:hAnsi="Times New Roman"/>
        </w:rPr>
        <w:t xml:space="preserve">foot design </w:t>
      </w:r>
      <w:r w:rsidR="00D9530A">
        <w:rPr>
          <w:rFonts w:ascii="Times New Roman" w:hAnsi="Times New Roman"/>
        </w:rPr>
        <w:t xml:space="preserve">width </w:t>
      </w:r>
      <w:r>
        <w:rPr>
          <w:rFonts w:ascii="Times New Roman" w:hAnsi="Times New Roman"/>
        </w:rPr>
        <w:t>assumed by Alden.</w:t>
      </w:r>
      <w:r w:rsidR="008509A3">
        <w:rPr>
          <w:rFonts w:ascii="Times New Roman" w:hAnsi="Times New Roman"/>
        </w:rPr>
        <w:t xml:space="preserve">  The cost of the nature-like fishway was similar to the vertical slot and perhaps less if the US Fish and Wildlife Service guidelines are used.</w:t>
      </w:r>
      <w:r w:rsidR="00DF22BD">
        <w:rPr>
          <w:rFonts w:ascii="Times New Roman" w:hAnsi="Times New Roman"/>
        </w:rPr>
        <w:t xml:space="preserve"> An agency field visit to Scott’s Mill is </w:t>
      </w:r>
      <w:r w:rsidR="00D9530A">
        <w:rPr>
          <w:rFonts w:ascii="Times New Roman" w:hAnsi="Times New Roman"/>
        </w:rPr>
        <w:t xml:space="preserve">being </w:t>
      </w:r>
      <w:r w:rsidR="00DF22BD">
        <w:rPr>
          <w:rFonts w:ascii="Times New Roman" w:hAnsi="Times New Roman"/>
        </w:rPr>
        <w:t xml:space="preserve">considered in the next few weeks to consider passage options. </w:t>
      </w:r>
    </w:p>
    <w:p w14:paraId="02E7ECFD" w14:textId="77777777" w:rsidR="008509A3" w:rsidRDefault="008509A3" w:rsidP="00163EA0">
      <w:pPr>
        <w:rPr>
          <w:rFonts w:ascii="Times New Roman" w:hAnsi="Times New Roman"/>
        </w:rPr>
      </w:pPr>
    </w:p>
    <w:p w14:paraId="16B64A68" w14:textId="5E1A1303" w:rsidR="008509A3" w:rsidRDefault="008509A3" w:rsidP="00163EA0">
      <w:pPr>
        <w:rPr>
          <w:rFonts w:ascii="Times New Roman" w:hAnsi="Times New Roman"/>
        </w:rPr>
      </w:pPr>
      <w:r>
        <w:rPr>
          <w:rFonts w:ascii="Times New Roman" w:hAnsi="Times New Roman"/>
        </w:rPr>
        <w:t xml:space="preserve">Lastly Greg described the trap and haul approach.  Although the cost is similar to that of other designs, </w:t>
      </w:r>
      <w:r w:rsidR="00DF22BD">
        <w:rPr>
          <w:rFonts w:ascii="Times New Roman" w:hAnsi="Times New Roman"/>
        </w:rPr>
        <w:t>an advantage</w:t>
      </w:r>
      <w:r>
        <w:rPr>
          <w:rFonts w:ascii="Times New Roman" w:hAnsi="Times New Roman"/>
        </w:rPr>
        <w:t xml:space="preserve"> is that it could prov</w:t>
      </w:r>
      <w:r w:rsidR="00537CFD">
        <w:rPr>
          <w:rFonts w:ascii="Times New Roman" w:hAnsi="Times New Roman"/>
        </w:rPr>
        <w:t>i</w:t>
      </w:r>
      <w:r>
        <w:rPr>
          <w:rFonts w:ascii="Times New Roman" w:hAnsi="Times New Roman"/>
        </w:rPr>
        <w:t xml:space="preserve">de </w:t>
      </w:r>
      <w:r w:rsidR="00DF22BD">
        <w:rPr>
          <w:rFonts w:ascii="Times New Roman" w:hAnsi="Times New Roman"/>
        </w:rPr>
        <w:t xml:space="preserve">upstream </w:t>
      </w:r>
      <w:r>
        <w:rPr>
          <w:rFonts w:ascii="Times New Roman" w:hAnsi="Times New Roman"/>
        </w:rPr>
        <w:t>passage at more than one dam.</w:t>
      </w:r>
      <w:r w:rsidR="00DF22BD">
        <w:rPr>
          <w:rFonts w:ascii="Times New Roman" w:hAnsi="Times New Roman"/>
        </w:rPr>
        <w:t xml:space="preserve">  </w:t>
      </w:r>
      <w:r w:rsidR="00DF22BD" w:rsidRPr="00DF22BD">
        <w:rPr>
          <w:rFonts w:ascii="Times New Roman" w:hAnsi="Times New Roman"/>
        </w:rPr>
        <w:t>The agencies suggested that Alternative 2 (vertical slot) provides more bang for the buck</w:t>
      </w:r>
      <w:r w:rsidR="00DF22BD">
        <w:rPr>
          <w:rFonts w:ascii="Times New Roman" w:hAnsi="Times New Roman"/>
        </w:rPr>
        <w:t>,</w:t>
      </w:r>
      <w:r w:rsidR="00DF22BD" w:rsidRPr="00DF22BD">
        <w:rPr>
          <w:rFonts w:ascii="Times New Roman" w:hAnsi="Times New Roman"/>
        </w:rPr>
        <w:t xml:space="preserve"> because a trap and haul program could be built in with that option</w:t>
      </w:r>
      <w:r w:rsidR="00DF22BD">
        <w:rPr>
          <w:rFonts w:ascii="Times New Roman" w:hAnsi="Times New Roman"/>
        </w:rPr>
        <w:t>, as well as the immediate volitional passage</w:t>
      </w:r>
      <w:r w:rsidR="00B660B8">
        <w:rPr>
          <w:rFonts w:ascii="Times New Roman" w:hAnsi="Times New Roman"/>
        </w:rPr>
        <w:t xml:space="preserve"> for all species</w:t>
      </w:r>
      <w:r w:rsidR="00DF22BD" w:rsidRPr="00DF22BD">
        <w:rPr>
          <w:rFonts w:ascii="Times New Roman" w:hAnsi="Times New Roman"/>
        </w:rPr>
        <w:t>.  The agencies also mentioned that quite a bit of habitat exists between the dams (</w:t>
      </w:r>
      <w:r w:rsidR="00F63763" w:rsidRPr="00DF22BD">
        <w:rPr>
          <w:rFonts w:ascii="Times New Roman" w:hAnsi="Times New Roman"/>
        </w:rPr>
        <w:t>main stem</w:t>
      </w:r>
      <w:r w:rsidR="00DF22BD" w:rsidRPr="00DF22BD">
        <w:rPr>
          <w:rFonts w:ascii="Times New Roman" w:hAnsi="Times New Roman"/>
        </w:rPr>
        <w:t xml:space="preserve"> and accessible tributaries).  Further discussion on the preferred approach was deferred to later in the discussion.</w:t>
      </w:r>
    </w:p>
    <w:p w14:paraId="497EF76C" w14:textId="77777777" w:rsidR="008509A3" w:rsidRDefault="008509A3" w:rsidP="00163EA0">
      <w:pPr>
        <w:rPr>
          <w:rFonts w:ascii="Times New Roman" w:hAnsi="Times New Roman"/>
        </w:rPr>
      </w:pPr>
    </w:p>
    <w:p w14:paraId="26E6B8FC" w14:textId="77777777" w:rsidR="008509A3" w:rsidRDefault="008509A3" w:rsidP="008509A3">
      <w:pPr>
        <w:pStyle w:val="ListParagraph"/>
        <w:numPr>
          <w:ilvl w:val="0"/>
          <w:numId w:val="4"/>
        </w:numPr>
        <w:rPr>
          <w:rFonts w:ascii="Times New Roman" w:hAnsi="Times New Roman"/>
          <w:u w:val="single"/>
        </w:rPr>
      </w:pPr>
      <w:r w:rsidRPr="008509A3">
        <w:rPr>
          <w:rFonts w:ascii="Times New Roman" w:hAnsi="Times New Roman"/>
          <w:u w:val="single"/>
        </w:rPr>
        <w:t>James River American Shad Stocking Program</w:t>
      </w:r>
    </w:p>
    <w:p w14:paraId="7C5371B6" w14:textId="77777777" w:rsidR="008509A3" w:rsidRDefault="008509A3" w:rsidP="008509A3">
      <w:pPr>
        <w:rPr>
          <w:rFonts w:ascii="Times New Roman" w:hAnsi="Times New Roman"/>
          <w:u w:val="single"/>
        </w:rPr>
      </w:pPr>
    </w:p>
    <w:p w14:paraId="283E4EFA" w14:textId="4B73E0F1" w:rsidR="009A2CC0" w:rsidRDefault="008509A3" w:rsidP="008509A3">
      <w:pPr>
        <w:rPr>
          <w:rFonts w:ascii="Times New Roman" w:hAnsi="Times New Roman"/>
        </w:rPr>
      </w:pPr>
      <w:r>
        <w:rPr>
          <w:rFonts w:ascii="Times New Roman" w:hAnsi="Times New Roman"/>
        </w:rPr>
        <w:t xml:space="preserve">Wayne </w:t>
      </w:r>
      <w:r w:rsidR="00655A0E">
        <w:rPr>
          <w:rFonts w:ascii="Times New Roman" w:hAnsi="Times New Roman"/>
        </w:rPr>
        <w:t xml:space="preserve">Dyok </w:t>
      </w:r>
      <w:r>
        <w:rPr>
          <w:rFonts w:ascii="Times New Roman" w:hAnsi="Times New Roman"/>
        </w:rPr>
        <w:t>noted that Alden had provided him with a “Bay</w:t>
      </w:r>
      <w:r w:rsidR="00884B76">
        <w:rPr>
          <w:rFonts w:ascii="Times New Roman" w:hAnsi="Times New Roman"/>
        </w:rPr>
        <w:t xml:space="preserve"> </w:t>
      </w:r>
      <w:r>
        <w:rPr>
          <w:rFonts w:ascii="Times New Roman" w:hAnsi="Times New Roman"/>
        </w:rPr>
        <w:t>Journal</w:t>
      </w:r>
      <w:r w:rsidR="00884B76">
        <w:rPr>
          <w:rFonts w:ascii="Times New Roman" w:hAnsi="Times New Roman"/>
        </w:rPr>
        <w:t xml:space="preserve">” article </w:t>
      </w:r>
      <w:r w:rsidR="009A2CC0">
        <w:rPr>
          <w:rFonts w:ascii="Times New Roman" w:hAnsi="Times New Roman"/>
        </w:rPr>
        <w:t>that Virginia was halting the shad stocking program in the James River</w:t>
      </w:r>
      <w:r w:rsidR="00F63763">
        <w:rPr>
          <w:rFonts w:ascii="Times New Roman" w:hAnsi="Times New Roman"/>
        </w:rPr>
        <w:t>,</w:t>
      </w:r>
      <w:r w:rsidR="009A2CC0">
        <w:rPr>
          <w:rFonts w:ascii="Times New Roman" w:hAnsi="Times New Roman"/>
        </w:rPr>
        <w:t xml:space="preserve"> because there were </w:t>
      </w:r>
      <w:r w:rsidR="0012709E">
        <w:rPr>
          <w:rFonts w:ascii="Times New Roman" w:hAnsi="Times New Roman"/>
        </w:rPr>
        <w:t>only limited</w:t>
      </w:r>
      <w:r w:rsidR="00F63763">
        <w:rPr>
          <w:rFonts w:ascii="Times New Roman" w:hAnsi="Times New Roman"/>
        </w:rPr>
        <w:t xml:space="preserve"> </w:t>
      </w:r>
      <w:r w:rsidR="009A2CC0">
        <w:rPr>
          <w:rFonts w:ascii="Times New Roman" w:hAnsi="Times New Roman"/>
        </w:rPr>
        <w:t>signs of recovery (Karl Blankenship, Bay Journal, September 17, 2017)</w:t>
      </w:r>
      <w:r w:rsidR="00F63763">
        <w:rPr>
          <w:rFonts w:ascii="Times New Roman" w:hAnsi="Times New Roman"/>
        </w:rPr>
        <w:t>,</w:t>
      </w:r>
      <w:r w:rsidR="009A2CC0">
        <w:rPr>
          <w:rFonts w:ascii="Times New Roman" w:hAnsi="Times New Roman"/>
        </w:rPr>
        <w:t xml:space="preserve"> </w:t>
      </w:r>
      <w:r w:rsidR="00F63763">
        <w:rPr>
          <w:rFonts w:ascii="Times New Roman" w:hAnsi="Times New Roman"/>
        </w:rPr>
        <w:t xml:space="preserve">and </w:t>
      </w:r>
      <w:r w:rsidR="009A2CC0">
        <w:rPr>
          <w:rFonts w:ascii="Times New Roman" w:hAnsi="Times New Roman"/>
        </w:rPr>
        <w:t xml:space="preserve">the amount of money spent on shad fry stocking was not justified.  It was originally thought that opening up the James River and placing a fishing moratorium on American shad would </w:t>
      </w:r>
      <w:r w:rsidR="00F63763">
        <w:rPr>
          <w:rFonts w:ascii="Times New Roman" w:hAnsi="Times New Roman"/>
        </w:rPr>
        <w:t>trigger a</w:t>
      </w:r>
      <w:r w:rsidR="009A2CC0">
        <w:rPr>
          <w:rFonts w:ascii="Times New Roman" w:hAnsi="Times New Roman"/>
        </w:rPr>
        <w:t xml:space="preserve"> restoration, but unfortunately the long</w:t>
      </w:r>
      <w:r w:rsidR="00537CFD">
        <w:rPr>
          <w:rFonts w:ascii="Times New Roman" w:hAnsi="Times New Roman"/>
        </w:rPr>
        <w:t>-</w:t>
      </w:r>
      <w:r w:rsidR="009A2CC0">
        <w:rPr>
          <w:rFonts w:ascii="Times New Roman" w:hAnsi="Times New Roman"/>
        </w:rPr>
        <w:t>term average was only about 200 returning adults</w:t>
      </w:r>
      <w:r w:rsidR="00537CFD">
        <w:rPr>
          <w:rFonts w:ascii="Times New Roman" w:hAnsi="Times New Roman"/>
        </w:rPr>
        <w:t xml:space="preserve"> annually</w:t>
      </w:r>
      <w:r w:rsidR="0018678D">
        <w:rPr>
          <w:rFonts w:ascii="Times New Roman" w:hAnsi="Times New Roman"/>
        </w:rPr>
        <w:t xml:space="preserve"> through the fall zone up to </w:t>
      </w:r>
      <w:r w:rsidR="00942E68">
        <w:rPr>
          <w:rFonts w:ascii="Times New Roman" w:hAnsi="Times New Roman"/>
        </w:rPr>
        <w:t>and through</w:t>
      </w:r>
      <w:r w:rsidR="0018678D">
        <w:rPr>
          <w:rFonts w:ascii="Times New Roman" w:hAnsi="Times New Roman"/>
        </w:rPr>
        <w:t xml:space="preserve"> the fishway</w:t>
      </w:r>
      <w:r w:rsidR="009A2CC0">
        <w:rPr>
          <w:rFonts w:ascii="Times New Roman" w:hAnsi="Times New Roman"/>
        </w:rPr>
        <w:t xml:space="preserve">. </w:t>
      </w:r>
      <w:r w:rsidR="0018678D">
        <w:rPr>
          <w:rFonts w:ascii="Times New Roman" w:hAnsi="Times New Roman"/>
        </w:rPr>
        <w:t xml:space="preserve"> </w:t>
      </w:r>
      <w:r w:rsidR="009A2CC0">
        <w:rPr>
          <w:rFonts w:ascii="Times New Roman" w:hAnsi="Times New Roman"/>
        </w:rPr>
        <w:t xml:space="preserve">It was thought that passage of American shad at Scott’s Mill </w:t>
      </w:r>
      <w:r w:rsidR="00537CFD">
        <w:rPr>
          <w:rFonts w:ascii="Times New Roman" w:hAnsi="Times New Roman"/>
        </w:rPr>
        <w:t>wil</w:t>
      </w:r>
      <w:r w:rsidR="0018678D">
        <w:rPr>
          <w:rFonts w:ascii="Times New Roman" w:hAnsi="Times New Roman"/>
        </w:rPr>
        <w:t>l</w:t>
      </w:r>
      <w:r w:rsidR="00537CFD">
        <w:rPr>
          <w:rFonts w:ascii="Times New Roman" w:hAnsi="Times New Roman"/>
        </w:rPr>
        <w:t xml:space="preserve"> not be required </w:t>
      </w:r>
      <w:r w:rsidR="009A2CC0">
        <w:rPr>
          <w:rFonts w:ascii="Times New Roman" w:hAnsi="Times New Roman"/>
        </w:rPr>
        <w:t>for some time.</w:t>
      </w:r>
      <w:r w:rsidR="00C2043C" w:rsidRPr="00C2043C">
        <w:t xml:space="preserve"> </w:t>
      </w:r>
      <w:r w:rsidR="00C2043C">
        <w:t>The Virginia Institute of Marine Science (</w:t>
      </w:r>
      <w:r w:rsidR="00C2043C">
        <w:rPr>
          <w:rFonts w:ascii="Times New Roman" w:hAnsi="Times New Roman"/>
        </w:rPr>
        <w:t>VIMS)</w:t>
      </w:r>
      <w:r w:rsidR="00C2043C" w:rsidRPr="00C2043C">
        <w:rPr>
          <w:rFonts w:ascii="Times New Roman" w:hAnsi="Times New Roman"/>
        </w:rPr>
        <w:t xml:space="preserve"> catch index </w:t>
      </w:r>
      <w:r w:rsidR="00C2043C">
        <w:rPr>
          <w:rFonts w:ascii="Times New Roman" w:hAnsi="Times New Roman"/>
        </w:rPr>
        <w:t xml:space="preserve">is </w:t>
      </w:r>
      <w:r w:rsidR="00C2043C" w:rsidRPr="00C2043C">
        <w:rPr>
          <w:rFonts w:ascii="Times New Roman" w:hAnsi="Times New Roman"/>
        </w:rPr>
        <w:t>downriver o</w:t>
      </w:r>
      <w:r w:rsidR="00C2043C">
        <w:rPr>
          <w:rFonts w:ascii="Times New Roman" w:hAnsi="Times New Roman"/>
        </w:rPr>
        <w:t xml:space="preserve">f Richmond, but </w:t>
      </w:r>
      <w:r w:rsidR="00C2043C" w:rsidRPr="00C2043C">
        <w:rPr>
          <w:rFonts w:ascii="Times New Roman" w:hAnsi="Times New Roman"/>
        </w:rPr>
        <w:t xml:space="preserve">has also been well below targets.  </w:t>
      </w:r>
      <w:r w:rsidR="00A54BBF">
        <w:rPr>
          <w:rFonts w:ascii="Times New Roman" w:hAnsi="Times New Roman"/>
        </w:rPr>
        <w:t>There is no</w:t>
      </w:r>
      <w:r w:rsidR="00C2043C" w:rsidRPr="00C2043C">
        <w:rPr>
          <w:rFonts w:ascii="Times New Roman" w:hAnsi="Times New Roman"/>
        </w:rPr>
        <w:t xml:space="preserve"> </w:t>
      </w:r>
      <w:r w:rsidR="00A54BBF" w:rsidRPr="00C2043C">
        <w:rPr>
          <w:rFonts w:ascii="Times New Roman" w:hAnsi="Times New Roman"/>
        </w:rPr>
        <w:t xml:space="preserve">total American Shad annual population estimate </w:t>
      </w:r>
      <w:r w:rsidR="00A54BBF">
        <w:rPr>
          <w:rFonts w:ascii="Times New Roman" w:hAnsi="Times New Roman"/>
        </w:rPr>
        <w:t xml:space="preserve">for the </w:t>
      </w:r>
      <w:r w:rsidR="00C2043C" w:rsidRPr="00C2043C">
        <w:rPr>
          <w:rFonts w:ascii="Times New Roman" w:hAnsi="Times New Roman"/>
        </w:rPr>
        <w:t xml:space="preserve">James River, only indices of abundance </w:t>
      </w:r>
      <w:r w:rsidR="00C2043C">
        <w:rPr>
          <w:rFonts w:ascii="Times New Roman" w:hAnsi="Times New Roman"/>
        </w:rPr>
        <w:t>from</w:t>
      </w:r>
      <w:r w:rsidR="00C2043C" w:rsidRPr="00C2043C">
        <w:rPr>
          <w:rFonts w:ascii="Times New Roman" w:hAnsi="Times New Roman"/>
        </w:rPr>
        <w:t xml:space="preserve"> the fishway count and the</w:t>
      </w:r>
      <w:r w:rsidR="00C2043C">
        <w:rPr>
          <w:rFonts w:ascii="Times New Roman" w:hAnsi="Times New Roman"/>
        </w:rPr>
        <w:t xml:space="preserve"> VIMS</w:t>
      </w:r>
      <w:r w:rsidR="00C2043C" w:rsidRPr="00C2043C">
        <w:rPr>
          <w:rFonts w:ascii="Times New Roman" w:hAnsi="Times New Roman"/>
        </w:rPr>
        <w:t xml:space="preserve"> catch index.  There is spawning habitat on the James in the fall zone below Bosher’s</w:t>
      </w:r>
      <w:r w:rsidR="00C2043C">
        <w:rPr>
          <w:rFonts w:ascii="Times New Roman" w:hAnsi="Times New Roman"/>
        </w:rPr>
        <w:t xml:space="preserve"> fishway</w:t>
      </w:r>
      <w:r w:rsidR="00C2043C" w:rsidRPr="00C2043C">
        <w:rPr>
          <w:rFonts w:ascii="Times New Roman" w:hAnsi="Times New Roman"/>
        </w:rPr>
        <w:t xml:space="preserve"> and in several tidal mi</w:t>
      </w:r>
      <w:r w:rsidR="00C2043C">
        <w:rPr>
          <w:rFonts w:ascii="Times New Roman" w:hAnsi="Times New Roman"/>
        </w:rPr>
        <w:t>les downstream of Richmond. T</w:t>
      </w:r>
      <w:r w:rsidR="00C2043C" w:rsidRPr="00C2043C">
        <w:rPr>
          <w:rFonts w:ascii="Times New Roman" w:hAnsi="Times New Roman"/>
        </w:rPr>
        <w:t xml:space="preserve">he total number returning to the James River annually is a much higher number than </w:t>
      </w:r>
      <w:r w:rsidR="00A54BBF">
        <w:rPr>
          <w:rFonts w:ascii="Times New Roman" w:hAnsi="Times New Roman"/>
        </w:rPr>
        <w:t>at</w:t>
      </w:r>
      <w:r w:rsidR="00C2043C">
        <w:rPr>
          <w:rFonts w:ascii="Times New Roman" w:hAnsi="Times New Roman"/>
        </w:rPr>
        <w:t xml:space="preserve"> </w:t>
      </w:r>
      <w:r w:rsidR="00C2043C" w:rsidRPr="00C2043C">
        <w:rPr>
          <w:rFonts w:ascii="Times New Roman" w:hAnsi="Times New Roman"/>
        </w:rPr>
        <w:t xml:space="preserve">the </w:t>
      </w:r>
      <w:r w:rsidR="00A54BBF" w:rsidRPr="00C2043C">
        <w:rPr>
          <w:rFonts w:ascii="Times New Roman" w:hAnsi="Times New Roman"/>
        </w:rPr>
        <w:t>Bosher’s</w:t>
      </w:r>
      <w:r w:rsidR="00A54BBF">
        <w:rPr>
          <w:rFonts w:ascii="Times New Roman" w:hAnsi="Times New Roman"/>
        </w:rPr>
        <w:t xml:space="preserve"> fishway</w:t>
      </w:r>
      <w:r w:rsidR="00C2043C" w:rsidRPr="00C2043C">
        <w:rPr>
          <w:rFonts w:ascii="Times New Roman" w:hAnsi="Times New Roman"/>
        </w:rPr>
        <w:t xml:space="preserve">.   The </w:t>
      </w:r>
      <w:r w:rsidR="00A54BBF" w:rsidRPr="00C2043C">
        <w:rPr>
          <w:rFonts w:ascii="Times New Roman" w:hAnsi="Times New Roman"/>
        </w:rPr>
        <w:t>Bosher’s</w:t>
      </w:r>
      <w:r w:rsidR="00C2043C" w:rsidRPr="00C2043C">
        <w:rPr>
          <w:rFonts w:ascii="Times New Roman" w:hAnsi="Times New Roman"/>
        </w:rPr>
        <w:t xml:space="preserve"> count is only providing information on the numbers of Shad moving into the middle James beyond Richmond, not the number of Shad in the </w:t>
      </w:r>
      <w:r w:rsidR="00A54BBF">
        <w:rPr>
          <w:rFonts w:ascii="Times New Roman" w:hAnsi="Times New Roman"/>
        </w:rPr>
        <w:t>entire</w:t>
      </w:r>
      <w:r w:rsidR="00C2043C" w:rsidRPr="00C2043C">
        <w:rPr>
          <w:rFonts w:ascii="Times New Roman" w:hAnsi="Times New Roman"/>
        </w:rPr>
        <w:t xml:space="preserve"> James</w:t>
      </w:r>
      <w:r w:rsidR="00A54BBF">
        <w:rPr>
          <w:rFonts w:ascii="Times New Roman" w:hAnsi="Times New Roman"/>
        </w:rPr>
        <w:t xml:space="preserve"> River</w:t>
      </w:r>
      <w:r w:rsidR="00C2043C" w:rsidRPr="00C2043C">
        <w:rPr>
          <w:rFonts w:ascii="Times New Roman" w:hAnsi="Times New Roman"/>
        </w:rPr>
        <w:t xml:space="preserve">.  </w:t>
      </w:r>
      <w:r w:rsidR="00F2369E">
        <w:rPr>
          <w:rFonts w:ascii="Times New Roman" w:hAnsi="Times New Roman"/>
        </w:rPr>
        <w:t>While there is spawning habitat available downstream of Boshers Dam</w:t>
      </w:r>
      <w:r w:rsidR="004513B7">
        <w:rPr>
          <w:rFonts w:ascii="Times New Roman" w:hAnsi="Times New Roman"/>
        </w:rPr>
        <w:t>,</w:t>
      </w:r>
      <w:r w:rsidR="00F2369E">
        <w:rPr>
          <w:rFonts w:ascii="Times New Roman" w:hAnsi="Times New Roman"/>
        </w:rPr>
        <w:t xml:space="preserve"> access to all historical spawning and rearing habitat is considered to be a necessary part of </w:t>
      </w:r>
      <w:r w:rsidR="00F2369E" w:rsidRPr="00942E68">
        <w:rPr>
          <w:rFonts w:ascii="Times New Roman" w:hAnsi="Times New Roman"/>
          <w:b/>
        </w:rPr>
        <w:t>fully</w:t>
      </w:r>
      <w:r w:rsidR="00F2369E">
        <w:rPr>
          <w:rFonts w:ascii="Times New Roman" w:hAnsi="Times New Roman"/>
        </w:rPr>
        <w:t xml:space="preserve"> restoring the </w:t>
      </w:r>
      <w:r w:rsidR="004513B7">
        <w:rPr>
          <w:rFonts w:ascii="Times New Roman" w:hAnsi="Times New Roman"/>
        </w:rPr>
        <w:t xml:space="preserve">James River </w:t>
      </w:r>
      <w:r w:rsidR="00F2369E">
        <w:rPr>
          <w:rFonts w:ascii="Times New Roman" w:hAnsi="Times New Roman"/>
        </w:rPr>
        <w:t>American Shad population.</w:t>
      </w:r>
    </w:p>
    <w:p w14:paraId="79688A09" w14:textId="77777777" w:rsidR="009A2CC0" w:rsidRDefault="009A2CC0" w:rsidP="008509A3">
      <w:pPr>
        <w:rPr>
          <w:rFonts w:ascii="Times New Roman" w:hAnsi="Times New Roman"/>
        </w:rPr>
      </w:pPr>
    </w:p>
    <w:p w14:paraId="3A846478" w14:textId="42DF0600" w:rsidR="00633178" w:rsidRDefault="009A2CC0" w:rsidP="008509A3">
      <w:pPr>
        <w:rPr>
          <w:rFonts w:ascii="Times New Roman" w:hAnsi="Times New Roman"/>
        </w:rPr>
      </w:pPr>
      <w:r>
        <w:rPr>
          <w:rFonts w:ascii="Times New Roman" w:hAnsi="Times New Roman"/>
        </w:rPr>
        <w:t>In response to a question from Wayne on what might be the cause of the low r</w:t>
      </w:r>
      <w:r w:rsidR="00537CFD">
        <w:rPr>
          <w:rFonts w:ascii="Times New Roman" w:hAnsi="Times New Roman"/>
        </w:rPr>
        <w:t xml:space="preserve">eturns, it was thought </w:t>
      </w:r>
      <w:r w:rsidR="00191794">
        <w:rPr>
          <w:rFonts w:ascii="Times New Roman" w:hAnsi="Times New Roman"/>
        </w:rPr>
        <w:t>that the</w:t>
      </w:r>
      <w:r w:rsidR="005911F1">
        <w:rPr>
          <w:rFonts w:ascii="Times New Roman" w:hAnsi="Times New Roman"/>
        </w:rPr>
        <w:t xml:space="preserve"> inshore and </w:t>
      </w:r>
      <w:r w:rsidR="00537CFD">
        <w:rPr>
          <w:rFonts w:ascii="Times New Roman" w:hAnsi="Times New Roman"/>
        </w:rPr>
        <w:t>off-</w:t>
      </w:r>
      <w:r>
        <w:rPr>
          <w:rFonts w:ascii="Times New Roman" w:hAnsi="Times New Roman"/>
        </w:rPr>
        <w:t xml:space="preserve">shore </w:t>
      </w:r>
      <w:r w:rsidR="005911F1">
        <w:rPr>
          <w:rFonts w:ascii="Times New Roman" w:hAnsi="Times New Roman"/>
        </w:rPr>
        <w:t xml:space="preserve">commercial </w:t>
      </w:r>
      <w:r>
        <w:rPr>
          <w:rFonts w:ascii="Times New Roman" w:hAnsi="Times New Roman"/>
        </w:rPr>
        <w:t>fishing</w:t>
      </w:r>
      <w:r w:rsidR="005911F1">
        <w:rPr>
          <w:rFonts w:ascii="Times New Roman" w:hAnsi="Times New Roman"/>
        </w:rPr>
        <w:t xml:space="preserve">, as well </w:t>
      </w:r>
      <w:r w:rsidR="00942E68">
        <w:rPr>
          <w:rFonts w:ascii="Times New Roman" w:hAnsi="Times New Roman"/>
        </w:rPr>
        <w:t>as loss</w:t>
      </w:r>
      <w:r>
        <w:rPr>
          <w:rFonts w:ascii="Times New Roman" w:hAnsi="Times New Roman"/>
        </w:rPr>
        <w:t xml:space="preserve"> of habitat </w:t>
      </w:r>
      <w:r w:rsidR="005911F1">
        <w:rPr>
          <w:rFonts w:ascii="Times New Roman" w:hAnsi="Times New Roman"/>
        </w:rPr>
        <w:t>are</w:t>
      </w:r>
      <w:r>
        <w:rPr>
          <w:rFonts w:ascii="Times New Roman" w:hAnsi="Times New Roman"/>
        </w:rPr>
        <w:t xml:space="preserve"> important factors</w:t>
      </w:r>
      <w:r w:rsidR="005911F1">
        <w:rPr>
          <w:rFonts w:ascii="Times New Roman" w:hAnsi="Times New Roman"/>
        </w:rPr>
        <w:t xml:space="preserve"> effecting the stock abundance</w:t>
      </w:r>
      <w:r>
        <w:rPr>
          <w:rFonts w:ascii="Times New Roman" w:hAnsi="Times New Roman"/>
        </w:rPr>
        <w:t xml:space="preserve">.  Wayne asked why the Potomac </w:t>
      </w:r>
      <w:r>
        <w:rPr>
          <w:rFonts w:ascii="Times New Roman" w:hAnsi="Times New Roman"/>
        </w:rPr>
        <w:lastRenderedPageBreak/>
        <w:t xml:space="preserve">American shad restoration program seemed to be doing well.  David responded that the Potomac </w:t>
      </w:r>
      <w:r w:rsidR="00F15CEE">
        <w:rPr>
          <w:rFonts w:ascii="Times New Roman" w:hAnsi="Times New Roman"/>
        </w:rPr>
        <w:t>R</w:t>
      </w:r>
      <w:r>
        <w:rPr>
          <w:rFonts w:ascii="Times New Roman" w:hAnsi="Times New Roman"/>
        </w:rPr>
        <w:t xml:space="preserve">iver was an unregulated river with high quality habitat and good water quality.  David added that passage on the Susquehanna might also be better if the fish </w:t>
      </w:r>
      <w:r w:rsidR="00463781">
        <w:rPr>
          <w:rFonts w:ascii="Times New Roman" w:hAnsi="Times New Roman"/>
        </w:rPr>
        <w:t>were better managed</w:t>
      </w:r>
      <w:r>
        <w:rPr>
          <w:rFonts w:ascii="Times New Roman" w:hAnsi="Times New Roman"/>
        </w:rPr>
        <w:t xml:space="preserve"> with the hydro turbines.  </w:t>
      </w:r>
      <w:r w:rsidR="00633178">
        <w:rPr>
          <w:rFonts w:ascii="Times New Roman" w:hAnsi="Times New Roman"/>
        </w:rPr>
        <w:t xml:space="preserve">It may just be a matter of time for the James River.   </w:t>
      </w:r>
    </w:p>
    <w:p w14:paraId="54D7D771" w14:textId="77777777" w:rsidR="001D7325" w:rsidRDefault="001D7325" w:rsidP="008509A3">
      <w:pPr>
        <w:rPr>
          <w:rFonts w:ascii="Times New Roman" w:hAnsi="Times New Roman"/>
        </w:rPr>
      </w:pPr>
    </w:p>
    <w:p w14:paraId="7770FEB6" w14:textId="77777777" w:rsidR="00633178" w:rsidRDefault="00633178" w:rsidP="00633178">
      <w:pPr>
        <w:pStyle w:val="ListParagraph"/>
        <w:numPr>
          <w:ilvl w:val="0"/>
          <w:numId w:val="4"/>
        </w:numPr>
        <w:rPr>
          <w:rFonts w:ascii="Times New Roman" w:hAnsi="Times New Roman"/>
          <w:u w:val="single"/>
        </w:rPr>
      </w:pPr>
      <w:r w:rsidRPr="00633178">
        <w:rPr>
          <w:rFonts w:ascii="Times New Roman" w:hAnsi="Times New Roman"/>
          <w:u w:val="single"/>
        </w:rPr>
        <w:t xml:space="preserve">Short-term Fish Passage Approach  </w:t>
      </w:r>
      <w:r w:rsidR="009A2CC0" w:rsidRPr="00633178">
        <w:rPr>
          <w:rFonts w:ascii="Times New Roman" w:hAnsi="Times New Roman"/>
          <w:u w:val="single"/>
        </w:rPr>
        <w:t xml:space="preserve"> </w:t>
      </w:r>
    </w:p>
    <w:p w14:paraId="44E88534" w14:textId="77777777" w:rsidR="00633178" w:rsidRDefault="00633178" w:rsidP="00633178">
      <w:pPr>
        <w:rPr>
          <w:rFonts w:ascii="Times New Roman" w:hAnsi="Times New Roman"/>
          <w:u w:val="single"/>
        </w:rPr>
      </w:pPr>
    </w:p>
    <w:p w14:paraId="274AE3C0" w14:textId="6BC7AFA8" w:rsidR="002F4A72" w:rsidRDefault="00633178" w:rsidP="00633178">
      <w:pPr>
        <w:rPr>
          <w:rFonts w:ascii="Times New Roman" w:hAnsi="Times New Roman"/>
        </w:rPr>
      </w:pPr>
      <w:r>
        <w:rPr>
          <w:rFonts w:ascii="Times New Roman" w:hAnsi="Times New Roman"/>
        </w:rPr>
        <w:t xml:space="preserve">Wayne presented the applicant’s </w:t>
      </w:r>
      <w:r w:rsidR="001D7325">
        <w:rPr>
          <w:rFonts w:ascii="Times New Roman" w:hAnsi="Times New Roman"/>
        </w:rPr>
        <w:t>short-</w:t>
      </w:r>
      <w:r>
        <w:rPr>
          <w:rFonts w:ascii="Times New Roman" w:hAnsi="Times New Roman"/>
        </w:rPr>
        <w:t xml:space="preserve">term approach.  He suggested that it makes sense to immediately pass American eel and sea lamprey and the applicant is prepared to do so.  He suggested that in the longer term a trap and haul program could be implemented, or perhaps a vertical slot fishway at Scott’s Mill.  He expressed concern that the cost of fish passage at each dam via a vertical slot fishway </w:t>
      </w:r>
      <w:r w:rsidR="00333857">
        <w:rPr>
          <w:rFonts w:ascii="Times New Roman" w:hAnsi="Times New Roman"/>
        </w:rPr>
        <w:t xml:space="preserve">may </w:t>
      </w:r>
      <w:r>
        <w:rPr>
          <w:rFonts w:ascii="Times New Roman" w:hAnsi="Times New Roman"/>
        </w:rPr>
        <w:t xml:space="preserve">not be supported by the upstream projects, especially the smaller ones, and a project like Reusens that has about a 40-foot head would </w:t>
      </w:r>
      <w:r w:rsidR="001D7325">
        <w:rPr>
          <w:rFonts w:ascii="Times New Roman" w:hAnsi="Times New Roman"/>
        </w:rPr>
        <w:t>have</w:t>
      </w:r>
      <w:r>
        <w:rPr>
          <w:rFonts w:ascii="Times New Roman" w:hAnsi="Times New Roman"/>
        </w:rPr>
        <w:t xml:space="preserve"> a very large cost.  He then added that the Big Island dam is key to the operation of Georgia Pacific’s mill located there.  He did not see that dam be</w:t>
      </w:r>
      <w:r w:rsidR="001D7325">
        <w:rPr>
          <w:rFonts w:ascii="Times New Roman" w:hAnsi="Times New Roman"/>
        </w:rPr>
        <w:t>ing</w:t>
      </w:r>
      <w:r>
        <w:rPr>
          <w:rFonts w:ascii="Times New Roman" w:hAnsi="Times New Roman"/>
        </w:rPr>
        <w:t xml:space="preserve"> </w:t>
      </w:r>
      <w:r w:rsidR="001D7325">
        <w:rPr>
          <w:rFonts w:ascii="Times New Roman" w:hAnsi="Times New Roman"/>
        </w:rPr>
        <w:t>removed</w:t>
      </w:r>
      <w:r>
        <w:rPr>
          <w:rFonts w:ascii="Times New Roman" w:hAnsi="Times New Roman"/>
        </w:rPr>
        <w:t xml:space="preserve">.  He further noted that </w:t>
      </w:r>
      <w:r w:rsidR="002F4A72">
        <w:rPr>
          <w:rFonts w:ascii="Times New Roman" w:hAnsi="Times New Roman"/>
        </w:rPr>
        <w:t xml:space="preserve">Reusens </w:t>
      </w:r>
      <w:r w:rsidR="001D7325">
        <w:rPr>
          <w:rFonts w:ascii="Times New Roman" w:hAnsi="Times New Roman"/>
        </w:rPr>
        <w:t>serves a</w:t>
      </w:r>
      <w:r w:rsidR="002F4A72">
        <w:rPr>
          <w:rFonts w:ascii="Times New Roman" w:hAnsi="Times New Roman"/>
        </w:rPr>
        <w:t xml:space="preserve">s a water supply reservoir for the City of Lynchburg.  Scott </w:t>
      </w:r>
      <w:r w:rsidR="00655A0E">
        <w:rPr>
          <w:rFonts w:ascii="Times New Roman" w:hAnsi="Times New Roman"/>
        </w:rPr>
        <w:t xml:space="preserve">Smith </w:t>
      </w:r>
      <w:r w:rsidR="002F4A72">
        <w:rPr>
          <w:rFonts w:ascii="Times New Roman" w:hAnsi="Times New Roman"/>
        </w:rPr>
        <w:t xml:space="preserve">commented that Reusens is actually the secondary water supply source for Lynchburg.  It is unlikely that Reusens dam would be decommissioned if the hydro project became uneconomic to operate because of a fish passage requirement.  Wayne also stated that it is also unlikely for the Scott’s Mill dam to be decommissioned because it serves as an emergency water supply.  </w:t>
      </w:r>
    </w:p>
    <w:p w14:paraId="7F0FF7A4" w14:textId="77777777" w:rsidR="002F4A72" w:rsidRDefault="002F4A72" w:rsidP="00633178">
      <w:pPr>
        <w:rPr>
          <w:rFonts w:ascii="Times New Roman" w:hAnsi="Times New Roman"/>
        </w:rPr>
      </w:pPr>
    </w:p>
    <w:p w14:paraId="229C45F1" w14:textId="66AABFEF" w:rsidR="002F4A72" w:rsidRDefault="002F4A72" w:rsidP="00633178">
      <w:pPr>
        <w:rPr>
          <w:rFonts w:ascii="Times New Roman" w:hAnsi="Times New Roman"/>
        </w:rPr>
      </w:pPr>
      <w:r>
        <w:rPr>
          <w:rFonts w:ascii="Times New Roman" w:hAnsi="Times New Roman"/>
        </w:rPr>
        <w:t>Scott noted that he had previously talked to the City engineers and the</w:t>
      </w:r>
      <w:r w:rsidR="002C6E0A">
        <w:rPr>
          <w:rFonts w:ascii="Times New Roman" w:hAnsi="Times New Roman"/>
        </w:rPr>
        <w:t>y</w:t>
      </w:r>
      <w:r>
        <w:rPr>
          <w:rFonts w:ascii="Times New Roman" w:hAnsi="Times New Roman"/>
        </w:rPr>
        <w:t xml:space="preserve"> informed him that Scott’s Mill dam was not needed for operation of the emergency supply.  He ha</w:t>
      </w:r>
      <w:r w:rsidR="001D7325">
        <w:rPr>
          <w:rFonts w:ascii="Times New Roman" w:hAnsi="Times New Roman"/>
        </w:rPr>
        <w:t>d</w:t>
      </w:r>
      <w:r>
        <w:rPr>
          <w:rFonts w:ascii="Times New Roman" w:hAnsi="Times New Roman"/>
        </w:rPr>
        <w:t xml:space="preserve"> previously had the same understanding as Wayne that the City needed Scott’s Mill dam for its emergency supply.  </w:t>
      </w:r>
      <w:r>
        <w:rPr>
          <w:rFonts w:ascii="Times New Roman" w:hAnsi="Times New Roman"/>
          <w:b/>
        </w:rPr>
        <w:t xml:space="preserve">Action Item.  </w:t>
      </w:r>
      <w:r>
        <w:rPr>
          <w:rFonts w:ascii="Times New Roman" w:hAnsi="Times New Roman"/>
        </w:rPr>
        <w:t>Wayne to verify with the City of Lynchburg whether Scott’s Mill dam is needed for the City’s emergency water supply.</w:t>
      </w:r>
      <w:r>
        <w:rPr>
          <w:rStyle w:val="FootnoteReference"/>
          <w:rFonts w:ascii="Times New Roman" w:hAnsi="Times New Roman"/>
        </w:rPr>
        <w:footnoteReference w:id="1"/>
      </w:r>
      <w:r>
        <w:rPr>
          <w:rFonts w:ascii="Times New Roman" w:hAnsi="Times New Roman"/>
        </w:rPr>
        <w:t xml:space="preserve"> </w:t>
      </w:r>
    </w:p>
    <w:p w14:paraId="6033EFA9" w14:textId="77777777" w:rsidR="002F4A72" w:rsidRDefault="002F4A72" w:rsidP="00633178">
      <w:pPr>
        <w:rPr>
          <w:rFonts w:ascii="Times New Roman" w:hAnsi="Times New Roman"/>
        </w:rPr>
      </w:pPr>
    </w:p>
    <w:p w14:paraId="58B87778" w14:textId="092226EA" w:rsidR="001E7169" w:rsidRDefault="002F4A72" w:rsidP="00633178">
      <w:pPr>
        <w:rPr>
          <w:rFonts w:ascii="Times New Roman" w:hAnsi="Times New Roman"/>
        </w:rPr>
      </w:pPr>
      <w:r>
        <w:rPr>
          <w:rFonts w:ascii="Times New Roman" w:hAnsi="Times New Roman"/>
        </w:rPr>
        <w:t>David commented that the USFWS would work with all upstream dam owners to ensure passage at all dams with consideration of the economic costs associated with passage.</w:t>
      </w:r>
      <w:r w:rsidR="001E7169">
        <w:rPr>
          <w:rFonts w:ascii="Times New Roman" w:hAnsi="Times New Roman"/>
        </w:rPr>
        <w:t xml:space="preserve">  David continued that he favored the one stage passage option (i.e., something like the vertical slot fishway that could pass all species including American eel and sea lamprey</w:t>
      </w:r>
      <w:r w:rsidR="001D7325">
        <w:rPr>
          <w:rFonts w:ascii="Times New Roman" w:hAnsi="Times New Roman"/>
        </w:rPr>
        <w:t>)</w:t>
      </w:r>
      <w:r w:rsidR="0039786C">
        <w:rPr>
          <w:rFonts w:ascii="Times New Roman" w:hAnsi="Times New Roman"/>
        </w:rPr>
        <w:t xml:space="preserve"> </w:t>
      </w:r>
      <w:r w:rsidR="0039786C" w:rsidRPr="0039786C">
        <w:rPr>
          <w:rFonts w:ascii="Times New Roman" w:hAnsi="Times New Roman"/>
        </w:rPr>
        <w:t>He did not prefer the trap and transport option.  He also noted it would be a Herculean task to get all participants to agree on a fish passage program now, considering that licenses expire at different times.  He also said it is challenging to get FERC to open up a project license.</w:t>
      </w:r>
    </w:p>
    <w:p w14:paraId="2D59C492" w14:textId="77777777" w:rsidR="001E7169" w:rsidRDefault="001E7169" w:rsidP="00633178">
      <w:pPr>
        <w:rPr>
          <w:rFonts w:ascii="Times New Roman" w:hAnsi="Times New Roman"/>
        </w:rPr>
      </w:pPr>
    </w:p>
    <w:p w14:paraId="67D6EA75" w14:textId="581AA518" w:rsidR="001E7169" w:rsidRDefault="001E7169" w:rsidP="00633178">
      <w:pPr>
        <w:rPr>
          <w:rFonts w:ascii="Times New Roman" w:hAnsi="Times New Roman"/>
        </w:rPr>
      </w:pPr>
      <w:r>
        <w:rPr>
          <w:rFonts w:ascii="Times New Roman" w:hAnsi="Times New Roman"/>
        </w:rPr>
        <w:t>Alan echoed David’s thoughts.  He expressed concern that if only American eel and sea lamprey are pass</w:t>
      </w:r>
      <w:r w:rsidR="001D7325">
        <w:rPr>
          <w:rFonts w:ascii="Times New Roman" w:hAnsi="Times New Roman"/>
        </w:rPr>
        <w:t>ed</w:t>
      </w:r>
      <w:r>
        <w:rPr>
          <w:rFonts w:ascii="Times New Roman" w:hAnsi="Times New Roman"/>
        </w:rPr>
        <w:t xml:space="preserve"> now, developing a trigger for</w:t>
      </w:r>
      <w:r w:rsidR="000B0B6C">
        <w:rPr>
          <w:rFonts w:ascii="Times New Roman" w:hAnsi="Times New Roman"/>
        </w:rPr>
        <w:t xml:space="preserve"> non-diadromous</w:t>
      </w:r>
      <w:r w:rsidR="005B62D6">
        <w:rPr>
          <w:rFonts w:ascii="Times New Roman" w:hAnsi="Times New Roman"/>
        </w:rPr>
        <w:t xml:space="preserve"> </w:t>
      </w:r>
      <w:r>
        <w:rPr>
          <w:rFonts w:ascii="Times New Roman" w:hAnsi="Times New Roman"/>
        </w:rPr>
        <w:t xml:space="preserve">fish passage would be </w:t>
      </w:r>
      <w:r w:rsidR="00F15CEE">
        <w:rPr>
          <w:rFonts w:ascii="Times New Roman" w:hAnsi="Times New Roman"/>
        </w:rPr>
        <w:t xml:space="preserve">problematic because </w:t>
      </w:r>
      <w:r w:rsidR="004513B7">
        <w:rPr>
          <w:rFonts w:ascii="Times New Roman" w:hAnsi="Times New Roman"/>
        </w:rPr>
        <w:t xml:space="preserve">non-diadromous </w:t>
      </w:r>
      <w:r w:rsidR="00F15CEE">
        <w:rPr>
          <w:rFonts w:ascii="Times New Roman" w:hAnsi="Times New Roman"/>
        </w:rPr>
        <w:t xml:space="preserve"> fish that would benefit from a passage facility are already present.</w:t>
      </w:r>
      <w:r w:rsidR="00E43440">
        <w:rPr>
          <w:rFonts w:ascii="Times New Roman" w:hAnsi="Times New Roman"/>
        </w:rPr>
        <w:t xml:space="preserve">  </w:t>
      </w:r>
      <w:r w:rsidR="004513B7">
        <w:rPr>
          <w:rFonts w:ascii="Times New Roman" w:hAnsi="Times New Roman"/>
        </w:rPr>
        <w:t xml:space="preserve">These local fish that spend their entire life cycle in the freshwater river </w:t>
      </w:r>
      <w:r w:rsidR="004513B7">
        <w:rPr>
          <w:rFonts w:ascii="Times New Roman" w:hAnsi="Times New Roman"/>
        </w:rPr>
        <w:lastRenderedPageBreak/>
        <w:t xml:space="preserve">still move up and down stream for spawning and feeding purposes.  </w:t>
      </w:r>
      <w:r w:rsidR="00E43440">
        <w:rPr>
          <w:rFonts w:ascii="Times New Roman" w:hAnsi="Times New Roman"/>
        </w:rPr>
        <w:t xml:space="preserve">Additionally, if Scott’s Mill includes a vertical slot fishway then that could be used to trap fish and transport </w:t>
      </w:r>
      <w:r w:rsidR="001D7325">
        <w:rPr>
          <w:rFonts w:ascii="Times New Roman" w:hAnsi="Times New Roman"/>
        </w:rPr>
        <w:t>fish</w:t>
      </w:r>
      <w:r w:rsidR="00E43440">
        <w:rPr>
          <w:rFonts w:ascii="Times New Roman" w:hAnsi="Times New Roman"/>
        </w:rPr>
        <w:t xml:space="preserve"> upstream.  Wayne commented that is a possibility but the applicant either needs additional outside funding from grants or upstream dam owners, who might be inclined to participate in a trap and haul program if that avoided the high cost of upstream fish passage at their facility.  He noted that Scott’s Mill will produce about 20,000 MWh annually.  At about $50/MWh that equates to an annual income of $1,000,000.  Adding $5 to $10 million in capital costs would almost surely render Scott’s Mill uneconomic without additional outside funding.  At this time, Scott’s Mill is able to accommodate </w:t>
      </w:r>
      <w:r w:rsidR="00523E80">
        <w:rPr>
          <w:rFonts w:ascii="Times New Roman" w:hAnsi="Times New Roman"/>
        </w:rPr>
        <w:t xml:space="preserve">some </w:t>
      </w:r>
      <w:bookmarkStart w:id="0" w:name="_GoBack"/>
      <w:bookmarkEnd w:id="0"/>
      <w:r w:rsidR="00523E80">
        <w:rPr>
          <w:rFonts w:ascii="Times New Roman" w:hAnsi="Times New Roman"/>
        </w:rPr>
        <w:t>level of fish passage</w:t>
      </w:r>
      <w:r w:rsidR="001D7325">
        <w:rPr>
          <w:rFonts w:ascii="Times New Roman" w:hAnsi="Times New Roman"/>
        </w:rPr>
        <w:t>, but not the full amount for a vertical slot fishway</w:t>
      </w:r>
      <w:r w:rsidR="00523E80">
        <w:rPr>
          <w:rFonts w:ascii="Times New Roman" w:hAnsi="Times New Roman"/>
        </w:rPr>
        <w:t>.</w:t>
      </w:r>
      <w:r w:rsidR="00E43440">
        <w:rPr>
          <w:rFonts w:ascii="Times New Roman" w:hAnsi="Times New Roman"/>
        </w:rPr>
        <w:t xml:space="preserve">    </w:t>
      </w:r>
    </w:p>
    <w:p w14:paraId="3AED670A" w14:textId="77777777" w:rsidR="001E7169" w:rsidRDefault="001E7169" w:rsidP="00633178">
      <w:pPr>
        <w:rPr>
          <w:rFonts w:ascii="Times New Roman" w:hAnsi="Times New Roman"/>
        </w:rPr>
      </w:pPr>
    </w:p>
    <w:p w14:paraId="4096D0FC" w14:textId="60DD7558" w:rsidR="001E7169" w:rsidRDefault="001E7169" w:rsidP="00633178">
      <w:pPr>
        <w:rPr>
          <w:rFonts w:ascii="Times New Roman" w:hAnsi="Times New Roman"/>
        </w:rPr>
      </w:pPr>
      <w:r>
        <w:rPr>
          <w:rFonts w:ascii="Times New Roman" w:hAnsi="Times New Roman"/>
        </w:rPr>
        <w:t xml:space="preserve">Wayne acknowledged the agencies desires.  He reiterated his concern that the hydropower projects on the James River could not support fish passage at each dam because of the high cost.  He said that he had hoped the agencies would approve a short-term plan for passage of American eel and sea lamprey, with a longer-term goal of passage for resident and other anadromous species.  </w:t>
      </w:r>
      <w:r w:rsidR="00E43440">
        <w:rPr>
          <w:rFonts w:ascii="Times New Roman" w:hAnsi="Times New Roman"/>
        </w:rPr>
        <w:t xml:space="preserve">Given that the agencies did not want to take that direction, he asked the agencies to </w:t>
      </w:r>
      <w:r w:rsidR="00031D01">
        <w:rPr>
          <w:rFonts w:ascii="Times New Roman" w:hAnsi="Times New Roman"/>
        </w:rPr>
        <w:t>conference</w:t>
      </w:r>
      <w:r w:rsidR="00E43440">
        <w:rPr>
          <w:rFonts w:ascii="Times New Roman" w:hAnsi="Times New Roman"/>
        </w:rPr>
        <w:t xml:space="preserve"> and get back to the applicant on how they would like to proceed with fish passage.</w:t>
      </w:r>
      <w:r w:rsidR="00523E80">
        <w:rPr>
          <w:rFonts w:ascii="Times New Roman" w:hAnsi="Times New Roman"/>
        </w:rPr>
        <w:t xml:space="preserve">  </w:t>
      </w:r>
      <w:r w:rsidR="00523E80">
        <w:rPr>
          <w:rFonts w:ascii="Times New Roman" w:hAnsi="Times New Roman"/>
          <w:b/>
        </w:rPr>
        <w:t xml:space="preserve">Action Item.  </w:t>
      </w:r>
      <w:r w:rsidR="00523E80">
        <w:rPr>
          <w:rFonts w:ascii="Times New Roman" w:hAnsi="Times New Roman"/>
        </w:rPr>
        <w:t xml:space="preserve">The agencies will </w:t>
      </w:r>
      <w:r w:rsidR="00031D01">
        <w:rPr>
          <w:rFonts w:ascii="Times New Roman" w:hAnsi="Times New Roman"/>
        </w:rPr>
        <w:t>discuss and</w:t>
      </w:r>
      <w:r w:rsidR="00523E80">
        <w:rPr>
          <w:rFonts w:ascii="Times New Roman" w:hAnsi="Times New Roman"/>
        </w:rPr>
        <w:t xml:space="preserve"> amend the minutes to reflect how they wish to continue fish passage discussions or inform the applicant of their fish passage requirements and have the applicant work directly with them on the design, assuming the applicant is willing to try that approach.</w:t>
      </w:r>
      <w:r w:rsidR="00E43440">
        <w:rPr>
          <w:rFonts w:ascii="Times New Roman" w:hAnsi="Times New Roman"/>
        </w:rPr>
        <w:t xml:space="preserve"> </w:t>
      </w:r>
    </w:p>
    <w:p w14:paraId="74DC3207" w14:textId="77777777" w:rsidR="001E7169" w:rsidRDefault="001E7169" w:rsidP="00633178">
      <w:pPr>
        <w:rPr>
          <w:rFonts w:ascii="Times New Roman" w:hAnsi="Times New Roman"/>
        </w:rPr>
      </w:pPr>
    </w:p>
    <w:p w14:paraId="11956026" w14:textId="2BA8BCCF" w:rsidR="00F061D2" w:rsidRDefault="00523E80" w:rsidP="00F061D2">
      <w:pPr>
        <w:rPr>
          <w:rFonts w:ascii="Times New Roman" w:hAnsi="Times New Roman"/>
        </w:rPr>
      </w:pPr>
      <w:r>
        <w:rPr>
          <w:rFonts w:ascii="Times New Roman" w:hAnsi="Times New Roman"/>
        </w:rPr>
        <w:t xml:space="preserve">David said this discussion did not cover downstream migration.  Wayne agreed and said that </w:t>
      </w:r>
      <w:r w:rsidR="001D7325">
        <w:rPr>
          <w:rFonts w:ascii="Times New Roman" w:hAnsi="Times New Roman"/>
        </w:rPr>
        <w:t xml:space="preserve">the </w:t>
      </w:r>
      <w:r>
        <w:rPr>
          <w:rFonts w:ascii="Times New Roman" w:hAnsi="Times New Roman"/>
        </w:rPr>
        <w:t xml:space="preserve">Scott’s Mill </w:t>
      </w:r>
      <w:r w:rsidR="001D7325">
        <w:rPr>
          <w:rFonts w:ascii="Times New Roman" w:hAnsi="Times New Roman"/>
        </w:rPr>
        <w:t xml:space="preserve">power plant </w:t>
      </w:r>
      <w:r>
        <w:rPr>
          <w:rFonts w:ascii="Times New Roman" w:hAnsi="Times New Roman"/>
        </w:rPr>
        <w:t>was being design</w:t>
      </w:r>
      <w:r w:rsidR="001D7325">
        <w:rPr>
          <w:rFonts w:ascii="Times New Roman" w:hAnsi="Times New Roman"/>
        </w:rPr>
        <w:t>ed</w:t>
      </w:r>
      <w:r>
        <w:rPr>
          <w:rFonts w:ascii="Times New Roman" w:hAnsi="Times New Roman"/>
        </w:rPr>
        <w:t xml:space="preserve"> to </w:t>
      </w:r>
      <w:r w:rsidR="00CE14C8">
        <w:rPr>
          <w:rFonts w:ascii="Times New Roman" w:hAnsi="Times New Roman"/>
        </w:rPr>
        <w:t xml:space="preserve">minimize mortality to </w:t>
      </w:r>
      <w:r>
        <w:rPr>
          <w:rFonts w:ascii="Times New Roman" w:hAnsi="Times New Roman"/>
        </w:rPr>
        <w:t xml:space="preserve">downstream migrants to the extent possible.  Further the turbines being proposed are slower rotating turbines.  Since there would be flow over the dam when flows exceed the hydraulic capacity of the plant, this could also be a mechanism for downstream passage.  Wayne also said that the upstream dam owners would also be required to </w:t>
      </w:r>
      <w:r w:rsidR="00CE14C8">
        <w:rPr>
          <w:rFonts w:ascii="Times New Roman" w:hAnsi="Times New Roman"/>
        </w:rPr>
        <w:t xml:space="preserve">implement </w:t>
      </w:r>
      <w:r>
        <w:rPr>
          <w:rFonts w:ascii="Times New Roman" w:hAnsi="Times New Roman"/>
        </w:rPr>
        <w:t>downstream fish passage.</w:t>
      </w:r>
      <w:r w:rsidR="00F061D2" w:rsidRPr="00F061D2">
        <w:rPr>
          <w:rFonts w:ascii="Times New Roman" w:hAnsi="Times New Roman"/>
        </w:rPr>
        <w:t xml:space="preserve"> </w:t>
      </w:r>
      <w:r w:rsidR="00F061D2">
        <w:rPr>
          <w:rFonts w:ascii="Times New Roman" w:hAnsi="Times New Roman"/>
        </w:rPr>
        <w:t>Wayne recommended that a conference call be held among all dam owners and the agencies to talk about fish passage.  David suggested that such a conference call was premature.</w:t>
      </w:r>
    </w:p>
    <w:p w14:paraId="5F2C5A66" w14:textId="77777777" w:rsidR="00523E80" w:rsidRDefault="00523E80" w:rsidP="00633178">
      <w:pPr>
        <w:rPr>
          <w:rFonts w:ascii="Times New Roman" w:hAnsi="Times New Roman"/>
        </w:rPr>
      </w:pPr>
    </w:p>
    <w:p w14:paraId="4394E1EE" w14:textId="77777777" w:rsidR="00523E80" w:rsidRPr="009A4D5C" w:rsidRDefault="009A4D5C" w:rsidP="009A4D5C">
      <w:pPr>
        <w:pStyle w:val="ListParagraph"/>
        <w:numPr>
          <w:ilvl w:val="0"/>
          <w:numId w:val="4"/>
        </w:numPr>
        <w:rPr>
          <w:rFonts w:ascii="Times New Roman" w:hAnsi="Times New Roman"/>
        </w:rPr>
      </w:pPr>
      <w:r>
        <w:rPr>
          <w:rFonts w:ascii="Times New Roman" w:hAnsi="Times New Roman"/>
          <w:u w:val="single"/>
        </w:rPr>
        <w:t>Longer-term Fish Passage</w:t>
      </w:r>
    </w:p>
    <w:p w14:paraId="41AC505C" w14:textId="77777777" w:rsidR="009A4D5C" w:rsidRDefault="009A4D5C" w:rsidP="009A4D5C">
      <w:pPr>
        <w:rPr>
          <w:rFonts w:ascii="Times New Roman" w:hAnsi="Times New Roman"/>
        </w:rPr>
      </w:pPr>
    </w:p>
    <w:p w14:paraId="0A93BEA7" w14:textId="77777777" w:rsidR="009A4D5C" w:rsidRDefault="009A4D5C" w:rsidP="009A4D5C">
      <w:pPr>
        <w:rPr>
          <w:rFonts w:ascii="Times New Roman" w:hAnsi="Times New Roman"/>
        </w:rPr>
      </w:pPr>
      <w:r>
        <w:rPr>
          <w:rFonts w:ascii="Times New Roman" w:hAnsi="Times New Roman"/>
        </w:rPr>
        <w:t>Because the agencies preferred a one stage alternative, the longer-term approach was subsumed in agenda item 3.</w:t>
      </w:r>
    </w:p>
    <w:p w14:paraId="6105CF5A" w14:textId="77777777" w:rsidR="009A4D5C" w:rsidRDefault="009A4D5C" w:rsidP="009A4D5C">
      <w:pPr>
        <w:rPr>
          <w:rFonts w:ascii="Times New Roman" w:hAnsi="Times New Roman"/>
        </w:rPr>
      </w:pPr>
    </w:p>
    <w:p w14:paraId="36F0A2DC" w14:textId="77777777" w:rsidR="009A4D5C" w:rsidRDefault="009A4D5C" w:rsidP="009A4D5C">
      <w:pPr>
        <w:pStyle w:val="ListParagraph"/>
        <w:numPr>
          <w:ilvl w:val="0"/>
          <w:numId w:val="4"/>
        </w:numPr>
        <w:rPr>
          <w:rFonts w:ascii="Times New Roman" w:hAnsi="Times New Roman"/>
          <w:u w:val="single"/>
        </w:rPr>
      </w:pPr>
      <w:r w:rsidRPr="009A4D5C">
        <w:rPr>
          <w:rFonts w:ascii="Times New Roman" w:hAnsi="Times New Roman"/>
          <w:u w:val="single"/>
        </w:rPr>
        <w:t xml:space="preserve">DOE Funding Opportunity Announcement </w:t>
      </w:r>
    </w:p>
    <w:p w14:paraId="48A4B2BB" w14:textId="77777777" w:rsidR="009A4D5C" w:rsidRDefault="009A4D5C" w:rsidP="009A4D5C">
      <w:pPr>
        <w:rPr>
          <w:rFonts w:ascii="Times New Roman" w:hAnsi="Times New Roman"/>
          <w:u w:val="single"/>
        </w:rPr>
      </w:pPr>
    </w:p>
    <w:p w14:paraId="71697D7B" w14:textId="5FDD756E" w:rsidR="009A4D5C" w:rsidRDefault="009A4D5C" w:rsidP="009A4D5C">
      <w:pPr>
        <w:rPr>
          <w:rFonts w:ascii="Times New Roman" w:hAnsi="Times New Roman"/>
        </w:rPr>
      </w:pPr>
      <w:r>
        <w:rPr>
          <w:rFonts w:ascii="Times New Roman" w:hAnsi="Times New Roman"/>
        </w:rPr>
        <w:t xml:space="preserve">Wayne noted that the US Department of Energy had recently issued a Funding Opportunity Announcement for grant funding for modular fish passage designs. He asked if the agencies would be willing to draft letters of support for Scott’s Mill being used as a test site. </w:t>
      </w:r>
      <w:r w:rsidR="002E1741">
        <w:rPr>
          <w:rFonts w:ascii="Times New Roman" w:hAnsi="Times New Roman"/>
        </w:rPr>
        <w:t xml:space="preserve">David </w:t>
      </w:r>
      <w:r>
        <w:rPr>
          <w:rFonts w:ascii="Times New Roman" w:hAnsi="Times New Roman"/>
        </w:rPr>
        <w:t xml:space="preserve">agreed </w:t>
      </w:r>
      <w:r w:rsidR="00295B7E">
        <w:rPr>
          <w:rFonts w:ascii="Times New Roman" w:hAnsi="Times New Roman"/>
        </w:rPr>
        <w:t>that USFWS</w:t>
      </w:r>
      <w:r w:rsidR="002E1741">
        <w:rPr>
          <w:rFonts w:ascii="Times New Roman" w:hAnsi="Times New Roman"/>
        </w:rPr>
        <w:t xml:space="preserve"> </w:t>
      </w:r>
      <w:r>
        <w:rPr>
          <w:rFonts w:ascii="Times New Roman" w:hAnsi="Times New Roman"/>
        </w:rPr>
        <w:t xml:space="preserve">would be willing to support Scott’s Mill as a test site for cost-effective </w:t>
      </w:r>
      <w:r w:rsidR="002E1741">
        <w:rPr>
          <w:rFonts w:ascii="Times New Roman" w:hAnsi="Times New Roman"/>
        </w:rPr>
        <w:t xml:space="preserve">and safe </w:t>
      </w:r>
      <w:r>
        <w:rPr>
          <w:rFonts w:ascii="Times New Roman" w:hAnsi="Times New Roman"/>
        </w:rPr>
        <w:t>fish passage.</w:t>
      </w:r>
    </w:p>
    <w:p w14:paraId="76FFD7CF" w14:textId="77777777" w:rsidR="009A4D5C" w:rsidRDefault="009A4D5C" w:rsidP="009A4D5C">
      <w:pPr>
        <w:rPr>
          <w:rFonts w:ascii="Times New Roman" w:hAnsi="Times New Roman"/>
        </w:rPr>
      </w:pPr>
    </w:p>
    <w:p w14:paraId="5007116A" w14:textId="77777777" w:rsidR="009A4D5C" w:rsidRPr="009A4D5C" w:rsidRDefault="009A4D5C" w:rsidP="009A4D5C">
      <w:pPr>
        <w:pStyle w:val="ListParagraph"/>
        <w:numPr>
          <w:ilvl w:val="0"/>
          <w:numId w:val="4"/>
        </w:numPr>
        <w:rPr>
          <w:rFonts w:ascii="Times New Roman" w:hAnsi="Times New Roman"/>
        </w:rPr>
      </w:pPr>
      <w:r>
        <w:rPr>
          <w:rFonts w:ascii="Times New Roman" w:hAnsi="Times New Roman"/>
          <w:u w:val="single"/>
        </w:rPr>
        <w:lastRenderedPageBreak/>
        <w:t>Scott’s Mill License Application Status</w:t>
      </w:r>
    </w:p>
    <w:p w14:paraId="3A33FB08" w14:textId="77777777" w:rsidR="009A4D5C" w:rsidRDefault="009A4D5C" w:rsidP="009A4D5C">
      <w:pPr>
        <w:rPr>
          <w:rFonts w:ascii="Times New Roman" w:hAnsi="Times New Roman"/>
        </w:rPr>
      </w:pPr>
    </w:p>
    <w:p w14:paraId="77322E7B" w14:textId="23721600" w:rsidR="008E0390" w:rsidRDefault="009A4D5C" w:rsidP="009A4D5C">
      <w:pPr>
        <w:rPr>
          <w:rFonts w:ascii="Times New Roman" w:hAnsi="Times New Roman"/>
        </w:rPr>
      </w:pPr>
      <w:r>
        <w:rPr>
          <w:rFonts w:ascii="Times New Roman" w:hAnsi="Times New Roman"/>
        </w:rPr>
        <w:t xml:space="preserve">Wayne said that although there is a little </w:t>
      </w:r>
      <w:r w:rsidR="0097215D">
        <w:rPr>
          <w:rFonts w:ascii="Times New Roman" w:hAnsi="Times New Roman"/>
        </w:rPr>
        <w:t xml:space="preserve">more </w:t>
      </w:r>
      <w:r>
        <w:rPr>
          <w:rFonts w:ascii="Times New Roman" w:hAnsi="Times New Roman"/>
        </w:rPr>
        <w:t xml:space="preserve">work needed to wrap up the Scott’s Mill license application, the hope is to get agreement on the fish passage approach and then expeditiously wrap up the application.  Wayne had hoped to get concurrence on a short- and longer-term approach and then have Alden work directly with the agencies to develop a conceptual approach for fish passage.  He noted that since there is no agreement yet, the </w:t>
      </w:r>
      <w:r w:rsidR="008E0390">
        <w:rPr>
          <w:rFonts w:ascii="Times New Roman" w:hAnsi="Times New Roman"/>
        </w:rPr>
        <w:t>collaborative fish passage design approach would need to wait until after the agencies conferred and Wayne could talk with his client.</w:t>
      </w:r>
    </w:p>
    <w:p w14:paraId="5B2E16F3" w14:textId="77777777" w:rsidR="008E0390" w:rsidRDefault="008E0390" w:rsidP="009A4D5C">
      <w:pPr>
        <w:rPr>
          <w:rFonts w:ascii="Times New Roman" w:hAnsi="Times New Roman"/>
        </w:rPr>
      </w:pPr>
    </w:p>
    <w:p w14:paraId="7D384B69" w14:textId="1141B604" w:rsidR="007C0AEE" w:rsidRDefault="008E0390">
      <w:pPr>
        <w:rPr>
          <w:rFonts w:ascii="Times New Roman" w:hAnsi="Times New Roman"/>
        </w:rPr>
      </w:pPr>
      <w:r>
        <w:rPr>
          <w:rFonts w:ascii="Times New Roman" w:hAnsi="Times New Roman"/>
        </w:rPr>
        <w:t xml:space="preserve">David asked to have the study reports provided to the agencies.  </w:t>
      </w:r>
      <w:r>
        <w:rPr>
          <w:rFonts w:ascii="Times New Roman" w:hAnsi="Times New Roman"/>
          <w:b/>
        </w:rPr>
        <w:t xml:space="preserve">Action Item.  </w:t>
      </w:r>
      <w:r>
        <w:rPr>
          <w:rFonts w:ascii="Times New Roman" w:hAnsi="Times New Roman"/>
        </w:rPr>
        <w:t xml:space="preserve">Wayne agreed to talk with the applicant to see if he would release the letter reports for the studies.  Some are stand alone, but others are included directly into the license application, making it difficult to pull out those studies.  Wayne </w:t>
      </w:r>
      <w:r w:rsidR="0097215D">
        <w:rPr>
          <w:rFonts w:ascii="Times New Roman" w:hAnsi="Times New Roman"/>
        </w:rPr>
        <w:t xml:space="preserve">decided </w:t>
      </w:r>
      <w:r>
        <w:rPr>
          <w:rFonts w:ascii="Times New Roman" w:hAnsi="Times New Roman"/>
        </w:rPr>
        <w:t xml:space="preserve">that since the application needs to be filed soon because the preliminary permit is expiring, he was just planning to include the reports with the draft application.   </w:t>
      </w:r>
      <w:r w:rsidR="009A4D5C">
        <w:rPr>
          <w:rFonts w:ascii="Times New Roman" w:hAnsi="Times New Roman"/>
        </w:rPr>
        <w:t xml:space="preserve"> </w:t>
      </w:r>
      <w:r w:rsidR="009A4D5C" w:rsidRPr="009A4D5C">
        <w:rPr>
          <w:rFonts w:ascii="Times New Roman" w:hAnsi="Times New Roman"/>
        </w:rPr>
        <w:t xml:space="preserve"> </w:t>
      </w:r>
    </w:p>
    <w:p w14:paraId="65DC5902" w14:textId="77777777" w:rsidR="00AE340F" w:rsidRDefault="00AE340F">
      <w:pPr>
        <w:rPr>
          <w:rFonts w:ascii="Times New Roman" w:hAnsi="Times New Roman"/>
        </w:rPr>
      </w:pPr>
    </w:p>
    <w:p w14:paraId="6F50365D" w14:textId="47AAD60E" w:rsidR="00ED6280" w:rsidRPr="00295B7E" w:rsidRDefault="00ED6280" w:rsidP="009A4D5C">
      <w:pPr>
        <w:rPr>
          <w:rFonts w:ascii="Times New Roman" w:hAnsi="Times New Roman"/>
          <w:u w:val="single"/>
        </w:rPr>
      </w:pPr>
      <w:r w:rsidRPr="00295B7E">
        <w:rPr>
          <w:rFonts w:ascii="Times New Roman" w:hAnsi="Times New Roman"/>
          <w:u w:val="single"/>
        </w:rPr>
        <w:t>Additional Agency Comments October 17, 2017</w:t>
      </w:r>
    </w:p>
    <w:p w14:paraId="38230422" w14:textId="77777777" w:rsidR="00ED6280" w:rsidRDefault="00ED6280" w:rsidP="009A4D5C">
      <w:pPr>
        <w:rPr>
          <w:rFonts w:ascii="Times New Roman" w:hAnsi="Times New Roman"/>
        </w:rPr>
      </w:pPr>
    </w:p>
    <w:p w14:paraId="56B9F166" w14:textId="4176E751" w:rsidR="00010ED1" w:rsidRDefault="007C0AEE" w:rsidP="009A4D5C">
      <w:pPr>
        <w:rPr>
          <w:rFonts w:ascii="Times New Roman" w:hAnsi="Times New Roman"/>
        </w:rPr>
      </w:pPr>
      <w:r>
        <w:rPr>
          <w:rFonts w:ascii="Times New Roman" w:hAnsi="Times New Roman"/>
        </w:rPr>
        <w:t xml:space="preserve">As requested by the applicant’s consultant in the October 29, 2017 call summary, and in light of the pending expiration of the preliminary permit application on November 13, 2017, the State of Virginia Department of Game and </w:t>
      </w:r>
      <w:r w:rsidR="00ED6280">
        <w:rPr>
          <w:rFonts w:ascii="Times New Roman" w:hAnsi="Times New Roman"/>
        </w:rPr>
        <w:t xml:space="preserve">Inland Fisheries and </w:t>
      </w:r>
      <w:r>
        <w:rPr>
          <w:rFonts w:ascii="Times New Roman" w:hAnsi="Times New Roman"/>
        </w:rPr>
        <w:t xml:space="preserve">the U.S. Fish and Wildlife Service </w:t>
      </w:r>
      <w:r w:rsidR="00856795">
        <w:rPr>
          <w:rFonts w:ascii="Times New Roman" w:hAnsi="Times New Roman"/>
        </w:rPr>
        <w:t xml:space="preserve">(Agencies) </w:t>
      </w:r>
      <w:r w:rsidR="00ED6280">
        <w:rPr>
          <w:rFonts w:ascii="Times New Roman" w:hAnsi="Times New Roman"/>
        </w:rPr>
        <w:t>would like to provide the following comments on the</w:t>
      </w:r>
      <w:r w:rsidR="00D20C37">
        <w:rPr>
          <w:rFonts w:ascii="Times New Roman" w:hAnsi="Times New Roman"/>
        </w:rPr>
        <w:t xml:space="preserve"> Scott’s Mill Preliminary Permit </w:t>
      </w:r>
      <w:r w:rsidR="00ED6280">
        <w:rPr>
          <w:rFonts w:ascii="Times New Roman" w:hAnsi="Times New Roman"/>
        </w:rPr>
        <w:t xml:space="preserve">coordination leading to the draft application. </w:t>
      </w:r>
      <w:r w:rsidR="00A74CA1">
        <w:rPr>
          <w:rFonts w:ascii="Times New Roman" w:hAnsi="Times New Roman"/>
        </w:rPr>
        <w:t>The following recommendations are likely the most cost effective for the applicant and provides the most assurance for safe</w:t>
      </w:r>
      <w:r w:rsidR="00B54460">
        <w:rPr>
          <w:rFonts w:ascii="Times New Roman" w:hAnsi="Times New Roman"/>
        </w:rPr>
        <w:t>,</w:t>
      </w:r>
      <w:r w:rsidR="00A74CA1">
        <w:rPr>
          <w:rFonts w:ascii="Times New Roman" w:hAnsi="Times New Roman"/>
        </w:rPr>
        <w:t xml:space="preserve"> timely and effective fish passage</w:t>
      </w:r>
      <w:r w:rsidR="00EB2F4F">
        <w:rPr>
          <w:rFonts w:ascii="Times New Roman" w:hAnsi="Times New Roman"/>
        </w:rPr>
        <w:t xml:space="preserve"> at the proposed Scott’s Mill Project</w:t>
      </w:r>
      <w:r w:rsidR="00A74CA1">
        <w:rPr>
          <w:rFonts w:ascii="Times New Roman" w:hAnsi="Times New Roman"/>
        </w:rPr>
        <w:t xml:space="preserve">. </w:t>
      </w:r>
      <w:r w:rsidR="00996583">
        <w:rPr>
          <w:rFonts w:ascii="Times New Roman" w:hAnsi="Times New Roman"/>
        </w:rPr>
        <w:t>A</w:t>
      </w:r>
      <w:r w:rsidR="00EB2F4F">
        <w:rPr>
          <w:rFonts w:ascii="Times New Roman" w:hAnsi="Times New Roman"/>
        </w:rPr>
        <w:t xml:space="preserve"> bypass around the dam with a nature-like-fishway </w:t>
      </w:r>
      <w:r w:rsidR="00996583">
        <w:rPr>
          <w:rFonts w:ascii="Times New Roman" w:hAnsi="Times New Roman"/>
        </w:rPr>
        <w:t>is still a consideration pending a site visit later this year.</w:t>
      </w:r>
      <w:r w:rsidR="00ED6280">
        <w:rPr>
          <w:rFonts w:ascii="Times New Roman" w:hAnsi="Times New Roman"/>
        </w:rPr>
        <w:t xml:space="preserve"> </w:t>
      </w:r>
      <w:r>
        <w:rPr>
          <w:rFonts w:ascii="Times New Roman" w:hAnsi="Times New Roman"/>
        </w:rPr>
        <w:t xml:space="preserve"> </w:t>
      </w:r>
    </w:p>
    <w:p w14:paraId="356B09B5" w14:textId="787A7E5B" w:rsidR="00ED6280" w:rsidRDefault="00ED6280" w:rsidP="009A4D5C">
      <w:pPr>
        <w:rPr>
          <w:rFonts w:ascii="Times New Roman" w:hAnsi="Times New Roman"/>
        </w:rPr>
      </w:pPr>
    </w:p>
    <w:p w14:paraId="0E4E649E" w14:textId="57087138" w:rsidR="00ED6280" w:rsidRDefault="00D20C37" w:rsidP="00942E68">
      <w:pPr>
        <w:pStyle w:val="ListParagraph"/>
        <w:numPr>
          <w:ilvl w:val="0"/>
          <w:numId w:val="5"/>
        </w:numPr>
        <w:rPr>
          <w:rFonts w:ascii="Times New Roman" w:hAnsi="Times New Roman"/>
        </w:rPr>
      </w:pPr>
      <w:r>
        <w:rPr>
          <w:rFonts w:ascii="Times New Roman" w:hAnsi="Times New Roman"/>
        </w:rPr>
        <w:t>T</w:t>
      </w:r>
      <w:r w:rsidR="00856795">
        <w:rPr>
          <w:rFonts w:ascii="Times New Roman" w:hAnsi="Times New Roman"/>
        </w:rPr>
        <w:t xml:space="preserve">he </w:t>
      </w:r>
      <w:r>
        <w:rPr>
          <w:rFonts w:ascii="Times New Roman" w:hAnsi="Times New Roman"/>
        </w:rPr>
        <w:t>A</w:t>
      </w:r>
      <w:r w:rsidR="00856795">
        <w:rPr>
          <w:rFonts w:ascii="Times New Roman" w:hAnsi="Times New Roman"/>
        </w:rPr>
        <w:t>gencies requested copies of the study result</w:t>
      </w:r>
      <w:r w:rsidR="00A04892">
        <w:rPr>
          <w:rFonts w:ascii="Times New Roman" w:hAnsi="Times New Roman"/>
        </w:rPr>
        <w:t>s</w:t>
      </w:r>
      <w:r>
        <w:rPr>
          <w:rFonts w:ascii="Times New Roman" w:hAnsi="Times New Roman"/>
        </w:rPr>
        <w:t>, but have not received most of the reports</w:t>
      </w:r>
      <w:r w:rsidR="00856795">
        <w:rPr>
          <w:rFonts w:ascii="Times New Roman" w:hAnsi="Times New Roman"/>
        </w:rPr>
        <w:t>. While the freshwater mussel survey report was provided to us</w:t>
      </w:r>
      <w:r>
        <w:rPr>
          <w:rFonts w:ascii="Times New Roman" w:hAnsi="Times New Roman"/>
        </w:rPr>
        <w:t xml:space="preserve"> weeks ago</w:t>
      </w:r>
      <w:r w:rsidR="00856795">
        <w:rPr>
          <w:rFonts w:ascii="Times New Roman" w:hAnsi="Times New Roman"/>
        </w:rPr>
        <w:t xml:space="preserve">, all of </w:t>
      </w:r>
      <w:r>
        <w:rPr>
          <w:rFonts w:ascii="Times New Roman" w:hAnsi="Times New Roman"/>
        </w:rPr>
        <w:t xml:space="preserve">the </w:t>
      </w:r>
      <w:r w:rsidR="00856795">
        <w:rPr>
          <w:rFonts w:ascii="Times New Roman" w:hAnsi="Times New Roman"/>
        </w:rPr>
        <w:t xml:space="preserve">other reports regarding hydrology, flow and habitat have not </w:t>
      </w:r>
      <w:r>
        <w:rPr>
          <w:rFonts w:ascii="Times New Roman" w:hAnsi="Times New Roman"/>
        </w:rPr>
        <w:t xml:space="preserve">been provided </w:t>
      </w:r>
      <w:r w:rsidR="00856795">
        <w:rPr>
          <w:rFonts w:ascii="Times New Roman" w:hAnsi="Times New Roman"/>
        </w:rPr>
        <w:t xml:space="preserve">to the agencies. </w:t>
      </w:r>
      <w:r w:rsidR="006C3308">
        <w:rPr>
          <w:rFonts w:ascii="Times New Roman" w:hAnsi="Times New Roman"/>
        </w:rPr>
        <w:t xml:space="preserve">The </w:t>
      </w:r>
      <w:r>
        <w:rPr>
          <w:rFonts w:ascii="Times New Roman" w:hAnsi="Times New Roman"/>
        </w:rPr>
        <w:t xml:space="preserve">Agencies </w:t>
      </w:r>
      <w:r w:rsidR="006C3308">
        <w:rPr>
          <w:rFonts w:ascii="Times New Roman" w:hAnsi="Times New Roman"/>
        </w:rPr>
        <w:t>requested recommendations on fish passage must be considered preliminary in the absence of the</w:t>
      </w:r>
      <w:r w:rsidR="00A04892">
        <w:rPr>
          <w:rFonts w:ascii="Times New Roman" w:hAnsi="Times New Roman"/>
        </w:rPr>
        <w:t xml:space="preserve"> study</w:t>
      </w:r>
      <w:r w:rsidR="006C3308">
        <w:rPr>
          <w:rFonts w:ascii="Times New Roman" w:hAnsi="Times New Roman"/>
        </w:rPr>
        <w:t xml:space="preserve"> </w:t>
      </w:r>
      <w:r w:rsidR="00D65B86">
        <w:rPr>
          <w:rFonts w:ascii="Times New Roman" w:hAnsi="Times New Roman"/>
        </w:rPr>
        <w:t>reports</w:t>
      </w:r>
      <w:r w:rsidR="00A04892">
        <w:rPr>
          <w:rFonts w:ascii="Times New Roman" w:hAnsi="Times New Roman"/>
        </w:rPr>
        <w:t xml:space="preserve">. The agencies </w:t>
      </w:r>
      <w:r>
        <w:rPr>
          <w:rFonts w:ascii="Times New Roman" w:hAnsi="Times New Roman"/>
        </w:rPr>
        <w:t xml:space="preserve">will conduct </w:t>
      </w:r>
      <w:r w:rsidR="00A04892">
        <w:rPr>
          <w:rFonts w:ascii="Times New Roman" w:hAnsi="Times New Roman"/>
        </w:rPr>
        <w:t xml:space="preserve">a site visit </w:t>
      </w:r>
      <w:r w:rsidR="00D84A2E">
        <w:rPr>
          <w:rFonts w:ascii="Times New Roman" w:hAnsi="Times New Roman"/>
        </w:rPr>
        <w:t xml:space="preserve">as soon as </w:t>
      </w:r>
      <w:r w:rsidR="00A04892">
        <w:rPr>
          <w:rFonts w:ascii="Times New Roman" w:hAnsi="Times New Roman"/>
        </w:rPr>
        <w:t>November</w:t>
      </w:r>
      <w:r w:rsidR="006C3308">
        <w:rPr>
          <w:rFonts w:ascii="Times New Roman" w:hAnsi="Times New Roman"/>
        </w:rPr>
        <w:t xml:space="preserve"> and </w:t>
      </w:r>
      <w:r>
        <w:rPr>
          <w:rFonts w:ascii="Times New Roman" w:hAnsi="Times New Roman"/>
        </w:rPr>
        <w:t xml:space="preserve">look forward to our </w:t>
      </w:r>
      <w:r w:rsidR="00A04892">
        <w:rPr>
          <w:rFonts w:ascii="Times New Roman" w:hAnsi="Times New Roman"/>
        </w:rPr>
        <w:t>review</w:t>
      </w:r>
      <w:r w:rsidR="006C3308">
        <w:rPr>
          <w:rFonts w:ascii="Times New Roman" w:hAnsi="Times New Roman"/>
        </w:rPr>
        <w:t xml:space="preserve"> </w:t>
      </w:r>
      <w:r w:rsidR="00D65B86">
        <w:rPr>
          <w:rFonts w:ascii="Times New Roman" w:hAnsi="Times New Roman"/>
        </w:rPr>
        <w:t xml:space="preserve">of </w:t>
      </w:r>
      <w:r w:rsidR="006C3308">
        <w:rPr>
          <w:rFonts w:ascii="Times New Roman" w:hAnsi="Times New Roman"/>
        </w:rPr>
        <w:t xml:space="preserve">the </w:t>
      </w:r>
      <w:r w:rsidR="00A04892">
        <w:rPr>
          <w:rFonts w:ascii="Times New Roman" w:hAnsi="Times New Roman"/>
        </w:rPr>
        <w:t>studies for the hydroelectric project.</w:t>
      </w:r>
    </w:p>
    <w:p w14:paraId="4AED65F8" w14:textId="097B66D5" w:rsidR="00A04892" w:rsidRDefault="00A04892" w:rsidP="00942E68">
      <w:pPr>
        <w:pStyle w:val="ListParagraph"/>
        <w:numPr>
          <w:ilvl w:val="0"/>
          <w:numId w:val="5"/>
        </w:numPr>
        <w:rPr>
          <w:rFonts w:ascii="Times New Roman" w:hAnsi="Times New Roman"/>
        </w:rPr>
      </w:pPr>
      <w:r>
        <w:rPr>
          <w:rFonts w:ascii="Times New Roman" w:hAnsi="Times New Roman"/>
        </w:rPr>
        <w:t xml:space="preserve">The </w:t>
      </w:r>
      <w:r w:rsidR="00D20C37">
        <w:rPr>
          <w:rFonts w:ascii="Times New Roman" w:hAnsi="Times New Roman"/>
        </w:rPr>
        <w:t>A</w:t>
      </w:r>
      <w:r>
        <w:rPr>
          <w:rFonts w:ascii="Times New Roman" w:hAnsi="Times New Roman"/>
        </w:rPr>
        <w:t xml:space="preserve">gencies first recommendation is for </w:t>
      </w:r>
      <w:r w:rsidR="00A74CA1">
        <w:rPr>
          <w:rFonts w:ascii="Times New Roman" w:hAnsi="Times New Roman"/>
        </w:rPr>
        <w:t xml:space="preserve">construction of </w:t>
      </w:r>
      <w:r>
        <w:rPr>
          <w:rFonts w:ascii="Times New Roman" w:hAnsi="Times New Roman"/>
        </w:rPr>
        <w:t xml:space="preserve">volitional American eel </w:t>
      </w:r>
      <w:r w:rsidR="00D65B86">
        <w:rPr>
          <w:rFonts w:ascii="Times New Roman" w:hAnsi="Times New Roman"/>
        </w:rPr>
        <w:t xml:space="preserve">(eel) </w:t>
      </w:r>
      <w:r>
        <w:rPr>
          <w:rFonts w:ascii="Times New Roman" w:hAnsi="Times New Roman"/>
        </w:rPr>
        <w:t xml:space="preserve">and sea lamprey </w:t>
      </w:r>
      <w:r w:rsidR="00D65B86">
        <w:rPr>
          <w:rFonts w:ascii="Times New Roman" w:hAnsi="Times New Roman"/>
        </w:rPr>
        <w:t xml:space="preserve">(lamprey) </w:t>
      </w:r>
      <w:r>
        <w:rPr>
          <w:rFonts w:ascii="Times New Roman" w:hAnsi="Times New Roman"/>
        </w:rPr>
        <w:t xml:space="preserve">passage over the Scott’s Mill Dam </w:t>
      </w:r>
      <w:r w:rsidR="00D65B86">
        <w:rPr>
          <w:rFonts w:ascii="Times New Roman" w:hAnsi="Times New Roman"/>
        </w:rPr>
        <w:t>and in to</w:t>
      </w:r>
      <w:r w:rsidR="00B54460">
        <w:rPr>
          <w:rFonts w:ascii="Times New Roman" w:hAnsi="Times New Roman"/>
        </w:rPr>
        <w:t xml:space="preserve"> the</w:t>
      </w:r>
      <w:r w:rsidR="00D65B86">
        <w:rPr>
          <w:rFonts w:ascii="Times New Roman" w:hAnsi="Times New Roman"/>
        </w:rPr>
        <w:t xml:space="preserve"> </w:t>
      </w:r>
      <w:r w:rsidR="00D20C37">
        <w:rPr>
          <w:rFonts w:ascii="Times New Roman" w:hAnsi="Times New Roman"/>
        </w:rPr>
        <w:t xml:space="preserve">headpond </w:t>
      </w:r>
      <w:r w:rsidR="00D65B86">
        <w:rPr>
          <w:rFonts w:ascii="Times New Roman" w:hAnsi="Times New Roman"/>
        </w:rPr>
        <w:t xml:space="preserve">behind the dam. </w:t>
      </w:r>
      <w:r>
        <w:rPr>
          <w:rFonts w:ascii="Times New Roman" w:hAnsi="Times New Roman"/>
        </w:rPr>
        <w:t xml:space="preserve">This </w:t>
      </w:r>
      <w:r w:rsidR="00D65B86">
        <w:rPr>
          <w:rFonts w:ascii="Times New Roman" w:hAnsi="Times New Roman"/>
        </w:rPr>
        <w:t>permanent</w:t>
      </w:r>
      <w:r>
        <w:rPr>
          <w:rFonts w:ascii="Times New Roman" w:hAnsi="Times New Roman"/>
        </w:rPr>
        <w:t xml:space="preserve"> </w:t>
      </w:r>
      <w:r w:rsidR="00D65B86">
        <w:rPr>
          <w:rFonts w:ascii="Times New Roman" w:hAnsi="Times New Roman"/>
        </w:rPr>
        <w:t xml:space="preserve">eel and lamprey </w:t>
      </w:r>
      <w:r>
        <w:rPr>
          <w:rFonts w:ascii="Times New Roman" w:hAnsi="Times New Roman"/>
        </w:rPr>
        <w:t>passage</w:t>
      </w:r>
      <w:r w:rsidR="00D65B86">
        <w:rPr>
          <w:rFonts w:ascii="Times New Roman" w:hAnsi="Times New Roman"/>
        </w:rPr>
        <w:t xml:space="preserve"> structure</w:t>
      </w:r>
      <w:r w:rsidR="00953E5D">
        <w:rPr>
          <w:rFonts w:ascii="Times New Roman" w:hAnsi="Times New Roman"/>
        </w:rPr>
        <w:t>, and or passage structures,</w:t>
      </w:r>
      <w:r w:rsidR="00D65B86">
        <w:rPr>
          <w:rFonts w:ascii="Times New Roman" w:hAnsi="Times New Roman"/>
        </w:rPr>
        <w:t xml:space="preserve"> may need to be removable during the winter</w:t>
      </w:r>
      <w:r w:rsidR="00D20C37">
        <w:rPr>
          <w:rFonts w:ascii="Times New Roman" w:hAnsi="Times New Roman"/>
        </w:rPr>
        <w:t xml:space="preserve"> for safety</w:t>
      </w:r>
      <w:r w:rsidR="00D65B86">
        <w:rPr>
          <w:rFonts w:ascii="Times New Roman" w:hAnsi="Times New Roman"/>
        </w:rPr>
        <w:t xml:space="preserve">.  The </w:t>
      </w:r>
      <w:r w:rsidR="00D20C37">
        <w:rPr>
          <w:rFonts w:ascii="Times New Roman" w:hAnsi="Times New Roman"/>
        </w:rPr>
        <w:t>A</w:t>
      </w:r>
      <w:r w:rsidR="00821291">
        <w:rPr>
          <w:rFonts w:ascii="Times New Roman" w:hAnsi="Times New Roman"/>
        </w:rPr>
        <w:t xml:space="preserve">gencies consider this the </w:t>
      </w:r>
      <w:r w:rsidR="0031234D">
        <w:rPr>
          <w:rFonts w:ascii="Times New Roman" w:hAnsi="Times New Roman"/>
        </w:rPr>
        <w:t>preferred</w:t>
      </w:r>
      <w:r w:rsidR="00821291">
        <w:rPr>
          <w:rFonts w:ascii="Times New Roman" w:hAnsi="Times New Roman"/>
        </w:rPr>
        <w:t xml:space="preserve"> </w:t>
      </w:r>
      <w:r w:rsidR="00953E5D">
        <w:rPr>
          <w:rFonts w:ascii="Times New Roman" w:hAnsi="Times New Roman"/>
        </w:rPr>
        <w:t>measure</w:t>
      </w:r>
      <w:r w:rsidR="00821291">
        <w:rPr>
          <w:rFonts w:ascii="Times New Roman" w:hAnsi="Times New Roman"/>
        </w:rPr>
        <w:t xml:space="preserve"> for eel and lamprey passage at Scott’s Mill Dam.</w:t>
      </w:r>
    </w:p>
    <w:p w14:paraId="30E6605A" w14:textId="1E8D2E74" w:rsidR="00953E5D" w:rsidRPr="00953E5D" w:rsidRDefault="00A74CA1" w:rsidP="00953E5D">
      <w:pPr>
        <w:pStyle w:val="ListParagraph"/>
        <w:numPr>
          <w:ilvl w:val="0"/>
          <w:numId w:val="5"/>
        </w:numPr>
        <w:rPr>
          <w:rFonts w:ascii="Times New Roman" w:hAnsi="Times New Roman"/>
        </w:rPr>
      </w:pPr>
      <w:r w:rsidRPr="00953E5D">
        <w:rPr>
          <w:rFonts w:ascii="Times New Roman" w:hAnsi="Times New Roman"/>
        </w:rPr>
        <w:t xml:space="preserve">A second recommendation is providing </w:t>
      </w:r>
      <w:r w:rsidR="00953E5D" w:rsidRPr="00953E5D">
        <w:rPr>
          <w:rFonts w:ascii="Times New Roman" w:hAnsi="Times New Roman"/>
        </w:rPr>
        <w:t>fish passage</w:t>
      </w:r>
      <w:r w:rsidRPr="00953E5D">
        <w:rPr>
          <w:rFonts w:ascii="Times New Roman" w:hAnsi="Times New Roman"/>
        </w:rPr>
        <w:t xml:space="preserve"> for American shad and </w:t>
      </w:r>
      <w:r w:rsidR="00B54460" w:rsidRPr="00953E5D">
        <w:rPr>
          <w:rFonts w:ascii="Times New Roman" w:hAnsi="Times New Roman"/>
        </w:rPr>
        <w:t xml:space="preserve">non-diadromous </w:t>
      </w:r>
      <w:r w:rsidRPr="00953E5D">
        <w:rPr>
          <w:rFonts w:ascii="Times New Roman" w:hAnsi="Times New Roman"/>
        </w:rPr>
        <w:t xml:space="preserve">species from downstream of Scott’s Mill Dam to the headpond upstream of the dam. </w:t>
      </w:r>
      <w:r w:rsidR="0031234D">
        <w:rPr>
          <w:rFonts w:ascii="Times New Roman" w:hAnsi="Times New Roman"/>
        </w:rPr>
        <w:t>This could</w:t>
      </w:r>
      <w:r w:rsidR="00953E5D" w:rsidRPr="00953E5D">
        <w:rPr>
          <w:rFonts w:ascii="Times New Roman" w:hAnsi="Times New Roman"/>
        </w:rPr>
        <w:t xml:space="preserve"> be in the form of a vertical-slot fishway, a nature-like fishway, or a trap and transport facility.  The Agencies can provide </w:t>
      </w:r>
      <w:r w:rsidR="00953E5D" w:rsidRPr="00953E5D">
        <w:rPr>
          <w:rFonts w:ascii="Times New Roman" w:hAnsi="Times New Roman"/>
        </w:rPr>
        <w:lastRenderedPageBreak/>
        <w:t>additional comments regarding the design, location, time of construction etc. of any proposed fish passage facility once the applicant determines the type of fish passage facility they wish to pursue.</w:t>
      </w:r>
    </w:p>
    <w:p w14:paraId="06AAA1BA" w14:textId="38F1AEBA" w:rsidR="00821291" w:rsidRPr="00942E68" w:rsidRDefault="00821291" w:rsidP="00942E68">
      <w:pPr>
        <w:ind w:left="360"/>
        <w:rPr>
          <w:rFonts w:ascii="Times New Roman" w:hAnsi="Times New Roman"/>
        </w:rPr>
      </w:pPr>
    </w:p>
    <w:p w14:paraId="2E8CA7D9" w14:textId="36B827DD" w:rsidR="00706BCD" w:rsidRDefault="00706BCD" w:rsidP="00633178">
      <w:pPr>
        <w:rPr>
          <w:rFonts w:ascii="Times New Roman" w:hAnsi="Times New Roman"/>
        </w:rPr>
      </w:pPr>
    </w:p>
    <w:p w14:paraId="06F3F206" w14:textId="77777777" w:rsidR="00706BCD" w:rsidRDefault="00706BCD" w:rsidP="00633178">
      <w:pPr>
        <w:rPr>
          <w:rFonts w:ascii="Times New Roman" w:hAnsi="Times New Roman"/>
        </w:rPr>
      </w:pPr>
    </w:p>
    <w:p w14:paraId="53820A50" w14:textId="2DBEACB2" w:rsidR="008509A3" w:rsidRPr="00633178" w:rsidRDefault="00523E80" w:rsidP="00633178">
      <w:pPr>
        <w:rPr>
          <w:rFonts w:ascii="Times New Roman" w:hAnsi="Times New Roman"/>
          <w:u w:val="single"/>
        </w:rPr>
      </w:pPr>
      <w:r>
        <w:rPr>
          <w:rFonts w:ascii="Times New Roman" w:hAnsi="Times New Roman"/>
        </w:rPr>
        <w:t xml:space="preserve"> </w:t>
      </w:r>
      <w:r w:rsidR="001E7169">
        <w:rPr>
          <w:rFonts w:ascii="Times New Roman" w:hAnsi="Times New Roman"/>
        </w:rPr>
        <w:t xml:space="preserve">    </w:t>
      </w:r>
      <w:r w:rsidR="00633178">
        <w:rPr>
          <w:rFonts w:ascii="Times New Roman" w:hAnsi="Times New Roman"/>
        </w:rPr>
        <w:t xml:space="preserve"> </w:t>
      </w:r>
      <w:r w:rsidR="009A2CC0" w:rsidRPr="00633178">
        <w:rPr>
          <w:rFonts w:ascii="Times New Roman" w:hAnsi="Times New Roman"/>
          <w:u w:val="single"/>
        </w:rPr>
        <w:t xml:space="preserve"> </w:t>
      </w:r>
      <w:r w:rsidR="00884B76" w:rsidRPr="00633178">
        <w:rPr>
          <w:rFonts w:ascii="Times New Roman" w:hAnsi="Times New Roman"/>
          <w:u w:val="single"/>
        </w:rPr>
        <w:t xml:space="preserve"> </w:t>
      </w:r>
    </w:p>
    <w:p w14:paraId="3ED27036" w14:textId="77777777" w:rsidR="008509A3" w:rsidRDefault="008509A3" w:rsidP="00163EA0">
      <w:pPr>
        <w:rPr>
          <w:rFonts w:ascii="Times New Roman" w:hAnsi="Times New Roman"/>
        </w:rPr>
      </w:pPr>
    </w:p>
    <w:p w14:paraId="2A279698" w14:textId="77777777" w:rsidR="008509A3" w:rsidRDefault="008509A3" w:rsidP="00163EA0">
      <w:pPr>
        <w:rPr>
          <w:rFonts w:ascii="Times New Roman" w:hAnsi="Times New Roman"/>
        </w:rPr>
      </w:pPr>
    </w:p>
    <w:p w14:paraId="4BC909ED" w14:textId="77777777" w:rsidR="008509A3" w:rsidRDefault="008509A3" w:rsidP="00163EA0">
      <w:pPr>
        <w:rPr>
          <w:rFonts w:ascii="Times New Roman" w:hAnsi="Times New Roman"/>
        </w:rPr>
      </w:pPr>
    </w:p>
    <w:p w14:paraId="7A8EB896" w14:textId="77777777" w:rsidR="00163EA0" w:rsidRPr="00163EA0" w:rsidRDefault="008509A3" w:rsidP="00163EA0">
      <w:pPr>
        <w:rPr>
          <w:rFonts w:ascii="Times New Roman" w:hAnsi="Times New Roman"/>
        </w:rPr>
      </w:pPr>
      <w:r>
        <w:rPr>
          <w:rFonts w:ascii="Times New Roman" w:hAnsi="Times New Roman"/>
        </w:rPr>
        <w:t xml:space="preserve">   </w:t>
      </w:r>
      <w:r w:rsidR="00444C94">
        <w:rPr>
          <w:rFonts w:ascii="Times New Roman" w:hAnsi="Times New Roman"/>
        </w:rPr>
        <w:t xml:space="preserve">  </w:t>
      </w:r>
      <w:r w:rsidR="00DF1592">
        <w:rPr>
          <w:rFonts w:ascii="Times New Roman" w:hAnsi="Times New Roman"/>
        </w:rPr>
        <w:t xml:space="preserve">   </w:t>
      </w:r>
      <w:r w:rsidR="005021EF">
        <w:rPr>
          <w:rFonts w:ascii="Times New Roman" w:hAnsi="Times New Roman"/>
        </w:rPr>
        <w:t xml:space="preserve">   </w:t>
      </w:r>
      <w:r w:rsidR="006C32C4">
        <w:rPr>
          <w:rFonts w:ascii="Times New Roman" w:hAnsi="Times New Roman"/>
        </w:rPr>
        <w:t xml:space="preserve"> </w:t>
      </w:r>
      <w:r w:rsidR="00153020">
        <w:rPr>
          <w:rFonts w:ascii="Times New Roman" w:hAnsi="Times New Roman"/>
        </w:rPr>
        <w:t xml:space="preserve"> </w:t>
      </w:r>
      <w:r w:rsidR="00163EA0">
        <w:rPr>
          <w:rFonts w:ascii="Times New Roman" w:hAnsi="Times New Roman"/>
        </w:rPr>
        <w:t xml:space="preserve">    </w:t>
      </w:r>
    </w:p>
    <w:sectPr w:rsidR="00163EA0" w:rsidRPr="00163EA0" w:rsidSect="009E64C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2A1D" w14:textId="77777777" w:rsidR="00AB1A52" w:rsidRDefault="00AB1A52" w:rsidP="004A51FC">
      <w:r>
        <w:separator/>
      </w:r>
    </w:p>
  </w:endnote>
  <w:endnote w:type="continuationSeparator" w:id="0">
    <w:p w14:paraId="767CF84A" w14:textId="77777777" w:rsidR="00AB1A52" w:rsidRDefault="00AB1A52" w:rsidP="004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71895"/>
      <w:docPartObj>
        <w:docPartGallery w:val="Page Numbers (Bottom of Page)"/>
        <w:docPartUnique/>
      </w:docPartObj>
    </w:sdtPr>
    <w:sdtEndPr>
      <w:rPr>
        <w:noProof/>
      </w:rPr>
    </w:sdtEndPr>
    <w:sdtContent>
      <w:p w14:paraId="15A93128" w14:textId="252B88E3" w:rsidR="0068453B" w:rsidRDefault="0068453B">
        <w:pPr>
          <w:pStyle w:val="Footer"/>
          <w:jc w:val="center"/>
        </w:pPr>
        <w:r>
          <w:fldChar w:fldCharType="begin"/>
        </w:r>
        <w:r>
          <w:instrText xml:space="preserve"> PAGE   \* MERGEFORMAT </w:instrText>
        </w:r>
        <w:r>
          <w:fldChar w:fldCharType="separate"/>
        </w:r>
        <w:r w:rsidR="00D9530A">
          <w:rPr>
            <w:noProof/>
          </w:rPr>
          <w:t>5</w:t>
        </w:r>
        <w:r>
          <w:rPr>
            <w:noProof/>
          </w:rPr>
          <w:fldChar w:fldCharType="end"/>
        </w:r>
      </w:p>
    </w:sdtContent>
  </w:sdt>
  <w:p w14:paraId="16CF91AB" w14:textId="77777777" w:rsidR="0068453B" w:rsidRDefault="0068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8DAC4" w14:textId="77777777" w:rsidR="00AB1A52" w:rsidRDefault="00AB1A52" w:rsidP="004A51FC">
      <w:r>
        <w:separator/>
      </w:r>
    </w:p>
  </w:footnote>
  <w:footnote w:type="continuationSeparator" w:id="0">
    <w:p w14:paraId="16F759E3" w14:textId="77777777" w:rsidR="00AB1A52" w:rsidRDefault="00AB1A52" w:rsidP="004A51FC">
      <w:r>
        <w:continuationSeparator/>
      </w:r>
    </w:p>
  </w:footnote>
  <w:footnote w:id="1">
    <w:p w14:paraId="5F544920" w14:textId="62E4DE4A" w:rsidR="0068453B" w:rsidRDefault="0068453B">
      <w:pPr>
        <w:pStyle w:val="FootnoteText"/>
      </w:pPr>
      <w:r>
        <w:rPr>
          <w:rStyle w:val="FootnoteReference"/>
        </w:rPr>
        <w:footnoteRef/>
      </w:r>
      <w:r>
        <w:t xml:space="preserve"> Subsequent to the conference call Wayne spoke with Mark Fendig, owner of Scott’s Mill dam.  He stated that Scott’s Mill dam is needed for the City to maintain its water right.</w:t>
      </w:r>
      <w:r w:rsidR="00271DD4">
        <w:t xml:space="preserve">  Point of technicality here, Lynchburg does not have a “water right”, per se.  They have a valid Virginia Water Protection Permit that allows them to withdraw a permitted amount of water.  However, this is not the same thing as a “water right”.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F79B5"/>
    <w:multiLevelType w:val="multilevel"/>
    <w:tmpl w:val="CB10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F4760"/>
    <w:multiLevelType w:val="hybridMultilevel"/>
    <w:tmpl w:val="0468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30546"/>
    <w:multiLevelType w:val="hybridMultilevel"/>
    <w:tmpl w:val="3F98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B183A"/>
    <w:multiLevelType w:val="hybridMultilevel"/>
    <w:tmpl w:val="013A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E0DC0"/>
    <w:multiLevelType w:val="hybridMultilevel"/>
    <w:tmpl w:val="013A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3"/>
    <w:rsid w:val="00010ED1"/>
    <w:rsid w:val="00031D01"/>
    <w:rsid w:val="0003425A"/>
    <w:rsid w:val="0003534E"/>
    <w:rsid w:val="000564B1"/>
    <w:rsid w:val="000B0B6C"/>
    <w:rsid w:val="000C75AE"/>
    <w:rsid w:val="000E61C7"/>
    <w:rsid w:val="0012593F"/>
    <w:rsid w:val="0012709E"/>
    <w:rsid w:val="00153020"/>
    <w:rsid w:val="001577EC"/>
    <w:rsid w:val="001609CE"/>
    <w:rsid w:val="00163EA0"/>
    <w:rsid w:val="00183AA3"/>
    <w:rsid w:val="00185A23"/>
    <w:rsid w:val="0018678D"/>
    <w:rsid w:val="00191794"/>
    <w:rsid w:val="001A3AD4"/>
    <w:rsid w:val="001D029F"/>
    <w:rsid w:val="001D3ED2"/>
    <w:rsid w:val="001D7325"/>
    <w:rsid w:val="001E7169"/>
    <w:rsid w:val="002051E1"/>
    <w:rsid w:val="00227695"/>
    <w:rsid w:val="00271DD4"/>
    <w:rsid w:val="00274204"/>
    <w:rsid w:val="0028027E"/>
    <w:rsid w:val="00295B7E"/>
    <w:rsid w:val="002A1772"/>
    <w:rsid w:val="002C6E0A"/>
    <w:rsid w:val="002E1741"/>
    <w:rsid w:val="002F4A72"/>
    <w:rsid w:val="002F50C0"/>
    <w:rsid w:val="0031234D"/>
    <w:rsid w:val="0033233F"/>
    <w:rsid w:val="00333857"/>
    <w:rsid w:val="0039786C"/>
    <w:rsid w:val="003B1012"/>
    <w:rsid w:val="003F1285"/>
    <w:rsid w:val="003F1575"/>
    <w:rsid w:val="00401B41"/>
    <w:rsid w:val="00444C94"/>
    <w:rsid w:val="004508A4"/>
    <w:rsid w:val="004513B7"/>
    <w:rsid w:val="00463781"/>
    <w:rsid w:val="00473F05"/>
    <w:rsid w:val="00487CE0"/>
    <w:rsid w:val="004A51FC"/>
    <w:rsid w:val="004F5D9A"/>
    <w:rsid w:val="005021EF"/>
    <w:rsid w:val="005069CC"/>
    <w:rsid w:val="00523E80"/>
    <w:rsid w:val="00525DD6"/>
    <w:rsid w:val="00537CFD"/>
    <w:rsid w:val="0057686F"/>
    <w:rsid w:val="005808D4"/>
    <w:rsid w:val="005861C6"/>
    <w:rsid w:val="005911F1"/>
    <w:rsid w:val="005B62D6"/>
    <w:rsid w:val="005E567D"/>
    <w:rsid w:val="005E73FF"/>
    <w:rsid w:val="00614204"/>
    <w:rsid w:val="006147B4"/>
    <w:rsid w:val="00622F6A"/>
    <w:rsid w:val="00633178"/>
    <w:rsid w:val="00634856"/>
    <w:rsid w:val="00655A0E"/>
    <w:rsid w:val="0068453B"/>
    <w:rsid w:val="006B35EE"/>
    <w:rsid w:val="006C32C4"/>
    <w:rsid w:val="006C3308"/>
    <w:rsid w:val="006D2586"/>
    <w:rsid w:val="006D6BA4"/>
    <w:rsid w:val="006F2CF1"/>
    <w:rsid w:val="00706BCD"/>
    <w:rsid w:val="0079183B"/>
    <w:rsid w:val="007C0AEE"/>
    <w:rsid w:val="007D726D"/>
    <w:rsid w:val="007D75B3"/>
    <w:rsid w:val="00821291"/>
    <w:rsid w:val="00825FC9"/>
    <w:rsid w:val="0084011F"/>
    <w:rsid w:val="008402BD"/>
    <w:rsid w:val="008462BD"/>
    <w:rsid w:val="008509A3"/>
    <w:rsid w:val="00856795"/>
    <w:rsid w:val="00884B76"/>
    <w:rsid w:val="008869FA"/>
    <w:rsid w:val="008C4D5D"/>
    <w:rsid w:val="008E0390"/>
    <w:rsid w:val="00914992"/>
    <w:rsid w:val="009231E6"/>
    <w:rsid w:val="00942E68"/>
    <w:rsid w:val="00953E5D"/>
    <w:rsid w:val="00956847"/>
    <w:rsid w:val="00967F90"/>
    <w:rsid w:val="0097215D"/>
    <w:rsid w:val="00986951"/>
    <w:rsid w:val="00996583"/>
    <w:rsid w:val="009A2CC0"/>
    <w:rsid w:val="009A4D5C"/>
    <w:rsid w:val="009B12B1"/>
    <w:rsid w:val="009B7135"/>
    <w:rsid w:val="009D7648"/>
    <w:rsid w:val="009E64C3"/>
    <w:rsid w:val="00A04892"/>
    <w:rsid w:val="00A251C7"/>
    <w:rsid w:val="00A54BBF"/>
    <w:rsid w:val="00A74CA1"/>
    <w:rsid w:val="00A82634"/>
    <w:rsid w:val="00AA5B28"/>
    <w:rsid w:val="00AB1A52"/>
    <w:rsid w:val="00AC2892"/>
    <w:rsid w:val="00AE340F"/>
    <w:rsid w:val="00AF06AD"/>
    <w:rsid w:val="00AF61AA"/>
    <w:rsid w:val="00B30267"/>
    <w:rsid w:val="00B407EA"/>
    <w:rsid w:val="00B536E9"/>
    <w:rsid w:val="00B54460"/>
    <w:rsid w:val="00B660B8"/>
    <w:rsid w:val="00BB437A"/>
    <w:rsid w:val="00BC5A20"/>
    <w:rsid w:val="00BE24EE"/>
    <w:rsid w:val="00C2043C"/>
    <w:rsid w:val="00C2435D"/>
    <w:rsid w:val="00C25968"/>
    <w:rsid w:val="00CD1D9E"/>
    <w:rsid w:val="00CE14C8"/>
    <w:rsid w:val="00CE78BB"/>
    <w:rsid w:val="00D02376"/>
    <w:rsid w:val="00D07CB9"/>
    <w:rsid w:val="00D20C37"/>
    <w:rsid w:val="00D65B86"/>
    <w:rsid w:val="00D84A2E"/>
    <w:rsid w:val="00D9530A"/>
    <w:rsid w:val="00D95A5F"/>
    <w:rsid w:val="00DA0FC4"/>
    <w:rsid w:val="00DC491E"/>
    <w:rsid w:val="00DC4C27"/>
    <w:rsid w:val="00DF1592"/>
    <w:rsid w:val="00DF22BD"/>
    <w:rsid w:val="00DF7651"/>
    <w:rsid w:val="00E1464D"/>
    <w:rsid w:val="00E43440"/>
    <w:rsid w:val="00E47541"/>
    <w:rsid w:val="00E71868"/>
    <w:rsid w:val="00E77526"/>
    <w:rsid w:val="00E84CF6"/>
    <w:rsid w:val="00E963E6"/>
    <w:rsid w:val="00EB2F4F"/>
    <w:rsid w:val="00EB448B"/>
    <w:rsid w:val="00EC5F34"/>
    <w:rsid w:val="00ED6280"/>
    <w:rsid w:val="00EE58B3"/>
    <w:rsid w:val="00F061D2"/>
    <w:rsid w:val="00F15CEE"/>
    <w:rsid w:val="00F2369E"/>
    <w:rsid w:val="00F63763"/>
    <w:rsid w:val="00F84776"/>
    <w:rsid w:val="00F85B90"/>
    <w:rsid w:val="00F90989"/>
    <w:rsid w:val="00F911EC"/>
    <w:rsid w:val="00FD551B"/>
    <w:rsid w:val="00FF0E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5FCB"/>
  <w15:docId w15:val="{9DAC1AA1-2465-4462-8FBE-9F7AE62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EC"/>
    <w:pPr>
      <w:ind w:left="720"/>
      <w:contextualSpacing/>
    </w:pPr>
  </w:style>
  <w:style w:type="paragraph" w:styleId="FootnoteText">
    <w:name w:val="footnote text"/>
    <w:basedOn w:val="Normal"/>
    <w:link w:val="FootnoteTextChar"/>
    <w:uiPriority w:val="99"/>
    <w:semiHidden/>
    <w:unhideWhenUsed/>
    <w:rsid w:val="004A51FC"/>
    <w:rPr>
      <w:sz w:val="20"/>
      <w:szCs w:val="20"/>
    </w:rPr>
  </w:style>
  <w:style w:type="character" w:customStyle="1" w:styleId="FootnoteTextChar">
    <w:name w:val="Footnote Text Char"/>
    <w:basedOn w:val="DefaultParagraphFont"/>
    <w:link w:val="FootnoteText"/>
    <w:uiPriority w:val="99"/>
    <w:semiHidden/>
    <w:rsid w:val="004A51FC"/>
    <w:rPr>
      <w:sz w:val="20"/>
      <w:szCs w:val="20"/>
    </w:rPr>
  </w:style>
  <w:style w:type="character" w:styleId="FootnoteReference">
    <w:name w:val="footnote reference"/>
    <w:basedOn w:val="DefaultParagraphFont"/>
    <w:uiPriority w:val="99"/>
    <w:semiHidden/>
    <w:unhideWhenUsed/>
    <w:rsid w:val="004A51FC"/>
    <w:rPr>
      <w:vertAlign w:val="superscript"/>
    </w:rPr>
  </w:style>
  <w:style w:type="paragraph" w:styleId="Header">
    <w:name w:val="header"/>
    <w:basedOn w:val="Normal"/>
    <w:link w:val="HeaderChar"/>
    <w:uiPriority w:val="99"/>
    <w:unhideWhenUsed/>
    <w:rsid w:val="002A1772"/>
    <w:pPr>
      <w:tabs>
        <w:tab w:val="center" w:pos="4680"/>
        <w:tab w:val="right" w:pos="9360"/>
      </w:tabs>
    </w:pPr>
  </w:style>
  <w:style w:type="character" w:customStyle="1" w:styleId="HeaderChar">
    <w:name w:val="Header Char"/>
    <w:basedOn w:val="DefaultParagraphFont"/>
    <w:link w:val="Header"/>
    <w:uiPriority w:val="99"/>
    <w:rsid w:val="002A1772"/>
  </w:style>
  <w:style w:type="paragraph" w:styleId="Footer">
    <w:name w:val="footer"/>
    <w:basedOn w:val="Normal"/>
    <w:link w:val="FooterChar"/>
    <w:uiPriority w:val="99"/>
    <w:unhideWhenUsed/>
    <w:rsid w:val="002A1772"/>
    <w:pPr>
      <w:tabs>
        <w:tab w:val="center" w:pos="4680"/>
        <w:tab w:val="right" w:pos="9360"/>
      </w:tabs>
    </w:pPr>
  </w:style>
  <w:style w:type="character" w:customStyle="1" w:styleId="FooterChar">
    <w:name w:val="Footer Char"/>
    <w:basedOn w:val="DefaultParagraphFont"/>
    <w:link w:val="Footer"/>
    <w:uiPriority w:val="99"/>
    <w:rsid w:val="002A1772"/>
  </w:style>
  <w:style w:type="character" w:styleId="CommentReference">
    <w:name w:val="annotation reference"/>
    <w:basedOn w:val="DefaultParagraphFont"/>
    <w:uiPriority w:val="99"/>
    <w:semiHidden/>
    <w:unhideWhenUsed/>
    <w:rsid w:val="0018678D"/>
    <w:rPr>
      <w:sz w:val="16"/>
      <w:szCs w:val="16"/>
    </w:rPr>
  </w:style>
  <w:style w:type="paragraph" w:styleId="CommentText">
    <w:name w:val="annotation text"/>
    <w:basedOn w:val="Normal"/>
    <w:link w:val="CommentTextChar"/>
    <w:uiPriority w:val="99"/>
    <w:semiHidden/>
    <w:unhideWhenUsed/>
    <w:rsid w:val="0018678D"/>
    <w:rPr>
      <w:sz w:val="20"/>
      <w:szCs w:val="20"/>
    </w:rPr>
  </w:style>
  <w:style w:type="character" w:customStyle="1" w:styleId="CommentTextChar">
    <w:name w:val="Comment Text Char"/>
    <w:basedOn w:val="DefaultParagraphFont"/>
    <w:link w:val="CommentText"/>
    <w:uiPriority w:val="99"/>
    <w:semiHidden/>
    <w:rsid w:val="0018678D"/>
    <w:rPr>
      <w:sz w:val="20"/>
      <w:szCs w:val="20"/>
    </w:rPr>
  </w:style>
  <w:style w:type="paragraph" w:styleId="CommentSubject">
    <w:name w:val="annotation subject"/>
    <w:basedOn w:val="CommentText"/>
    <w:next w:val="CommentText"/>
    <w:link w:val="CommentSubjectChar"/>
    <w:uiPriority w:val="99"/>
    <w:semiHidden/>
    <w:unhideWhenUsed/>
    <w:rsid w:val="0018678D"/>
    <w:rPr>
      <w:b/>
      <w:bCs/>
    </w:rPr>
  </w:style>
  <w:style w:type="character" w:customStyle="1" w:styleId="CommentSubjectChar">
    <w:name w:val="Comment Subject Char"/>
    <w:basedOn w:val="CommentTextChar"/>
    <w:link w:val="CommentSubject"/>
    <w:uiPriority w:val="99"/>
    <w:semiHidden/>
    <w:rsid w:val="0018678D"/>
    <w:rPr>
      <w:b/>
      <w:bCs/>
      <w:sz w:val="20"/>
      <w:szCs w:val="20"/>
    </w:rPr>
  </w:style>
  <w:style w:type="paragraph" w:styleId="BalloonText">
    <w:name w:val="Balloon Text"/>
    <w:basedOn w:val="Normal"/>
    <w:link w:val="BalloonTextChar"/>
    <w:uiPriority w:val="99"/>
    <w:semiHidden/>
    <w:unhideWhenUsed/>
    <w:rsid w:val="0018678D"/>
    <w:rPr>
      <w:rFonts w:ascii="Tahoma" w:hAnsi="Tahoma" w:cs="Tahoma"/>
      <w:sz w:val="16"/>
      <w:szCs w:val="16"/>
    </w:rPr>
  </w:style>
  <w:style w:type="character" w:customStyle="1" w:styleId="BalloonTextChar">
    <w:name w:val="Balloon Text Char"/>
    <w:basedOn w:val="DefaultParagraphFont"/>
    <w:link w:val="BalloonText"/>
    <w:uiPriority w:val="99"/>
    <w:semiHidden/>
    <w:rsid w:val="0018678D"/>
    <w:rPr>
      <w:rFonts w:ascii="Tahoma" w:hAnsi="Tahoma" w:cs="Tahoma"/>
      <w:sz w:val="16"/>
      <w:szCs w:val="16"/>
    </w:rPr>
  </w:style>
  <w:style w:type="paragraph" w:styleId="Revision">
    <w:name w:val="Revision"/>
    <w:hidden/>
    <w:uiPriority w:val="99"/>
    <w:semiHidden/>
    <w:rsid w:val="006D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1764">
      <w:bodyDiv w:val="1"/>
      <w:marLeft w:val="0"/>
      <w:marRight w:val="0"/>
      <w:marTop w:val="0"/>
      <w:marBottom w:val="0"/>
      <w:divBdr>
        <w:top w:val="none" w:sz="0" w:space="0" w:color="auto"/>
        <w:left w:val="none" w:sz="0" w:space="0" w:color="auto"/>
        <w:bottom w:val="none" w:sz="0" w:space="0" w:color="auto"/>
        <w:right w:val="none" w:sz="0" w:space="0" w:color="auto"/>
      </w:divBdr>
      <w:divsChild>
        <w:div w:id="1301233394">
          <w:marLeft w:val="0"/>
          <w:marRight w:val="0"/>
          <w:marTop w:val="0"/>
          <w:marBottom w:val="0"/>
          <w:divBdr>
            <w:top w:val="none" w:sz="0" w:space="0" w:color="auto"/>
            <w:left w:val="none" w:sz="0" w:space="0" w:color="auto"/>
            <w:bottom w:val="none" w:sz="0" w:space="0" w:color="auto"/>
            <w:right w:val="none" w:sz="0" w:space="0" w:color="auto"/>
          </w:divBdr>
          <w:divsChild>
            <w:div w:id="1413576587">
              <w:marLeft w:val="0"/>
              <w:marRight w:val="0"/>
              <w:marTop w:val="0"/>
              <w:marBottom w:val="0"/>
              <w:divBdr>
                <w:top w:val="none" w:sz="0" w:space="0" w:color="auto"/>
                <w:left w:val="none" w:sz="0" w:space="0" w:color="auto"/>
                <w:bottom w:val="none" w:sz="0" w:space="0" w:color="auto"/>
                <w:right w:val="none" w:sz="0" w:space="0" w:color="auto"/>
              </w:divBdr>
              <w:divsChild>
                <w:div w:id="330839176">
                  <w:marLeft w:val="0"/>
                  <w:marRight w:val="0"/>
                  <w:marTop w:val="0"/>
                  <w:marBottom w:val="0"/>
                  <w:divBdr>
                    <w:top w:val="none" w:sz="0" w:space="0" w:color="auto"/>
                    <w:left w:val="none" w:sz="0" w:space="0" w:color="auto"/>
                    <w:bottom w:val="none" w:sz="0" w:space="0" w:color="auto"/>
                    <w:right w:val="none" w:sz="0" w:space="0" w:color="auto"/>
                  </w:divBdr>
                  <w:divsChild>
                    <w:div w:id="487671196">
                      <w:marLeft w:val="0"/>
                      <w:marRight w:val="0"/>
                      <w:marTop w:val="0"/>
                      <w:marBottom w:val="0"/>
                      <w:divBdr>
                        <w:top w:val="none" w:sz="0" w:space="0" w:color="auto"/>
                        <w:left w:val="none" w:sz="0" w:space="0" w:color="auto"/>
                        <w:bottom w:val="none" w:sz="0" w:space="0" w:color="auto"/>
                        <w:right w:val="none" w:sz="0" w:space="0" w:color="auto"/>
                      </w:divBdr>
                      <w:divsChild>
                        <w:div w:id="37364349">
                          <w:marLeft w:val="0"/>
                          <w:marRight w:val="0"/>
                          <w:marTop w:val="0"/>
                          <w:marBottom w:val="0"/>
                          <w:divBdr>
                            <w:top w:val="none" w:sz="0" w:space="0" w:color="auto"/>
                            <w:left w:val="none" w:sz="0" w:space="0" w:color="auto"/>
                            <w:bottom w:val="none" w:sz="0" w:space="0" w:color="auto"/>
                            <w:right w:val="none" w:sz="0" w:space="0" w:color="auto"/>
                          </w:divBdr>
                          <w:divsChild>
                            <w:div w:id="1228033253">
                              <w:marLeft w:val="0"/>
                              <w:marRight w:val="0"/>
                              <w:marTop w:val="0"/>
                              <w:marBottom w:val="0"/>
                              <w:divBdr>
                                <w:top w:val="none" w:sz="0" w:space="0" w:color="auto"/>
                                <w:left w:val="none" w:sz="0" w:space="0" w:color="auto"/>
                                <w:bottom w:val="none" w:sz="0" w:space="0" w:color="auto"/>
                                <w:right w:val="none" w:sz="0" w:space="0" w:color="auto"/>
                              </w:divBdr>
                              <w:divsChild>
                                <w:div w:id="1396469149">
                                  <w:marLeft w:val="0"/>
                                  <w:marRight w:val="0"/>
                                  <w:marTop w:val="0"/>
                                  <w:marBottom w:val="0"/>
                                  <w:divBdr>
                                    <w:top w:val="none" w:sz="0" w:space="0" w:color="auto"/>
                                    <w:left w:val="none" w:sz="0" w:space="0" w:color="auto"/>
                                    <w:bottom w:val="none" w:sz="0" w:space="0" w:color="auto"/>
                                    <w:right w:val="none" w:sz="0" w:space="0" w:color="auto"/>
                                  </w:divBdr>
                                  <w:divsChild>
                                    <w:div w:id="510754190">
                                      <w:marLeft w:val="0"/>
                                      <w:marRight w:val="0"/>
                                      <w:marTop w:val="0"/>
                                      <w:marBottom w:val="0"/>
                                      <w:divBdr>
                                        <w:top w:val="none" w:sz="0" w:space="0" w:color="auto"/>
                                        <w:left w:val="none" w:sz="0" w:space="0" w:color="auto"/>
                                        <w:bottom w:val="none" w:sz="0" w:space="0" w:color="auto"/>
                                        <w:right w:val="none" w:sz="0" w:space="0" w:color="auto"/>
                                      </w:divBdr>
                                      <w:divsChild>
                                        <w:div w:id="355347169">
                                          <w:marLeft w:val="0"/>
                                          <w:marRight w:val="0"/>
                                          <w:marTop w:val="0"/>
                                          <w:marBottom w:val="0"/>
                                          <w:divBdr>
                                            <w:top w:val="none" w:sz="0" w:space="0" w:color="auto"/>
                                            <w:left w:val="none" w:sz="0" w:space="0" w:color="auto"/>
                                            <w:bottom w:val="none" w:sz="0" w:space="0" w:color="auto"/>
                                            <w:right w:val="none" w:sz="0" w:space="0" w:color="auto"/>
                                          </w:divBdr>
                                          <w:divsChild>
                                            <w:div w:id="108624828">
                                              <w:marLeft w:val="0"/>
                                              <w:marRight w:val="0"/>
                                              <w:marTop w:val="0"/>
                                              <w:marBottom w:val="0"/>
                                              <w:divBdr>
                                                <w:top w:val="none" w:sz="0" w:space="0" w:color="auto"/>
                                                <w:left w:val="none" w:sz="0" w:space="0" w:color="auto"/>
                                                <w:bottom w:val="none" w:sz="0" w:space="0" w:color="auto"/>
                                                <w:right w:val="none" w:sz="0" w:space="0" w:color="auto"/>
                                              </w:divBdr>
                                              <w:divsChild>
                                                <w:div w:id="67073349">
                                                  <w:marLeft w:val="0"/>
                                                  <w:marRight w:val="0"/>
                                                  <w:marTop w:val="0"/>
                                                  <w:marBottom w:val="0"/>
                                                  <w:divBdr>
                                                    <w:top w:val="none" w:sz="0" w:space="0" w:color="auto"/>
                                                    <w:left w:val="none" w:sz="0" w:space="0" w:color="auto"/>
                                                    <w:bottom w:val="none" w:sz="0" w:space="0" w:color="auto"/>
                                                    <w:right w:val="none" w:sz="0" w:space="0" w:color="auto"/>
                                                  </w:divBdr>
                                                  <w:divsChild>
                                                    <w:div w:id="1793548268">
                                                      <w:marLeft w:val="0"/>
                                                      <w:marRight w:val="0"/>
                                                      <w:marTop w:val="0"/>
                                                      <w:marBottom w:val="0"/>
                                                      <w:divBdr>
                                                        <w:top w:val="none" w:sz="0" w:space="0" w:color="auto"/>
                                                        <w:left w:val="none" w:sz="0" w:space="0" w:color="auto"/>
                                                        <w:bottom w:val="none" w:sz="0" w:space="0" w:color="auto"/>
                                                        <w:right w:val="none" w:sz="0" w:space="0" w:color="auto"/>
                                                      </w:divBdr>
                                                      <w:divsChild>
                                                        <w:div w:id="763917500">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0"/>
                                                              <w:divBdr>
                                                                <w:top w:val="none" w:sz="0" w:space="0" w:color="auto"/>
                                                                <w:left w:val="none" w:sz="0" w:space="0" w:color="auto"/>
                                                                <w:bottom w:val="none" w:sz="0" w:space="0" w:color="auto"/>
                                                                <w:right w:val="none" w:sz="0" w:space="0" w:color="auto"/>
                                                              </w:divBdr>
                                                              <w:divsChild>
                                                                <w:div w:id="1883908006">
                                                                  <w:marLeft w:val="0"/>
                                                                  <w:marRight w:val="0"/>
                                                                  <w:marTop w:val="0"/>
                                                                  <w:marBottom w:val="0"/>
                                                                  <w:divBdr>
                                                                    <w:top w:val="none" w:sz="0" w:space="0" w:color="auto"/>
                                                                    <w:left w:val="none" w:sz="0" w:space="0" w:color="auto"/>
                                                                    <w:bottom w:val="none" w:sz="0" w:space="0" w:color="auto"/>
                                                                    <w:right w:val="none" w:sz="0" w:space="0" w:color="auto"/>
                                                                  </w:divBdr>
                                                                  <w:divsChild>
                                                                    <w:div w:id="1028603668">
                                                                      <w:marLeft w:val="0"/>
                                                                      <w:marRight w:val="0"/>
                                                                      <w:marTop w:val="0"/>
                                                                      <w:marBottom w:val="0"/>
                                                                      <w:divBdr>
                                                                        <w:top w:val="none" w:sz="0" w:space="0" w:color="auto"/>
                                                                        <w:left w:val="none" w:sz="0" w:space="0" w:color="auto"/>
                                                                        <w:bottom w:val="none" w:sz="0" w:space="0" w:color="auto"/>
                                                                        <w:right w:val="none" w:sz="0" w:space="0" w:color="auto"/>
                                                                      </w:divBdr>
                                                                      <w:divsChild>
                                                                        <w:div w:id="194774668">
                                                                          <w:marLeft w:val="0"/>
                                                                          <w:marRight w:val="0"/>
                                                                          <w:marTop w:val="0"/>
                                                                          <w:marBottom w:val="0"/>
                                                                          <w:divBdr>
                                                                            <w:top w:val="none" w:sz="0" w:space="0" w:color="auto"/>
                                                                            <w:left w:val="none" w:sz="0" w:space="0" w:color="auto"/>
                                                                            <w:bottom w:val="none" w:sz="0" w:space="0" w:color="auto"/>
                                                                            <w:right w:val="none" w:sz="0" w:space="0" w:color="auto"/>
                                                                          </w:divBdr>
                                                                          <w:divsChild>
                                                                            <w:div w:id="1686832095">
                                                                              <w:marLeft w:val="0"/>
                                                                              <w:marRight w:val="0"/>
                                                                              <w:marTop w:val="0"/>
                                                                              <w:marBottom w:val="0"/>
                                                                              <w:divBdr>
                                                                                <w:top w:val="none" w:sz="0" w:space="0" w:color="auto"/>
                                                                                <w:left w:val="none" w:sz="0" w:space="0" w:color="auto"/>
                                                                                <w:bottom w:val="none" w:sz="0" w:space="0" w:color="auto"/>
                                                                                <w:right w:val="none" w:sz="0" w:space="0" w:color="auto"/>
                                                                              </w:divBdr>
                                                                              <w:divsChild>
                                                                                <w:div w:id="2026976859">
                                                                                  <w:marLeft w:val="0"/>
                                                                                  <w:marRight w:val="0"/>
                                                                                  <w:marTop w:val="0"/>
                                                                                  <w:marBottom w:val="0"/>
                                                                                  <w:divBdr>
                                                                                    <w:top w:val="none" w:sz="0" w:space="0" w:color="auto"/>
                                                                                    <w:left w:val="none" w:sz="0" w:space="0" w:color="auto"/>
                                                                                    <w:bottom w:val="none" w:sz="0" w:space="0" w:color="auto"/>
                                                                                    <w:right w:val="none" w:sz="0" w:space="0" w:color="auto"/>
                                                                                  </w:divBdr>
                                                                                  <w:divsChild>
                                                                                    <w:div w:id="667028123">
                                                                                      <w:marLeft w:val="0"/>
                                                                                      <w:marRight w:val="0"/>
                                                                                      <w:marTop w:val="0"/>
                                                                                      <w:marBottom w:val="0"/>
                                                                                      <w:divBdr>
                                                                                        <w:top w:val="none" w:sz="0" w:space="0" w:color="auto"/>
                                                                                        <w:left w:val="none" w:sz="0" w:space="0" w:color="auto"/>
                                                                                        <w:bottom w:val="none" w:sz="0" w:space="0" w:color="auto"/>
                                                                                        <w:right w:val="none" w:sz="0" w:space="0" w:color="auto"/>
                                                                                      </w:divBdr>
                                                                                      <w:divsChild>
                                                                                        <w:div w:id="608195527">
                                                                                          <w:marLeft w:val="0"/>
                                                                                          <w:marRight w:val="0"/>
                                                                                          <w:marTop w:val="0"/>
                                                                                          <w:marBottom w:val="0"/>
                                                                                          <w:divBdr>
                                                                                            <w:top w:val="none" w:sz="0" w:space="0" w:color="auto"/>
                                                                                            <w:left w:val="none" w:sz="0" w:space="0" w:color="auto"/>
                                                                                            <w:bottom w:val="none" w:sz="0" w:space="0" w:color="auto"/>
                                                                                            <w:right w:val="none" w:sz="0" w:space="0" w:color="auto"/>
                                                                                          </w:divBdr>
                                                                                          <w:divsChild>
                                                                                            <w:div w:id="1696155624">
                                                                                              <w:marLeft w:val="0"/>
                                                                                              <w:marRight w:val="0"/>
                                                                                              <w:marTop w:val="0"/>
                                                                                              <w:marBottom w:val="0"/>
                                                                                              <w:divBdr>
                                                                                                <w:top w:val="none" w:sz="0" w:space="0" w:color="auto"/>
                                                                                                <w:left w:val="none" w:sz="0" w:space="0" w:color="auto"/>
                                                                                                <w:bottom w:val="none" w:sz="0" w:space="0" w:color="auto"/>
                                                                                                <w:right w:val="none" w:sz="0" w:space="0" w:color="auto"/>
                                                                                              </w:divBdr>
                                                                                              <w:divsChild>
                                                                                                <w:div w:id="616259056">
                                                                                                  <w:marLeft w:val="0"/>
                                                                                                  <w:marRight w:val="0"/>
                                                                                                  <w:marTop w:val="0"/>
                                                                                                  <w:marBottom w:val="0"/>
                                                                                                  <w:divBdr>
                                                                                                    <w:top w:val="none" w:sz="0" w:space="0" w:color="auto"/>
                                                                                                    <w:left w:val="none" w:sz="0" w:space="0" w:color="auto"/>
                                                                                                    <w:bottom w:val="none" w:sz="0" w:space="0" w:color="auto"/>
                                                                                                    <w:right w:val="none" w:sz="0" w:space="0" w:color="auto"/>
                                                                                                  </w:divBdr>
                                                                                                  <w:divsChild>
                                                                                                    <w:div w:id="43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412878">
      <w:bodyDiv w:val="1"/>
      <w:marLeft w:val="0"/>
      <w:marRight w:val="0"/>
      <w:marTop w:val="0"/>
      <w:marBottom w:val="0"/>
      <w:divBdr>
        <w:top w:val="none" w:sz="0" w:space="0" w:color="auto"/>
        <w:left w:val="none" w:sz="0" w:space="0" w:color="auto"/>
        <w:bottom w:val="none" w:sz="0" w:space="0" w:color="auto"/>
        <w:right w:val="none" w:sz="0" w:space="0" w:color="auto"/>
      </w:divBdr>
      <w:divsChild>
        <w:div w:id="983461691">
          <w:marLeft w:val="0"/>
          <w:marRight w:val="0"/>
          <w:marTop w:val="0"/>
          <w:marBottom w:val="0"/>
          <w:divBdr>
            <w:top w:val="none" w:sz="0" w:space="0" w:color="auto"/>
            <w:left w:val="none" w:sz="0" w:space="0" w:color="auto"/>
            <w:bottom w:val="none" w:sz="0" w:space="0" w:color="auto"/>
            <w:right w:val="none" w:sz="0" w:space="0" w:color="auto"/>
          </w:divBdr>
          <w:divsChild>
            <w:div w:id="1594779803">
              <w:marLeft w:val="0"/>
              <w:marRight w:val="0"/>
              <w:marTop w:val="0"/>
              <w:marBottom w:val="0"/>
              <w:divBdr>
                <w:top w:val="none" w:sz="0" w:space="0" w:color="auto"/>
                <w:left w:val="none" w:sz="0" w:space="0" w:color="auto"/>
                <w:bottom w:val="none" w:sz="0" w:space="0" w:color="auto"/>
                <w:right w:val="none" w:sz="0" w:space="0" w:color="auto"/>
              </w:divBdr>
              <w:divsChild>
                <w:div w:id="770735836">
                  <w:marLeft w:val="0"/>
                  <w:marRight w:val="0"/>
                  <w:marTop w:val="0"/>
                  <w:marBottom w:val="0"/>
                  <w:divBdr>
                    <w:top w:val="none" w:sz="0" w:space="0" w:color="auto"/>
                    <w:left w:val="none" w:sz="0" w:space="0" w:color="auto"/>
                    <w:bottom w:val="none" w:sz="0" w:space="0" w:color="auto"/>
                    <w:right w:val="none" w:sz="0" w:space="0" w:color="auto"/>
                  </w:divBdr>
                  <w:divsChild>
                    <w:div w:id="1066340711">
                      <w:marLeft w:val="0"/>
                      <w:marRight w:val="0"/>
                      <w:marTop w:val="0"/>
                      <w:marBottom w:val="0"/>
                      <w:divBdr>
                        <w:top w:val="none" w:sz="0" w:space="0" w:color="auto"/>
                        <w:left w:val="none" w:sz="0" w:space="0" w:color="auto"/>
                        <w:bottom w:val="none" w:sz="0" w:space="0" w:color="auto"/>
                        <w:right w:val="none" w:sz="0" w:space="0" w:color="auto"/>
                      </w:divBdr>
                      <w:divsChild>
                        <w:div w:id="877205537">
                          <w:marLeft w:val="0"/>
                          <w:marRight w:val="0"/>
                          <w:marTop w:val="0"/>
                          <w:marBottom w:val="0"/>
                          <w:divBdr>
                            <w:top w:val="none" w:sz="0" w:space="0" w:color="auto"/>
                            <w:left w:val="none" w:sz="0" w:space="0" w:color="auto"/>
                            <w:bottom w:val="none" w:sz="0" w:space="0" w:color="auto"/>
                            <w:right w:val="none" w:sz="0" w:space="0" w:color="auto"/>
                          </w:divBdr>
                          <w:divsChild>
                            <w:div w:id="1911765938">
                              <w:marLeft w:val="0"/>
                              <w:marRight w:val="0"/>
                              <w:marTop w:val="0"/>
                              <w:marBottom w:val="0"/>
                              <w:divBdr>
                                <w:top w:val="none" w:sz="0" w:space="0" w:color="auto"/>
                                <w:left w:val="none" w:sz="0" w:space="0" w:color="auto"/>
                                <w:bottom w:val="none" w:sz="0" w:space="0" w:color="auto"/>
                                <w:right w:val="none" w:sz="0" w:space="0" w:color="auto"/>
                              </w:divBdr>
                              <w:divsChild>
                                <w:div w:id="862742084">
                                  <w:marLeft w:val="0"/>
                                  <w:marRight w:val="0"/>
                                  <w:marTop w:val="0"/>
                                  <w:marBottom w:val="0"/>
                                  <w:divBdr>
                                    <w:top w:val="none" w:sz="0" w:space="0" w:color="auto"/>
                                    <w:left w:val="none" w:sz="0" w:space="0" w:color="auto"/>
                                    <w:bottom w:val="none" w:sz="0" w:space="0" w:color="auto"/>
                                    <w:right w:val="none" w:sz="0" w:space="0" w:color="auto"/>
                                  </w:divBdr>
                                  <w:divsChild>
                                    <w:div w:id="143935624">
                                      <w:marLeft w:val="0"/>
                                      <w:marRight w:val="0"/>
                                      <w:marTop w:val="0"/>
                                      <w:marBottom w:val="0"/>
                                      <w:divBdr>
                                        <w:top w:val="none" w:sz="0" w:space="0" w:color="auto"/>
                                        <w:left w:val="none" w:sz="0" w:space="0" w:color="auto"/>
                                        <w:bottom w:val="none" w:sz="0" w:space="0" w:color="auto"/>
                                        <w:right w:val="none" w:sz="0" w:space="0" w:color="auto"/>
                                      </w:divBdr>
                                      <w:divsChild>
                                        <w:div w:id="1899054202">
                                          <w:marLeft w:val="0"/>
                                          <w:marRight w:val="0"/>
                                          <w:marTop w:val="0"/>
                                          <w:marBottom w:val="0"/>
                                          <w:divBdr>
                                            <w:top w:val="none" w:sz="0" w:space="0" w:color="auto"/>
                                            <w:left w:val="none" w:sz="0" w:space="0" w:color="auto"/>
                                            <w:bottom w:val="none" w:sz="0" w:space="0" w:color="auto"/>
                                            <w:right w:val="none" w:sz="0" w:space="0" w:color="auto"/>
                                          </w:divBdr>
                                          <w:divsChild>
                                            <w:div w:id="1982878051">
                                              <w:marLeft w:val="0"/>
                                              <w:marRight w:val="0"/>
                                              <w:marTop w:val="0"/>
                                              <w:marBottom w:val="0"/>
                                              <w:divBdr>
                                                <w:top w:val="none" w:sz="0" w:space="0" w:color="auto"/>
                                                <w:left w:val="none" w:sz="0" w:space="0" w:color="auto"/>
                                                <w:bottom w:val="none" w:sz="0" w:space="0" w:color="auto"/>
                                                <w:right w:val="none" w:sz="0" w:space="0" w:color="auto"/>
                                              </w:divBdr>
                                              <w:divsChild>
                                                <w:div w:id="557478296">
                                                  <w:marLeft w:val="0"/>
                                                  <w:marRight w:val="0"/>
                                                  <w:marTop w:val="0"/>
                                                  <w:marBottom w:val="0"/>
                                                  <w:divBdr>
                                                    <w:top w:val="none" w:sz="0" w:space="0" w:color="auto"/>
                                                    <w:left w:val="none" w:sz="0" w:space="0" w:color="auto"/>
                                                    <w:bottom w:val="none" w:sz="0" w:space="0" w:color="auto"/>
                                                    <w:right w:val="none" w:sz="0" w:space="0" w:color="auto"/>
                                                  </w:divBdr>
                                                  <w:divsChild>
                                                    <w:div w:id="1845394321">
                                                      <w:marLeft w:val="0"/>
                                                      <w:marRight w:val="0"/>
                                                      <w:marTop w:val="0"/>
                                                      <w:marBottom w:val="0"/>
                                                      <w:divBdr>
                                                        <w:top w:val="none" w:sz="0" w:space="0" w:color="auto"/>
                                                        <w:left w:val="none" w:sz="0" w:space="0" w:color="auto"/>
                                                        <w:bottom w:val="none" w:sz="0" w:space="0" w:color="auto"/>
                                                        <w:right w:val="none" w:sz="0" w:space="0" w:color="auto"/>
                                                      </w:divBdr>
                                                      <w:divsChild>
                                                        <w:div w:id="1868982989">
                                                          <w:marLeft w:val="0"/>
                                                          <w:marRight w:val="0"/>
                                                          <w:marTop w:val="0"/>
                                                          <w:marBottom w:val="0"/>
                                                          <w:divBdr>
                                                            <w:top w:val="none" w:sz="0" w:space="0" w:color="auto"/>
                                                            <w:left w:val="none" w:sz="0" w:space="0" w:color="auto"/>
                                                            <w:bottom w:val="none" w:sz="0" w:space="0" w:color="auto"/>
                                                            <w:right w:val="none" w:sz="0" w:space="0" w:color="auto"/>
                                                          </w:divBdr>
                                                          <w:divsChild>
                                                            <w:div w:id="1711152697">
                                                              <w:marLeft w:val="0"/>
                                                              <w:marRight w:val="0"/>
                                                              <w:marTop w:val="0"/>
                                                              <w:marBottom w:val="0"/>
                                                              <w:divBdr>
                                                                <w:top w:val="none" w:sz="0" w:space="0" w:color="auto"/>
                                                                <w:left w:val="none" w:sz="0" w:space="0" w:color="auto"/>
                                                                <w:bottom w:val="none" w:sz="0" w:space="0" w:color="auto"/>
                                                                <w:right w:val="none" w:sz="0" w:space="0" w:color="auto"/>
                                                              </w:divBdr>
                                                              <w:divsChild>
                                                                <w:div w:id="1325160910">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782529658">
                                                                          <w:marLeft w:val="0"/>
                                                                          <w:marRight w:val="0"/>
                                                                          <w:marTop w:val="0"/>
                                                                          <w:marBottom w:val="0"/>
                                                                          <w:divBdr>
                                                                            <w:top w:val="none" w:sz="0" w:space="0" w:color="auto"/>
                                                                            <w:left w:val="none" w:sz="0" w:space="0" w:color="auto"/>
                                                                            <w:bottom w:val="none" w:sz="0" w:space="0" w:color="auto"/>
                                                                            <w:right w:val="none" w:sz="0" w:space="0" w:color="auto"/>
                                                                          </w:divBdr>
                                                                          <w:divsChild>
                                                                            <w:div w:id="454367692">
                                                                              <w:marLeft w:val="0"/>
                                                                              <w:marRight w:val="0"/>
                                                                              <w:marTop w:val="0"/>
                                                                              <w:marBottom w:val="0"/>
                                                                              <w:divBdr>
                                                                                <w:top w:val="none" w:sz="0" w:space="0" w:color="auto"/>
                                                                                <w:left w:val="none" w:sz="0" w:space="0" w:color="auto"/>
                                                                                <w:bottom w:val="none" w:sz="0" w:space="0" w:color="auto"/>
                                                                                <w:right w:val="none" w:sz="0" w:space="0" w:color="auto"/>
                                                                              </w:divBdr>
                                                                              <w:divsChild>
                                                                                <w:div w:id="1113207085">
                                                                                  <w:marLeft w:val="0"/>
                                                                                  <w:marRight w:val="0"/>
                                                                                  <w:marTop w:val="0"/>
                                                                                  <w:marBottom w:val="0"/>
                                                                                  <w:divBdr>
                                                                                    <w:top w:val="none" w:sz="0" w:space="0" w:color="auto"/>
                                                                                    <w:left w:val="none" w:sz="0" w:space="0" w:color="auto"/>
                                                                                    <w:bottom w:val="none" w:sz="0" w:space="0" w:color="auto"/>
                                                                                    <w:right w:val="none" w:sz="0" w:space="0" w:color="auto"/>
                                                                                  </w:divBdr>
                                                                                  <w:divsChild>
                                                                                    <w:div w:id="880095177">
                                                                                      <w:marLeft w:val="0"/>
                                                                                      <w:marRight w:val="0"/>
                                                                                      <w:marTop w:val="0"/>
                                                                                      <w:marBottom w:val="0"/>
                                                                                      <w:divBdr>
                                                                                        <w:top w:val="none" w:sz="0" w:space="0" w:color="auto"/>
                                                                                        <w:left w:val="none" w:sz="0" w:space="0" w:color="auto"/>
                                                                                        <w:bottom w:val="none" w:sz="0" w:space="0" w:color="auto"/>
                                                                                        <w:right w:val="none" w:sz="0" w:space="0" w:color="auto"/>
                                                                                      </w:divBdr>
                                                                                      <w:divsChild>
                                                                                        <w:div w:id="9734132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sChild>
                                                                                                <w:div w:id="972179206">
                                                                                                  <w:marLeft w:val="0"/>
                                                                                                  <w:marRight w:val="0"/>
                                                                                                  <w:marTop w:val="0"/>
                                                                                                  <w:marBottom w:val="0"/>
                                                                                                  <w:divBdr>
                                                                                                    <w:top w:val="none" w:sz="0" w:space="0" w:color="auto"/>
                                                                                                    <w:left w:val="none" w:sz="0" w:space="0" w:color="auto"/>
                                                                                                    <w:bottom w:val="none" w:sz="0" w:space="0" w:color="auto"/>
                                                                                                    <w:right w:val="none" w:sz="0" w:space="0" w:color="auto"/>
                                                                                                  </w:divBdr>
                                                                                                  <w:divsChild>
                                                                                                    <w:div w:id="225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EDFD-A3D9-44F5-A76B-6D3E867A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Graham</dc:creator>
  <cp:lastModifiedBy>wayne dyok</cp:lastModifiedBy>
  <cp:revision>5</cp:revision>
  <cp:lastPrinted>2017-08-28T18:29:00Z</cp:lastPrinted>
  <dcterms:created xsi:type="dcterms:W3CDTF">2017-10-23T22:18:00Z</dcterms:created>
  <dcterms:modified xsi:type="dcterms:W3CDTF">2017-10-24T16:00:00Z</dcterms:modified>
</cp:coreProperties>
</file>