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E27" w:rsidRDefault="006B5E27" w:rsidP="006B5E27">
      <w:pPr>
        <w:jc w:val="center"/>
        <w:rPr>
          <w:sz w:val="24"/>
          <w:szCs w:val="24"/>
        </w:rPr>
      </w:pPr>
      <w:bookmarkStart w:id="0" w:name="_GoBack"/>
      <w:bookmarkEnd w:id="0"/>
      <w:r w:rsidRPr="006B5E27">
        <w:rPr>
          <w:b/>
          <w:sz w:val="24"/>
          <w:szCs w:val="24"/>
          <w:u w:val="single"/>
        </w:rPr>
        <w:t>SLIDING FEE SCALE APPLICATIO</w:t>
      </w:r>
      <w:r w:rsidR="00114954">
        <w:rPr>
          <w:b/>
          <w:sz w:val="24"/>
          <w:szCs w:val="24"/>
          <w:u w:val="single"/>
        </w:rPr>
        <w:t>N</w:t>
      </w:r>
    </w:p>
    <w:p w:rsidR="006B5E27" w:rsidRPr="00825374" w:rsidRDefault="006B5E27" w:rsidP="006B5E27">
      <w:pPr>
        <w:rPr>
          <w:b/>
          <w:sz w:val="24"/>
          <w:szCs w:val="24"/>
        </w:rPr>
      </w:pPr>
      <w:r w:rsidRPr="00825374">
        <w:rPr>
          <w:b/>
          <w:sz w:val="24"/>
          <w:szCs w:val="24"/>
        </w:rPr>
        <w:t>Patient Information</w:t>
      </w:r>
      <w:r w:rsidRPr="00825374">
        <w:rPr>
          <w:b/>
          <w:sz w:val="24"/>
          <w:szCs w:val="24"/>
        </w:rPr>
        <w:tab/>
      </w:r>
    </w:p>
    <w:p w:rsidR="006B5E27" w:rsidRDefault="006B5E27" w:rsidP="006B5E27">
      <w:pPr>
        <w:rPr>
          <w:sz w:val="24"/>
          <w:szCs w:val="24"/>
        </w:rPr>
      </w:pPr>
      <w:r>
        <w:rPr>
          <w:sz w:val="24"/>
          <w:szCs w:val="24"/>
        </w:rPr>
        <w:t>First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Middle:</w:t>
      </w:r>
      <w:r>
        <w:rPr>
          <w:sz w:val="24"/>
          <w:szCs w:val="24"/>
        </w:rPr>
        <w:tab/>
        <w:t>Last: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Names:</w:t>
      </w:r>
    </w:p>
    <w:p w:rsidR="006B5E27" w:rsidRDefault="006B5E27" w:rsidP="006B5E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B5E27" w:rsidRDefault="006B5E27" w:rsidP="006B5E27">
      <w:pPr>
        <w:rPr>
          <w:sz w:val="24"/>
          <w:szCs w:val="24"/>
        </w:rPr>
      </w:pPr>
      <w:r>
        <w:rPr>
          <w:sz w:val="24"/>
          <w:szCs w:val="24"/>
        </w:rPr>
        <w:t>Home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</w:t>
      </w:r>
    </w:p>
    <w:p w:rsidR="006B5E27" w:rsidRDefault="006B5E27" w:rsidP="006B5E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B5E27" w:rsidRDefault="006B5E27" w:rsidP="006B5E27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Zip:</w:t>
      </w:r>
    </w:p>
    <w:p w:rsidR="006B5E27" w:rsidRDefault="006B5E27" w:rsidP="006B5E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B5E27" w:rsidRDefault="006B5E27" w:rsidP="006B5E27">
      <w:pPr>
        <w:rPr>
          <w:sz w:val="24"/>
          <w:szCs w:val="24"/>
        </w:rPr>
      </w:pPr>
      <w:r>
        <w:rPr>
          <w:sz w:val="24"/>
          <w:szCs w:val="24"/>
        </w:rPr>
        <w:t>Home Phone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 Phone #:</w:t>
      </w:r>
    </w:p>
    <w:p w:rsidR="006B5E27" w:rsidRDefault="006B5E27" w:rsidP="006B5E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B5E27" w:rsidRDefault="006B5E27" w:rsidP="002175E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Security 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Marital Status: (Circle One)</w:t>
      </w:r>
      <w:r>
        <w:rPr>
          <w:sz w:val="24"/>
          <w:szCs w:val="24"/>
        </w:rPr>
        <w:tab/>
      </w:r>
    </w:p>
    <w:p w:rsidR="006B5E27" w:rsidRDefault="006B5E27" w:rsidP="002175EE">
      <w:pP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   </w:t>
      </w:r>
      <w:r w:rsidRPr="006B5E27">
        <w:rPr>
          <w:sz w:val="18"/>
          <w:szCs w:val="18"/>
        </w:rPr>
        <w:t xml:space="preserve">Single    Married   </w:t>
      </w:r>
      <w:r w:rsidR="00B07FB1">
        <w:rPr>
          <w:sz w:val="18"/>
          <w:szCs w:val="18"/>
        </w:rPr>
        <w:t>Domestic Partnership</w:t>
      </w:r>
    </w:p>
    <w:p w:rsidR="001C3A50" w:rsidRDefault="001C3A50" w:rsidP="002175E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07FB1">
        <w:rPr>
          <w:sz w:val="18"/>
          <w:szCs w:val="18"/>
        </w:rPr>
        <w:tab/>
      </w:r>
      <w:r w:rsidR="002175EE">
        <w:rPr>
          <w:sz w:val="18"/>
          <w:szCs w:val="18"/>
        </w:rPr>
        <w:t>Divorced   Separated   Widowed</w:t>
      </w:r>
      <w:r w:rsidR="00B07FB1">
        <w:rPr>
          <w:sz w:val="18"/>
          <w:szCs w:val="18"/>
        </w:rPr>
        <w:t>/Widower</w:t>
      </w:r>
    </w:p>
    <w:p w:rsidR="002175EE" w:rsidRDefault="002175EE" w:rsidP="002175EE">
      <w:pPr>
        <w:spacing w:line="240" w:lineRule="auto"/>
        <w:rPr>
          <w:sz w:val="24"/>
          <w:szCs w:val="24"/>
        </w:rPr>
      </w:pPr>
      <w:r w:rsidRPr="002175EE">
        <w:rPr>
          <w:b/>
          <w:sz w:val="24"/>
          <w:szCs w:val="24"/>
        </w:rPr>
        <w:t>_____________________________________________________________________________</w:t>
      </w:r>
      <w:r>
        <w:rPr>
          <w:b/>
          <w:sz w:val="24"/>
          <w:szCs w:val="24"/>
        </w:rPr>
        <w:t>____</w:t>
      </w:r>
    </w:p>
    <w:p w:rsidR="002175EE" w:rsidRDefault="002175EE" w:rsidP="002175EE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76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54E70" id="Rectangle 1" o:spid="_x0000_s1026" style="position:absolute;margin-left:0;margin-top:.6pt;width:19.5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ijhAIAAGsFAAAOAAAAZHJzL2Uyb0RvYy54bWysVE1v2zAMvQ/YfxB0X+0EabsGdYogRYYB&#10;RVu0HXpWZCkWIImapMTJfv0o2XHSrthh2EUmTfLxQ4+6vtkZTbbCBwW2oqOzkhJhOdTKriv642X5&#10;5SslITJbMw1WVHQvAr2Zff503bqpGEMDuhaeIIgN09ZVtInRTYsi8EYYFs7ACYtGCd6wiKpfF7Vn&#10;LaIbXYzL8qJowdfOAxch4N/bzkhnGV9KweODlEFEoiuKtcV8+nyu0lnMrtl07ZlrFO/LYP9QhWHK&#10;YtIB6pZFRjZe/QFlFPcQQMYzDqYAKRUXuQfsZlS+6+a5YU7kXnA4wQ1jCv8Plt9vHz1RNd4dJZYZ&#10;vKInHBqzay3IKI2ndWGKXs/u0fdaQDH1upPepC92QXZ5pPthpGIXCcef48nlxTkOnqNpdFWel3nk&#10;xTHY+RC/CTAkCRX1mDwPkm3vQsSE6HpwSbkCaFUvldZZSSwRC+3JluH9rta5YIw48SpS/V3FWYp7&#10;LVKstk9CYuOpxpwwU+4IxjgXNo46U8Nq0eXABoYWhohcZQZMyBKrG7B7gLeFHrC79nr/FCoyY4fg&#10;8m+FdcFDRM4MNg7BRlnwHwFo7KrP3Plj+SejSeIK6j3SwkO3L8HxpcLruWMhPjKPC4I3iksfH/CQ&#10;GtqKQi9R0oD/9dH/5I+8RSslLS5cRcPPDfOCEv3dIqOvRpNJ2tCsTM4vx6j4U8vq1GI3ZgF458ha&#10;rC6LyT/qgyg9mFd8G+YpK5qY5Zi7ojz6g7KI3UOArwsX83l2w610LN7ZZ8cTeJpqot/L7pV513M0&#10;Irnv4bCcbPqOqp1virQw30SQKvP4ONd+3rjRmTj965OejFM9ex3fyNlvAAAA//8DAFBLAwQUAAYA&#10;CAAAACEA8GAmvNkAAAAEAQAADwAAAGRycy9kb3ducmV2LnhtbEyPMU/DMBCFd6T+B+sqsSDqkAoE&#10;IU5VQRkqJkIHRic+nIj4HNlum/x7rhNMp3fv9O575WZygzhhiL0nBXerDARS601PVsHh8+32EURM&#10;mowePKGCGSNsqsVVqQvjz/SBpzpZwSEUC62gS2kspIxth07HlR+R2Pv2wenEMlhpgj5zuBtknmUP&#10;0ume+EOnR3zpsP2pj07B7r4Jcb55DZS/z/V+92XXh61V6no5bZ9BJJzS3zFc8BkdKmZq/JFMFIMC&#10;LpJ4m4Ngc/3EsuHJWlal/A9f/QIAAP//AwBQSwECLQAUAAYACAAAACEAtoM4kv4AAADhAQAAEwAA&#10;AAAAAAAAAAAAAAAAAAAAW0NvbnRlbnRfVHlwZXNdLnhtbFBLAQItABQABgAIAAAAIQA4/SH/1gAA&#10;AJQBAAALAAAAAAAAAAAAAAAAAC8BAABfcmVscy8ucmVsc1BLAQItABQABgAIAAAAIQBVeVijhAIA&#10;AGsFAAAOAAAAAAAAAAAAAAAAAC4CAABkcnMvZTJvRG9jLnhtbFBLAQItABQABgAIAAAAIQDwYCa8&#10;2QAAAAQBAAAPAAAAAAAAAAAAAAAAAN4EAABkcnMvZG93bnJldi54bWxQSwUGAAAAAAQABADzAAAA&#10;5A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sad     I understand that I may qualify for the sliding fee program but at this time</w:t>
      </w:r>
      <w:r w:rsidR="00BC3F74">
        <w:rPr>
          <w:sz w:val="24"/>
          <w:szCs w:val="24"/>
        </w:rPr>
        <w:t>,</w:t>
      </w:r>
      <w:r>
        <w:rPr>
          <w:sz w:val="24"/>
          <w:szCs w:val="24"/>
        </w:rPr>
        <w:t xml:space="preserve"> I am declining.</w:t>
      </w:r>
    </w:p>
    <w:p w:rsidR="002175EE" w:rsidRDefault="002175EE" w:rsidP="002175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 w:rsidR="005853D0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2175EE" w:rsidRDefault="002175EE" w:rsidP="002175EE">
      <w:pPr>
        <w:pBdr>
          <w:bottom w:val="single" w:sz="12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2175EE" w:rsidRPr="006D0E7E" w:rsidRDefault="002175EE" w:rsidP="00825374">
      <w:pPr>
        <w:spacing w:line="240" w:lineRule="auto"/>
        <w:rPr>
          <w:sz w:val="20"/>
          <w:szCs w:val="20"/>
        </w:rPr>
      </w:pPr>
      <w:r w:rsidRPr="006D0E7E">
        <w:rPr>
          <w:sz w:val="20"/>
          <w:szCs w:val="20"/>
        </w:rPr>
        <w:t xml:space="preserve">Note:  To comply with federal regulations, in order to give you a discount on our services, it is necessary to ask some personal questions.  Your answers will be kept on file and in strict confidence.  We must verify your </w:t>
      </w:r>
      <w:r w:rsidR="003A1450">
        <w:rPr>
          <w:sz w:val="20"/>
          <w:szCs w:val="20"/>
        </w:rPr>
        <w:t xml:space="preserve">gross </w:t>
      </w:r>
      <w:r w:rsidRPr="006D0E7E">
        <w:rPr>
          <w:sz w:val="20"/>
          <w:szCs w:val="20"/>
        </w:rPr>
        <w:t>income every Sliding Fee reporting year, 03/01 to 02/28.</w:t>
      </w:r>
    </w:p>
    <w:p w:rsidR="002175EE" w:rsidRPr="006D0E7E" w:rsidRDefault="002175EE" w:rsidP="006D0E7E">
      <w:pPr>
        <w:spacing w:line="240" w:lineRule="auto"/>
        <w:rPr>
          <w:sz w:val="20"/>
          <w:szCs w:val="20"/>
        </w:rPr>
      </w:pPr>
      <w:r w:rsidRPr="006D0E7E">
        <w:rPr>
          <w:sz w:val="20"/>
          <w:szCs w:val="20"/>
        </w:rPr>
        <w:t>Proof of income can be verified by presenting us with your income tax return</w:t>
      </w:r>
      <w:r w:rsidR="003A1450">
        <w:rPr>
          <w:sz w:val="20"/>
          <w:szCs w:val="20"/>
        </w:rPr>
        <w:t xml:space="preserve"> from previous year</w:t>
      </w:r>
      <w:r w:rsidR="00825374" w:rsidRPr="006D0E7E">
        <w:rPr>
          <w:sz w:val="20"/>
          <w:szCs w:val="20"/>
        </w:rPr>
        <w:t xml:space="preserve">, last month’s paycheck stubs, copies of your social security checks, or other checks you receive will be </w:t>
      </w:r>
      <w:proofErr w:type="gramStart"/>
      <w:r w:rsidR="00825374" w:rsidRPr="006D0E7E">
        <w:rPr>
          <w:sz w:val="20"/>
          <w:szCs w:val="20"/>
        </w:rPr>
        <w:t>sufficient</w:t>
      </w:r>
      <w:proofErr w:type="gramEnd"/>
      <w:r w:rsidR="00825374" w:rsidRPr="006D0E7E">
        <w:rPr>
          <w:sz w:val="20"/>
          <w:szCs w:val="20"/>
        </w:rPr>
        <w:t xml:space="preserve"> proof.</w:t>
      </w:r>
    </w:p>
    <w:p w:rsidR="00825374" w:rsidRPr="006D0E7E" w:rsidRDefault="00825374" w:rsidP="00825374">
      <w:pPr>
        <w:spacing w:line="240" w:lineRule="auto"/>
        <w:rPr>
          <w:sz w:val="20"/>
          <w:szCs w:val="20"/>
        </w:rPr>
      </w:pPr>
      <w:r w:rsidRPr="006D0E7E">
        <w:rPr>
          <w:sz w:val="20"/>
          <w:szCs w:val="20"/>
        </w:rPr>
        <w:t>Your</w:t>
      </w:r>
      <w:r w:rsidR="00E902FF">
        <w:rPr>
          <w:sz w:val="20"/>
          <w:szCs w:val="20"/>
        </w:rPr>
        <w:t xml:space="preserve"> household size and</w:t>
      </w:r>
      <w:r w:rsidRPr="006D0E7E">
        <w:rPr>
          <w:sz w:val="20"/>
          <w:szCs w:val="20"/>
        </w:rPr>
        <w:t xml:space="preserve"> </w:t>
      </w:r>
      <w:r w:rsidR="00E902FF">
        <w:rPr>
          <w:sz w:val="20"/>
          <w:szCs w:val="20"/>
        </w:rPr>
        <w:t>household</w:t>
      </w:r>
      <w:r w:rsidRPr="006D0E7E">
        <w:rPr>
          <w:sz w:val="20"/>
          <w:szCs w:val="20"/>
        </w:rPr>
        <w:t xml:space="preserve"> income will be used to calculate your discount.  For the purposes of income determination, a family is defined as a</w:t>
      </w:r>
      <w:r w:rsidR="00E902FF">
        <w:rPr>
          <w:sz w:val="20"/>
          <w:szCs w:val="20"/>
        </w:rPr>
        <w:t xml:space="preserve">n individual </w:t>
      </w:r>
      <w:r w:rsidR="00E902FF" w:rsidRPr="00E902FF">
        <w:rPr>
          <w:b/>
          <w:sz w:val="20"/>
          <w:szCs w:val="20"/>
        </w:rPr>
        <w:t>or</w:t>
      </w:r>
      <w:r w:rsidR="00E902FF">
        <w:rPr>
          <w:sz w:val="20"/>
          <w:szCs w:val="20"/>
        </w:rPr>
        <w:t xml:space="preserve"> a</w:t>
      </w:r>
      <w:r w:rsidRPr="006D0E7E">
        <w:rPr>
          <w:sz w:val="20"/>
          <w:szCs w:val="20"/>
        </w:rPr>
        <w:t xml:space="preserve"> group of two or more persons related by birth, marriage,</w:t>
      </w:r>
      <w:r w:rsidR="00E902FF">
        <w:rPr>
          <w:sz w:val="20"/>
          <w:szCs w:val="20"/>
        </w:rPr>
        <w:t xml:space="preserve"> domestic partnership,</w:t>
      </w:r>
      <w:r w:rsidRPr="006D0E7E">
        <w:rPr>
          <w:sz w:val="20"/>
          <w:szCs w:val="20"/>
        </w:rPr>
        <w:t xml:space="preserve"> adoption, or guardianship that live in</w:t>
      </w:r>
      <w:r w:rsidR="00691A51">
        <w:rPr>
          <w:sz w:val="20"/>
          <w:szCs w:val="20"/>
        </w:rPr>
        <w:t xml:space="preserve"> your household.</w:t>
      </w:r>
    </w:p>
    <w:p w:rsidR="00825374" w:rsidRPr="00825374" w:rsidRDefault="00825374" w:rsidP="00825374">
      <w:pPr>
        <w:spacing w:line="240" w:lineRule="auto"/>
        <w:rPr>
          <w:b/>
          <w:sz w:val="24"/>
          <w:szCs w:val="24"/>
        </w:rPr>
      </w:pPr>
      <w:r w:rsidRPr="00825374">
        <w:rPr>
          <w:b/>
          <w:sz w:val="24"/>
          <w:szCs w:val="24"/>
        </w:rPr>
        <w:t>Household Size:</w:t>
      </w:r>
    </w:p>
    <w:p w:rsidR="00825374" w:rsidRDefault="00825374" w:rsidP="008253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SECURITY NUMBER</w:t>
      </w:r>
    </w:p>
    <w:p w:rsidR="00825374" w:rsidRDefault="00825374" w:rsidP="008253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_____ / _____</w:t>
      </w:r>
      <w:r>
        <w:rPr>
          <w:sz w:val="24"/>
          <w:szCs w:val="24"/>
        </w:rPr>
        <w:tab/>
        <w:t>_______ - _______ - _______</w:t>
      </w:r>
    </w:p>
    <w:p w:rsidR="00825374" w:rsidRDefault="00825374" w:rsidP="008253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_____ / _____</w:t>
      </w:r>
      <w:r>
        <w:rPr>
          <w:sz w:val="24"/>
          <w:szCs w:val="24"/>
        </w:rPr>
        <w:tab/>
        <w:t>_______ - _______ - _______</w:t>
      </w:r>
    </w:p>
    <w:p w:rsidR="00825374" w:rsidRDefault="00825374" w:rsidP="008253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_____ / _____</w:t>
      </w:r>
      <w:r>
        <w:rPr>
          <w:sz w:val="24"/>
          <w:szCs w:val="24"/>
        </w:rPr>
        <w:tab/>
        <w:t>_______ - _______ - _______</w:t>
      </w:r>
    </w:p>
    <w:p w:rsidR="00825374" w:rsidRDefault="00825374" w:rsidP="008253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_____ / _____</w:t>
      </w:r>
      <w:r>
        <w:rPr>
          <w:sz w:val="24"/>
          <w:szCs w:val="24"/>
        </w:rPr>
        <w:tab/>
        <w:t>_______ - _______ - _______</w:t>
      </w:r>
    </w:p>
    <w:p w:rsidR="006B5E27" w:rsidRDefault="006D0E7E" w:rsidP="006D0E7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_____ / _____</w:t>
      </w:r>
      <w:r>
        <w:rPr>
          <w:sz w:val="24"/>
          <w:szCs w:val="24"/>
        </w:rPr>
        <w:tab/>
        <w:t>_______ - _______ - _______</w:t>
      </w:r>
    </w:p>
    <w:p w:rsidR="006D0E7E" w:rsidRDefault="006D0E7E" w:rsidP="006D0E7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_____ / _____</w:t>
      </w:r>
      <w:r>
        <w:rPr>
          <w:sz w:val="24"/>
          <w:szCs w:val="24"/>
        </w:rPr>
        <w:tab/>
        <w:t>_______ - _______ - _______</w:t>
      </w:r>
    </w:p>
    <w:p w:rsidR="00725C24" w:rsidRPr="00725C24" w:rsidRDefault="00725C24" w:rsidP="00725C24">
      <w:pPr>
        <w:rPr>
          <w:b/>
          <w:sz w:val="24"/>
          <w:szCs w:val="24"/>
        </w:rPr>
      </w:pPr>
      <w:r w:rsidRPr="00725C24">
        <w:rPr>
          <w:b/>
          <w:sz w:val="24"/>
          <w:szCs w:val="24"/>
        </w:rPr>
        <w:lastRenderedPageBreak/>
        <w:t>Household Income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1885"/>
        <w:gridCol w:w="1710"/>
        <w:gridCol w:w="3696"/>
        <w:gridCol w:w="2244"/>
      </w:tblGrid>
      <w:tr w:rsidR="00725C24" w:rsidTr="005853D0">
        <w:trPr>
          <w:trHeight w:val="29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jc w:val="center"/>
              <w:rPr>
                <w:b/>
              </w:rPr>
            </w:pPr>
            <w:r>
              <w:rPr>
                <w:b/>
              </w:rPr>
              <w:t xml:space="preserve">FREQUENCY </w:t>
            </w:r>
            <w:r>
              <w:rPr>
                <w:b/>
                <w:sz w:val="18"/>
                <w:szCs w:val="18"/>
              </w:rPr>
              <w:t>(Circle One)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</w:tr>
      <w:tr w:rsidR="00725C24" w:rsidTr="005853D0"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Pr="003A1450" w:rsidRDefault="00725C24">
            <w:pPr>
              <w:rPr>
                <w:b/>
              </w:rPr>
            </w:pPr>
            <w:r w:rsidRPr="003A1450">
              <w:rPr>
                <w:b/>
              </w:rPr>
              <w:t>You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$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Weekly</w:t>
            </w:r>
            <w:r w:rsidR="003A1450">
              <w:t xml:space="preserve">    Bi-Weekly    </w:t>
            </w:r>
            <w:r>
              <w:t>Monthly</w:t>
            </w:r>
            <w:r w:rsidR="003A1450">
              <w:t xml:space="preserve">    </w:t>
            </w:r>
            <w:r>
              <w:t>Yearly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</w:tr>
      <w:tr w:rsidR="00725C24" w:rsidTr="005853D0"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Pr="003A1450" w:rsidRDefault="00725C24">
            <w:pPr>
              <w:rPr>
                <w:b/>
              </w:rPr>
            </w:pPr>
            <w:r w:rsidRPr="003A1450">
              <w:rPr>
                <w:b/>
              </w:rPr>
              <w:t>Spouse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$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3A1450">
            <w:r>
              <w:t>Weekly    Bi-Weekly    Monthly    Yearly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</w:tr>
      <w:tr w:rsidR="00725C24" w:rsidTr="005853D0"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Pr="003A1450" w:rsidRDefault="00725C24">
            <w:pPr>
              <w:rPr>
                <w:b/>
              </w:rPr>
            </w:pPr>
            <w:r w:rsidRPr="003A1450">
              <w:rPr>
                <w:b/>
              </w:rPr>
              <w:t>Children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$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3A1450">
            <w:r>
              <w:t>Weekly    Bi-Weekly    Monthly    Yearly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</w:tr>
      <w:tr w:rsidR="00725C24" w:rsidTr="005853D0"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$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3A1450">
            <w:r>
              <w:t>Weekly    Bi-Weekly    Monthly    Yearly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</w:tr>
      <w:tr w:rsidR="00725C24" w:rsidTr="005853D0"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$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3A1450">
            <w:r>
              <w:t>Weekly    Bi-Weekly    Monthly    Yearly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</w:tr>
      <w:tr w:rsidR="00725C24" w:rsidTr="005853D0">
        <w:trPr>
          <w:trHeight w:val="38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$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</w:tr>
    </w:tbl>
    <w:p w:rsidR="00725C24" w:rsidRDefault="00725C24" w:rsidP="00725C2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445"/>
        <w:gridCol w:w="1512"/>
        <w:gridCol w:w="1512"/>
        <w:gridCol w:w="1512"/>
        <w:gridCol w:w="1728"/>
      </w:tblGrid>
      <w:tr w:rsidR="00725C24" w:rsidTr="005853D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rPr>
                <w:b/>
              </w:rPr>
            </w:pPr>
            <w:r>
              <w:rPr>
                <w:b/>
              </w:rPr>
              <w:t>OTHER INCOME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rPr>
                <w:b/>
              </w:rPr>
            </w:pPr>
            <w:r>
              <w:rPr>
                <w:b/>
              </w:rPr>
              <w:t>You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rPr>
                <w:b/>
              </w:rPr>
            </w:pPr>
            <w:r>
              <w:rPr>
                <w:b/>
              </w:rPr>
              <w:t>Spouse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rPr>
                <w:b/>
              </w:rPr>
            </w:pPr>
            <w:r>
              <w:rPr>
                <w:b/>
              </w:rPr>
              <w:t>Children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</w:tr>
      <w:tr w:rsidR="00725C24" w:rsidTr="005853D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172B6F">
            <w:r>
              <w:t>Unemployment Benefits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  <w:p w:rsidR="00725C24" w:rsidRDefault="00725C24"/>
        </w:tc>
      </w:tr>
      <w:tr w:rsidR="00725C24" w:rsidTr="005853D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5853D0">
            <w:r>
              <w:t>Retirement or Pension Benefits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  <w:p w:rsidR="00725C24" w:rsidRDefault="00725C24"/>
        </w:tc>
      </w:tr>
      <w:tr w:rsidR="00725C24" w:rsidTr="005853D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5853D0">
            <w:r>
              <w:t>Social Security Benefits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  <w:p w:rsidR="00725C24" w:rsidRDefault="00725C24"/>
        </w:tc>
      </w:tr>
      <w:tr w:rsidR="00725C24" w:rsidTr="005853D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25" w:rsidRDefault="005853D0">
            <w:r>
              <w:t>Cash Assistance</w:t>
            </w:r>
          </w:p>
          <w:p w:rsidR="005853D0" w:rsidRDefault="005853D0">
            <w:r>
              <w:t>or Food Stamps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  <w:p w:rsidR="00725C24" w:rsidRDefault="00725C24"/>
        </w:tc>
      </w:tr>
      <w:tr w:rsidR="00725C24" w:rsidTr="005853D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r>
              <w:t>Child Supp</w:t>
            </w:r>
            <w:r w:rsidR="005853D0">
              <w:t>ort or Alimony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  <w:p w:rsidR="00725C24" w:rsidRDefault="00725C24"/>
        </w:tc>
      </w:tr>
      <w:tr w:rsidR="00725C24" w:rsidTr="005853D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5853D0">
            <w:r>
              <w:t>Royalty or Annuity Payment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  <w:p w:rsidR="00725C24" w:rsidRDefault="00725C24"/>
        </w:tc>
      </w:tr>
      <w:tr w:rsidR="00725C24" w:rsidTr="00716C3D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24" w:rsidRDefault="00725C24" w:rsidP="00716C3D">
            <w:r>
              <w:t>Other</w:t>
            </w:r>
            <w:r w:rsidR="00716C3D">
              <w:t xml:space="preserve"> Income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  <w:p w:rsidR="00725C24" w:rsidRDefault="00725C24"/>
        </w:tc>
      </w:tr>
      <w:tr w:rsidR="00725C24" w:rsidTr="005853D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24" w:rsidRDefault="00725C2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24" w:rsidRDefault="00725C24">
            <w:r>
              <w:t>$</w:t>
            </w:r>
          </w:p>
          <w:p w:rsidR="00725C24" w:rsidRDefault="00725C24"/>
        </w:tc>
      </w:tr>
    </w:tbl>
    <w:p w:rsidR="00725C24" w:rsidRDefault="00725C24" w:rsidP="00725C24"/>
    <w:p w:rsidR="00725C24" w:rsidRDefault="00725C24" w:rsidP="00725C24"/>
    <w:p w:rsidR="00725C24" w:rsidRDefault="00725C24" w:rsidP="00725C24">
      <w:pPr>
        <w:spacing w:line="240" w:lineRule="auto"/>
      </w:pPr>
      <w:r>
        <w:t xml:space="preserve">I do hereby swear or affirm that the information provided on this application is true and correct to the best of my knowledge and belief.  I agree that any misleading or falsified information, and/or omissions may disqualify me from further consideration for the </w:t>
      </w:r>
      <w:r w:rsidR="007F0883">
        <w:t>S</w:t>
      </w:r>
      <w:r>
        <w:t xml:space="preserve">liding </w:t>
      </w:r>
      <w:r w:rsidR="007F0883">
        <w:t>F</w:t>
      </w:r>
      <w:r>
        <w:t>ee</w:t>
      </w:r>
      <w:r w:rsidR="007F0883">
        <w:t xml:space="preserve"> Discount</w:t>
      </w:r>
      <w:r>
        <w:t xml:space="preserve"> program and will subject me to penalties under Federal Laws which may include fines and imprisonment.  I further agree to inform the Broad Top Area Medical Center</w:t>
      </w:r>
      <w:r w:rsidR="00E902FF">
        <w:t>,</w:t>
      </w:r>
      <w:r>
        <w:t xml:space="preserve"> if there is a significant change in my income.  If </w:t>
      </w:r>
      <w:r w:rsidR="00E902FF">
        <w:t>qualification</w:t>
      </w:r>
      <w:r>
        <w:t xml:space="preserve"> </w:t>
      </w:r>
      <w:r w:rsidR="00E902FF">
        <w:t>for</w:t>
      </w:r>
      <w:r>
        <w:t xml:space="preserve"> the </w:t>
      </w:r>
      <w:r w:rsidR="007F0883">
        <w:t>S</w:t>
      </w:r>
      <w:r>
        <w:t xml:space="preserve">liding </w:t>
      </w:r>
      <w:r w:rsidR="007F0883">
        <w:t>F</w:t>
      </w:r>
      <w:r>
        <w:t>ee</w:t>
      </w:r>
      <w:r w:rsidR="007F0883">
        <w:t xml:space="preserve"> Discount</w:t>
      </w:r>
      <w:r>
        <w:t xml:space="preserve"> program is </w:t>
      </w:r>
      <w:r w:rsidR="00E902FF">
        <w:t>approved</w:t>
      </w:r>
      <w:r>
        <w:t xml:space="preserve"> under this application, I will comply with all rules and regulations of Broad Top Area Medical Center.  I hereby acknowledge that have read the foregoing disclosure and understand it.</w:t>
      </w:r>
    </w:p>
    <w:p w:rsidR="00725C24" w:rsidRDefault="00725C24" w:rsidP="00725C24">
      <w:pPr>
        <w:spacing w:line="240" w:lineRule="auto"/>
      </w:pPr>
    </w:p>
    <w:p w:rsidR="00725C24" w:rsidRDefault="00725C24" w:rsidP="00725C24">
      <w:pPr>
        <w:spacing w:line="240" w:lineRule="auto"/>
      </w:pPr>
      <w:r>
        <w:t>___________________________________________________</w:t>
      </w:r>
      <w:r>
        <w:tab/>
      </w:r>
      <w:r>
        <w:tab/>
        <w:t>_________________________</w:t>
      </w:r>
    </w:p>
    <w:p w:rsidR="00725C24" w:rsidRDefault="00725C24" w:rsidP="00725C24">
      <w:pPr>
        <w:spacing w:line="240" w:lineRule="auto"/>
      </w:pPr>
      <w:r>
        <w:t>Name (printed)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25C24" w:rsidRDefault="00725C24" w:rsidP="00725C24">
      <w:pPr>
        <w:spacing w:line="240" w:lineRule="auto"/>
      </w:pPr>
    </w:p>
    <w:p w:rsidR="00725C24" w:rsidRDefault="00725C24" w:rsidP="00725C24">
      <w:pPr>
        <w:spacing w:line="240" w:lineRule="auto"/>
      </w:pPr>
      <w:r>
        <w:t>___________________________________________________</w:t>
      </w:r>
      <w:r>
        <w:tab/>
      </w:r>
    </w:p>
    <w:p w:rsidR="00725C24" w:rsidRDefault="00725C24" w:rsidP="00725C24">
      <w:pPr>
        <w:spacing w:line="240" w:lineRule="auto"/>
      </w:pPr>
      <w:r>
        <w:t>Signature</w:t>
      </w:r>
    </w:p>
    <w:p w:rsidR="00725C24" w:rsidRPr="006B5E27" w:rsidRDefault="00725C24" w:rsidP="006D0E7E">
      <w:pPr>
        <w:spacing w:line="276" w:lineRule="auto"/>
      </w:pPr>
    </w:p>
    <w:sectPr w:rsidR="00725C24" w:rsidRPr="006B5E27" w:rsidSect="00B829FD">
      <w:headerReference w:type="default" r:id="rId6"/>
      <w:footerReference w:type="default" r:id="rId7"/>
      <w:pgSz w:w="12240" w:h="15840"/>
      <w:pgMar w:top="576" w:right="1008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83" w:rsidRDefault="00045B83" w:rsidP="008944C3">
      <w:pPr>
        <w:spacing w:after="0" w:line="240" w:lineRule="auto"/>
      </w:pPr>
      <w:r>
        <w:separator/>
      </w:r>
    </w:p>
  </w:endnote>
  <w:endnote w:type="continuationSeparator" w:id="0">
    <w:p w:rsidR="00045B83" w:rsidRDefault="00045B83" w:rsidP="0089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79" w:rsidRPr="00C01C79" w:rsidRDefault="003A1450" w:rsidP="00C01C7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RY</w:t>
    </w:r>
    <w:r w:rsidR="00C01C79">
      <w:rPr>
        <w:sz w:val="20"/>
        <w:szCs w:val="20"/>
      </w:rPr>
      <w:t>/RH</w:t>
    </w:r>
    <w:r w:rsidR="00E902FF">
      <w:rPr>
        <w:sz w:val="20"/>
        <w:szCs w:val="20"/>
      </w:rPr>
      <w:t>/CB</w:t>
    </w:r>
    <w:r w:rsidR="005853D0">
      <w:rPr>
        <w:sz w:val="20"/>
        <w:szCs w:val="20"/>
      </w:rPr>
      <w:t>-4.26</w:t>
    </w:r>
    <w:r w:rsidR="00C01C79">
      <w:rPr>
        <w:sz w:val="20"/>
        <w:szCs w:val="20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83" w:rsidRDefault="00045B83" w:rsidP="008944C3">
      <w:pPr>
        <w:spacing w:after="0" w:line="240" w:lineRule="auto"/>
      </w:pPr>
      <w:r>
        <w:separator/>
      </w:r>
    </w:p>
  </w:footnote>
  <w:footnote w:type="continuationSeparator" w:id="0">
    <w:p w:rsidR="00045B83" w:rsidRDefault="00045B83" w:rsidP="0089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C3" w:rsidRPr="008944C3" w:rsidRDefault="008944C3" w:rsidP="008944C3">
    <w:pPr>
      <w:spacing w:line="240" w:lineRule="auto"/>
      <w:jc w:val="center"/>
      <w:rPr>
        <w:b/>
        <w:sz w:val="28"/>
        <w:szCs w:val="28"/>
      </w:rPr>
    </w:pPr>
    <w:r w:rsidRPr="008944C3">
      <w:rPr>
        <w:b/>
        <w:sz w:val="28"/>
        <w:szCs w:val="28"/>
      </w:rPr>
      <w:t>Broad Top Area Medical Center,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27"/>
    <w:rsid w:val="00045B83"/>
    <w:rsid w:val="00114954"/>
    <w:rsid w:val="00172B6F"/>
    <w:rsid w:val="001774EB"/>
    <w:rsid w:val="00184097"/>
    <w:rsid w:val="001C3A50"/>
    <w:rsid w:val="002175EE"/>
    <w:rsid w:val="002A4C10"/>
    <w:rsid w:val="002C16E8"/>
    <w:rsid w:val="003A1450"/>
    <w:rsid w:val="003D4D62"/>
    <w:rsid w:val="005853D0"/>
    <w:rsid w:val="00691A51"/>
    <w:rsid w:val="006B5E27"/>
    <w:rsid w:val="006D0E7E"/>
    <w:rsid w:val="00716C3D"/>
    <w:rsid w:val="00725C24"/>
    <w:rsid w:val="007F0883"/>
    <w:rsid w:val="00825374"/>
    <w:rsid w:val="008944C3"/>
    <w:rsid w:val="0095443E"/>
    <w:rsid w:val="009F0180"/>
    <w:rsid w:val="00A112D5"/>
    <w:rsid w:val="00A218EF"/>
    <w:rsid w:val="00B07FB1"/>
    <w:rsid w:val="00B829FD"/>
    <w:rsid w:val="00BC3F74"/>
    <w:rsid w:val="00C01C79"/>
    <w:rsid w:val="00D82DBA"/>
    <w:rsid w:val="00E11EED"/>
    <w:rsid w:val="00E761A9"/>
    <w:rsid w:val="00E902FF"/>
    <w:rsid w:val="00F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03C31-8C2E-4CAC-B5BE-67E1351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C3"/>
  </w:style>
  <w:style w:type="paragraph" w:styleId="Footer">
    <w:name w:val="footer"/>
    <w:basedOn w:val="Normal"/>
    <w:link w:val="FooterChar"/>
    <w:uiPriority w:val="99"/>
    <w:unhideWhenUsed/>
    <w:rsid w:val="0089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C3"/>
  </w:style>
  <w:style w:type="table" w:styleId="TableGrid">
    <w:name w:val="Table Grid"/>
    <w:basedOn w:val="TableNormal"/>
    <w:uiPriority w:val="39"/>
    <w:rsid w:val="00725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BTAMC</cp:lastModifiedBy>
  <cp:revision>2</cp:revision>
  <cp:lastPrinted>2017-04-24T17:17:00Z</cp:lastPrinted>
  <dcterms:created xsi:type="dcterms:W3CDTF">2019-07-10T21:14:00Z</dcterms:created>
  <dcterms:modified xsi:type="dcterms:W3CDTF">2019-07-10T21:14:00Z</dcterms:modified>
</cp:coreProperties>
</file>