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27E1" w14:textId="77777777" w:rsidR="00B0581B" w:rsidRPr="00216C91" w:rsidRDefault="00216C91">
      <w:pPr>
        <w:rPr>
          <w:rFonts w:ascii="Times New Roman" w:hAnsi="Times New Roman" w:cs="Times New Roman"/>
          <w:b/>
          <w:sz w:val="24"/>
          <w:szCs w:val="24"/>
        </w:rPr>
      </w:pPr>
      <w:r w:rsidRPr="00216C91">
        <w:rPr>
          <w:rFonts w:ascii="Times New Roman" w:hAnsi="Times New Roman" w:cs="Times New Roman"/>
          <w:b/>
          <w:sz w:val="24"/>
          <w:szCs w:val="24"/>
        </w:rPr>
        <w:t>CP US History Chapter 19 Questions</w:t>
      </w:r>
    </w:p>
    <w:p w14:paraId="3955D5E7" w14:textId="77777777" w:rsidR="00216C91" w:rsidRDefault="00216C91" w:rsidP="00216C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Jeannette vote on Wilson’s request to declare war on Germany? Why?</w:t>
      </w:r>
    </w:p>
    <w:p w14:paraId="2CFBDFCD" w14:textId="77777777" w:rsidR="00216C91" w:rsidRDefault="00216C91" w:rsidP="00216C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event started WWI?</w:t>
      </w:r>
    </w:p>
    <w:p w14:paraId="55C58FFE" w14:textId="77777777" w:rsidR="00216C91" w:rsidRDefault="00216C91" w:rsidP="00216C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cause of WWI?</w:t>
      </w:r>
    </w:p>
    <w:p w14:paraId="1731D8EB" w14:textId="77777777" w:rsidR="00216C91" w:rsidRDefault="00216C91" w:rsidP="00216C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Schlieffen Plan?</w:t>
      </w:r>
    </w:p>
    <w:p w14:paraId="6E5B7A72" w14:textId="77777777" w:rsidR="00216C91" w:rsidRDefault="00216C91" w:rsidP="00216C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questions on page 581</w:t>
      </w:r>
    </w:p>
    <w:p w14:paraId="467567C4" w14:textId="77777777" w:rsidR="00216C91" w:rsidRDefault="00216C91" w:rsidP="00216C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trench warfare; what was no man’s land?</w:t>
      </w:r>
    </w:p>
    <w:p w14:paraId="211AA9E4" w14:textId="77777777" w:rsidR="00216C91" w:rsidRDefault="00216C91" w:rsidP="00216C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Wilson’s policy toward the European war (at first)? Why? </w:t>
      </w:r>
    </w:p>
    <w:p w14:paraId="16F44195" w14:textId="77777777" w:rsidR="00216C91" w:rsidRDefault="00216C91" w:rsidP="00216C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questions on page 583</w:t>
      </w:r>
    </w:p>
    <w:p w14:paraId="3384BBFC" w14:textId="77777777" w:rsidR="00216C91" w:rsidRDefault="00216C91" w:rsidP="00216C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the British do to cause Germany to react with their U Boats</w:t>
      </w:r>
    </w:p>
    <w:p w14:paraId="062C77A2" w14:textId="77777777" w:rsidR="00216C91" w:rsidRDefault="00216C91" w:rsidP="00216C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happened to the Lusitania? Why?</w:t>
      </w:r>
    </w:p>
    <w:p w14:paraId="72F64775" w14:textId="77777777" w:rsidR="00216C91" w:rsidRDefault="00216C91" w:rsidP="00216C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Wilson win re-election in 1916?</w:t>
      </w:r>
    </w:p>
    <w:p w14:paraId="6D2049E3" w14:textId="77777777" w:rsidR="00216C91" w:rsidRDefault="00216C91" w:rsidP="00216C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convinced Wilson to request a declaration of war against Germany</w:t>
      </w:r>
    </w:p>
    <w:p w14:paraId="0ABF895F" w14:textId="77777777" w:rsidR="00216C91" w:rsidRDefault="00216C91" w:rsidP="00216C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weapons used in the war</w:t>
      </w:r>
    </w:p>
    <w:p w14:paraId="7105B762" w14:textId="77777777" w:rsidR="00216C91" w:rsidRDefault="007F12B7" w:rsidP="00216C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</w:t>
      </w:r>
      <w:r w:rsidR="00216C91">
        <w:rPr>
          <w:rFonts w:ascii="Times New Roman" w:hAnsi="Times New Roman" w:cs="Times New Roman"/>
          <w:sz w:val="24"/>
          <w:szCs w:val="24"/>
        </w:rPr>
        <w:t xml:space="preserve"> did Wilson plan to win the war (6 elements)</w:t>
      </w:r>
    </w:p>
    <w:p w14:paraId="03591B73" w14:textId="77777777" w:rsidR="00216C91" w:rsidRDefault="007F12B7" w:rsidP="00216C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battle of the Somme and Verdun; How many major battles was the US involved in?</w:t>
      </w:r>
    </w:p>
    <w:p w14:paraId="0C7EAD2C" w14:textId="77777777" w:rsidR="007F12B7" w:rsidRDefault="007F12B7" w:rsidP="00216C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the war end</w:t>
      </w:r>
    </w:p>
    <w:p w14:paraId="72C632C5" w14:textId="77777777" w:rsidR="007F12B7" w:rsidRDefault="007F12B7" w:rsidP="00216C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causalities</w:t>
      </w:r>
    </w:p>
    <w:p w14:paraId="38969BD7" w14:textId="77777777" w:rsidR="007F12B7" w:rsidRDefault="007F12B7" w:rsidP="00216C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results of the war (8 elements)</w:t>
      </w:r>
    </w:p>
    <w:p w14:paraId="04E54CB8" w14:textId="77777777" w:rsidR="007F12B7" w:rsidRDefault="007F12B7" w:rsidP="00216C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background, constitutional questions, </w:t>
      </w:r>
      <w:r w:rsidR="009B282D">
        <w:rPr>
          <w:rFonts w:ascii="Times New Roman" w:hAnsi="Times New Roman" w:cs="Times New Roman"/>
          <w:sz w:val="24"/>
          <w:szCs w:val="24"/>
        </w:rPr>
        <w:t>decision</w:t>
      </w:r>
      <w:r>
        <w:rPr>
          <w:rFonts w:ascii="Times New Roman" w:hAnsi="Times New Roman" w:cs="Times New Roman"/>
          <w:sz w:val="24"/>
          <w:szCs w:val="24"/>
        </w:rPr>
        <w:t xml:space="preserve"> and reasoning of Schenck v US (1919); what was the result of </w:t>
      </w:r>
      <w:r w:rsidR="009B282D">
        <w:rPr>
          <w:rFonts w:ascii="Times New Roman" w:hAnsi="Times New Roman" w:cs="Times New Roman"/>
          <w:sz w:val="24"/>
          <w:szCs w:val="24"/>
        </w:rPr>
        <w:t xml:space="preserve">the cases: </w:t>
      </w:r>
      <w:r>
        <w:rPr>
          <w:rFonts w:ascii="Times New Roman" w:hAnsi="Times New Roman" w:cs="Times New Roman"/>
          <w:sz w:val="24"/>
          <w:szCs w:val="24"/>
        </w:rPr>
        <w:t xml:space="preserve">Debs, </w:t>
      </w:r>
      <w:proofErr w:type="spellStart"/>
      <w:r>
        <w:rPr>
          <w:rFonts w:ascii="Times New Roman" w:hAnsi="Times New Roman" w:cs="Times New Roman"/>
          <w:sz w:val="24"/>
          <w:szCs w:val="24"/>
        </w:rPr>
        <w:t>Frohwenk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Abrams and </w:t>
      </w:r>
      <w:r w:rsidR="009B282D">
        <w:rPr>
          <w:rFonts w:ascii="Times New Roman" w:hAnsi="Times New Roman" w:cs="Times New Roman"/>
          <w:sz w:val="24"/>
          <w:szCs w:val="24"/>
        </w:rPr>
        <w:t xml:space="preserve">what was </w:t>
      </w:r>
      <w:r>
        <w:rPr>
          <w:rFonts w:ascii="Times New Roman" w:hAnsi="Times New Roman" w:cs="Times New Roman"/>
          <w:sz w:val="24"/>
          <w:szCs w:val="24"/>
        </w:rPr>
        <w:t>their effect on America?</w:t>
      </w:r>
    </w:p>
    <w:p w14:paraId="6BBCD880" w14:textId="77777777" w:rsidR="007F12B7" w:rsidRDefault="007F12B7" w:rsidP="00216C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Wilson’s 14 points</w:t>
      </w:r>
    </w:p>
    <w:p w14:paraId="46CAA667" w14:textId="77777777" w:rsidR="007F12B7" w:rsidRDefault="007F12B7" w:rsidP="00216C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happened at Versailles</w:t>
      </w:r>
    </w:p>
    <w:p w14:paraId="675E99A7" w14:textId="77777777" w:rsidR="007F12B7" w:rsidRDefault="007F12B7" w:rsidP="00216C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American argument against and for joining the League of Nations</w:t>
      </w:r>
    </w:p>
    <w:p w14:paraId="33398C83" w14:textId="77777777" w:rsidR="007F12B7" w:rsidRDefault="007F12B7" w:rsidP="00216C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questions on page 60</w:t>
      </w:r>
      <w:r w:rsidR="009B282D">
        <w:rPr>
          <w:rFonts w:ascii="Times New Roman" w:hAnsi="Times New Roman" w:cs="Times New Roman"/>
          <w:sz w:val="24"/>
          <w:szCs w:val="24"/>
        </w:rPr>
        <w:t>6 and 608</w:t>
      </w:r>
    </w:p>
    <w:p w14:paraId="41D04632" w14:textId="77777777" w:rsidR="007F12B7" w:rsidRDefault="007F12B7" w:rsidP="00851737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6E21C660" w14:textId="77777777" w:rsidR="00851737" w:rsidRPr="006F7E33" w:rsidRDefault="00851737" w:rsidP="00851737">
      <w:pPr>
        <w:rPr>
          <w:rFonts w:ascii="Times New Roman" w:hAnsi="Times New Roman" w:cs="Times New Roman"/>
          <w:b/>
          <w:sz w:val="24"/>
          <w:szCs w:val="24"/>
        </w:rPr>
      </w:pPr>
      <w:r w:rsidRPr="006F7E33">
        <w:rPr>
          <w:rFonts w:ascii="Times New Roman" w:hAnsi="Times New Roman" w:cs="Times New Roman"/>
          <w:b/>
          <w:sz w:val="24"/>
          <w:szCs w:val="24"/>
        </w:rPr>
        <w:t>The American Reader</w:t>
      </w:r>
    </w:p>
    <w:p w14:paraId="63029EAA" w14:textId="77777777" w:rsidR="00851737" w:rsidRDefault="00851737" w:rsidP="006F7E3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Cohan:</w:t>
      </w:r>
      <w:r>
        <w:rPr>
          <w:rFonts w:ascii="Times New Roman" w:hAnsi="Times New Roman" w:cs="Times New Roman"/>
          <w:sz w:val="24"/>
          <w:szCs w:val="24"/>
        </w:rPr>
        <w:tab/>
      </w:r>
      <w:r w:rsidR="006F7E3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Over There</w:t>
      </w:r>
      <w:r w:rsidR="006F7E33">
        <w:rPr>
          <w:rFonts w:ascii="Times New Roman" w:hAnsi="Times New Roman" w:cs="Times New Roman"/>
          <w:sz w:val="24"/>
          <w:szCs w:val="24"/>
        </w:rPr>
        <w:t>”</w:t>
      </w:r>
    </w:p>
    <w:p w14:paraId="3C580635" w14:textId="77777777" w:rsidR="006F7E33" w:rsidRDefault="009B282D" w:rsidP="008517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Sandburg: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“Grass”</w:t>
      </w:r>
    </w:p>
    <w:p w14:paraId="5D28B7F6" w14:textId="6799227B" w:rsidR="00851737" w:rsidRPr="00851737" w:rsidRDefault="00851737" w:rsidP="00851737">
      <w:pPr>
        <w:rPr>
          <w:rFonts w:ascii="Times New Roman" w:hAnsi="Times New Roman" w:cs="Times New Roman"/>
          <w:sz w:val="24"/>
          <w:szCs w:val="24"/>
        </w:rPr>
      </w:pPr>
    </w:p>
    <w:sectPr w:rsidR="00851737" w:rsidRPr="00851737" w:rsidSect="00851737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051AD"/>
    <w:multiLevelType w:val="hybridMultilevel"/>
    <w:tmpl w:val="B4022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C91"/>
    <w:rsid w:val="000C1C5B"/>
    <w:rsid w:val="00216C91"/>
    <w:rsid w:val="006F7E33"/>
    <w:rsid w:val="007F12B7"/>
    <w:rsid w:val="00851737"/>
    <w:rsid w:val="00994E77"/>
    <w:rsid w:val="009B282D"/>
    <w:rsid w:val="00A7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B528C"/>
  <w15:docId w15:val="{2728FFB5-22FB-41FA-964F-E61FC2BA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Kevin Comtois</cp:lastModifiedBy>
  <cp:revision>2</cp:revision>
  <dcterms:created xsi:type="dcterms:W3CDTF">2021-05-12T15:02:00Z</dcterms:created>
  <dcterms:modified xsi:type="dcterms:W3CDTF">2021-05-12T15:02:00Z</dcterms:modified>
</cp:coreProperties>
</file>