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9377D8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</w:t>
      </w:r>
      <w:r w:rsidR="0087510A">
        <w:rPr>
          <w:rFonts w:ascii="Arial" w:hAnsi="Arial" w:cs="Arial"/>
          <w:b/>
          <w:sz w:val="22"/>
          <w:szCs w:val="22"/>
        </w:rPr>
        <w:t xml:space="preserve"> 21</w:t>
      </w:r>
      <w:r w:rsidR="00453B3C">
        <w:rPr>
          <w:rFonts w:ascii="Arial" w:hAnsi="Arial" w:cs="Arial"/>
          <w:b/>
          <w:sz w:val="22"/>
          <w:szCs w:val="22"/>
        </w:rPr>
        <w:t>, 2017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  <w:bookmarkStart w:id="0" w:name="_GoBack"/>
      <w:bookmarkEnd w:id="0"/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8822E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1F6A99">
        <w:rPr>
          <w:rFonts w:ascii="Arial" w:hAnsi="Arial" w:cs="Arial"/>
          <w:sz w:val="22"/>
          <w:szCs w:val="22"/>
        </w:rPr>
        <w:t>Streetscape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87510A">
        <w:rPr>
          <w:rFonts w:ascii="Arial" w:hAnsi="Arial" w:cs="Arial"/>
          <w:sz w:val="22"/>
          <w:szCs w:val="22"/>
        </w:rPr>
        <w:t>Rural Task Force Road Project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C.  </w:t>
      </w:r>
      <w:r w:rsidR="0087510A">
        <w:rPr>
          <w:rFonts w:ascii="Arial" w:hAnsi="Arial" w:cs="Arial"/>
          <w:sz w:val="22"/>
          <w:szCs w:val="22"/>
        </w:rPr>
        <w:t>Master Plan Update</w:t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454E8" w:rsidRDefault="007454E8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D. </w:t>
      </w:r>
      <w:r w:rsidR="00446869">
        <w:rPr>
          <w:rFonts w:ascii="Arial" w:hAnsi="Arial" w:cs="Arial"/>
          <w:sz w:val="22"/>
          <w:szCs w:val="22"/>
        </w:rPr>
        <w:t>Land Purchase – 044-012-034-00, 044-012-035-00 &amp; 044-012-037-00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7172EB" w:rsidRPr="007454E8" w:rsidRDefault="007172EB" w:rsidP="007454E8">
      <w:pPr>
        <w:rPr>
          <w:rFonts w:ascii="Arial" w:hAnsi="Arial" w:cs="Arial"/>
          <w:sz w:val="22"/>
          <w:szCs w:val="22"/>
        </w:rPr>
      </w:pPr>
    </w:p>
    <w:p w:rsidR="009377D8" w:rsidRDefault="00CD76A7" w:rsidP="009377D8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1019FD">
        <w:rPr>
          <w:rFonts w:ascii="Arial" w:hAnsi="Arial" w:cs="Arial"/>
          <w:sz w:val="22"/>
          <w:szCs w:val="22"/>
        </w:rPr>
        <w:t xml:space="preserve"> </w:t>
      </w:r>
      <w:r w:rsidR="009377D8">
        <w:rPr>
          <w:rFonts w:ascii="Arial" w:hAnsi="Arial" w:cs="Arial"/>
          <w:sz w:val="22"/>
          <w:szCs w:val="22"/>
        </w:rPr>
        <w:t xml:space="preserve">2017 Dryden Community Garage Sale </w:t>
      </w:r>
    </w:p>
    <w:p w:rsidR="009377D8" w:rsidRDefault="009377D8" w:rsidP="009377D8">
      <w:pPr>
        <w:ind w:left="780"/>
        <w:rPr>
          <w:rFonts w:ascii="Arial" w:hAnsi="Arial" w:cs="Arial"/>
          <w:sz w:val="22"/>
          <w:szCs w:val="22"/>
        </w:rPr>
      </w:pPr>
    </w:p>
    <w:p w:rsidR="00550F6A" w:rsidRDefault="00550F6A" w:rsidP="009377D8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9377D8">
        <w:rPr>
          <w:rFonts w:ascii="Arial" w:hAnsi="Arial" w:cs="Arial"/>
          <w:sz w:val="22"/>
          <w:szCs w:val="22"/>
        </w:rPr>
        <w:t>4</w:t>
      </w:r>
      <w:r w:rsidR="009377D8" w:rsidRPr="009377D8">
        <w:rPr>
          <w:rFonts w:ascii="Arial" w:hAnsi="Arial" w:cs="Arial"/>
          <w:sz w:val="22"/>
          <w:szCs w:val="22"/>
          <w:vertAlign w:val="superscript"/>
        </w:rPr>
        <w:t>th</w:t>
      </w:r>
      <w:r w:rsidR="009377D8">
        <w:rPr>
          <w:rFonts w:ascii="Arial" w:hAnsi="Arial" w:cs="Arial"/>
          <w:sz w:val="22"/>
          <w:szCs w:val="22"/>
        </w:rPr>
        <w:t xml:space="preserve"> Quarter Budget Amendments</w:t>
      </w: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</w:p>
    <w:p w:rsidR="002B0067" w:rsidRDefault="002B006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9FD"/>
    <w:rsid w:val="00111145"/>
    <w:rsid w:val="001146FC"/>
    <w:rsid w:val="00124A0B"/>
    <w:rsid w:val="00131152"/>
    <w:rsid w:val="001523D0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510A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773A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5</cp:revision>
  <cp:lastPrinted>2016-10-13T16:13:00Z</cp:lastPrinted>
  <dcterms:created xsi:type="dcterms:W3CDTF">2017-02-14T15:55:00Z</dcterms:created>
  <dcterms:modified xsi:type="dcterms:W3CDTF">2017-03-15T17:35:00Z</dcterms:modified>
</cp:coreProperties>
</file>