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52B24230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997516">
        <w:rPr>
          <w:sz w:val="21"/>
          <w:szCs w:val="21"/>
        </w:rPr>
        <w:t>Mon</w:t>
      </w:r>
      <w:r w:rsidR="005C1769">
        <w:rPr>
          <w:sz w:val="21"/>
          <w:szCs w:val="21"/>
        </w:rPr>
        <w:t>day</w:t>
      </w:r>
      <w:r w:rsidR="007D0C2E" w:rsidRPr="006954BF">
        <w:rPr>
          <w:sz w:val="21"/>
          <w:szCs w:val="21"/>
        </w:rPr>
        <w:t xml:space="preserve">, </w:t>
      </w:r>
      <w:r w:rsidR="00997516">
        <w:rPr>
          <w:sz w:val="21"/>
          <w:szCs w:val="21"/>
        </w:rPr>
        <w:t>January 10</w:t>
      </w:r>
      <w:r w:rsidR="00997516" w:rsidRPr="00997516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997516">
        <w:rPr>
          <w:sz w:val="21"/>
          <w:szCs w:val="21"/>
        </w:rPr>
        <w:t>2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Betthauser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0F7BA351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1A2793">
        <w:rPr>
          <w:sz w:val="21"/>
          <w:szCs w:val="21"/>
        </w:rPr>
        <w:t>Tiber</w:t>
      </w:r>
      <w:r w:rsidR="00BE4FB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997516">
        <w:rPr>
          <w:sz w:val="21"/>
          <w:szCs w:val="21"/>
        </w:rPr>
        <w:t>Bloom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997516">
        <w:rPr>
          <w:sz w:val="21"/>
          <w:szCs w:val="21"/>
        </w:rPr>
        <w:t>December 13</w:t>
      </w:r>
      <w:r w:rsidR="00997516" w:rsidRPr="00997516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782C9D">
        <w:rPr>
          <w:sz w:val="21"/>
          <w:szCs w:val="21"/>
        </w:rPr>
        <w:t>1</w:t>
      </w:r>
      <w:r w:rsidRPr="006954BF">
        <w:rPr>
          <w:sz w:val="21"/>
          <w:szCs w:val="21"/>
        </w:rPr>
        <w:t>.  All ayes.  Motion carried.</w:t>
      </w:r>
    </w:p>
    <w:p w14:paraId="34EAE29E" w14:textId="32049360" w:rsidR="001A2793" w:rsidRDefault="001A2793" w:rsidP="006C69B9">
      <w:pPr>
        <w:jc w:val="both"/>
        <w:rPr>
          <w:sz w:val="21"/>
          <w:szCs w:val="21"/>
        </w:rPr>
      </w:pPr>
    </w:p>
    <w:p w14:paraId="726422ED" w14:textId="104BFA12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31E68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731E68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539DD3B0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31E68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5D5869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68CEE92B" w14:textId="64D3F57A" w:rsidR="00731E68" w:rsidRDefault="00731E68" w:rsidP="0073281A">
      <w:pPr>
        <w:jc w:val="both"/>
        <w:rPr>
          <w:sz w:val="21"/>
          <w:szCs w:val="21"/>
        </w:rPr>
      </w:pPr>
    </w:p>
    <w:p w14:paraId="327D47E0" w14:textId="1F82CD1C" w:rsidR="00731E68" w:rsidRDefault="00731E68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Actual cash value vs. replacement cost insurance discussed.  </w:t>
      </w:r>
      <w:r w:rsidR="005C1C5D">
        <w:rPr>
          <w:sz w:val="21"/>
          <w:szCs w:val="21"/>
        </w:rPr>
        <w:t>C</w:t>
      </w:r>
      <w:r w:rsidR="003F5B34">
        <w:rPr>
          <w:sz w:val="21"/>
          <w:szCs w:val="21"/>
        </w:rPr>
        <w:t>urrent coverage levels are</w:t>
      </w:r>
      <w:r w:rsidR="005C1C5D">
        <w:rPr>
          <w:sz w:val="21"/>
          <w:szCs w:val="21"/>
        </w:rPr>
        <w:t xml:space="preserve"> believed to be</w:t>
      </w:r>
      <w:r w:rsidR="003F5B34">
        <w:rPr>
          <w:sz w:val="21"/>
          <w:szCs w:val="21"/>
        </w:rPr>
        <w:t xml:space="preserve"> adequate.  No objections from the Board.</w:t>
      </w:r>
      <w:r w:rsidR="005C1C5D">
        <w:rPr>
          <w:sz w:val="21"/>
          <w:szCs w:val="21"/>
        </w:rPr>
        <w:t xml:space="preserve">  Additional coverage for 2022 declined.</w:t>
      </w:r>
    </w:p>
    <w:p w14:paraId="33FF995E" w14:textId="6FAB745A" w:rsidR="00731E68" w:rsidRDefault="00731E68" w:rsidP="0073281A">
      <w:pPr>
        <w:jc w:val="both"/>
        <w:rPr>
          <w:sz w:val="21"/>
          <w:szCs w:val="21"/>
        </w:rPr>
      </w:pPr>
    </w:p>
    <w:p w14:paraId="1F9B8C4B" w14:textId="15E25F82" w:rsidR="00731E68" w:rsidRDefault="00731E68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Cowbell insurance proposal from TriCor Insurance discussed.  </w:t>
      </w:r>
      <w:r w:rsidR="005C1C5D">
        <w:rPr>
          <w:sz w:val="21"/>
          <w:szCs w:val="21"/>
        </w:rPr>
        <w:t>C</w:t>
      </w:r>
      <w:r>
        <w:rPr>
          <w:sz w:val="21"/>
          <w:szCs w:val="21"/>
        </w:rPr>
        <w:t xml:space="preserve">owbell insurance proposal for 2022 </w:t>
      </w:r>
      <w:r w:rsidR="005C1C5D">
        <w:rPr>
          <w:sz w:val="21"/>
          <w:szCs w:val="21"/>
        </w:rPr>
        <w:t>declined</w:t>
      </w:r>
      <w:r>
        <w:rPr>
          <w:sz w:val="21"/>
          <w:szCs w:val="21"/>
        </w:rPr>
        <w:t>.</w:t>
      </w:r>
    </w:p>
    <w:p w14:paraId="369E40D3" w14:textId="77777777" w:rsidR="001C2BD8" w:rsidRDefault="001C2BD8" w:rsidP="0073281A">
      <w:pPr>
        <w:jc w:val="both"/>
        <w:rPr>
          <w:sz w:val="21"/>
          <w:szCs w:val="21"/>
        </w:rPr>
      </w:pPr>
    </w:p>
    <w:p w14:paraId="2898C7D1" w14:textId="5D12E0D3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3345C4">
        <w:rPr>
          <w:sz w:val="21"/>
          <w:szCs w:val="21"/>
        </w:rPr>
        <w:t>Bloom</w:t>
      </w:r>
      <w:r w:rsidR="009C761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731E68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6AEDBE21" w14:textId="3DA3EE73" w:rsidR="003345C4" w:rsidRDefault="003345C4" w:rsidP="008872BE">
      <w:pPr>
        <w:jc w:val="both"/>
        <w:rPr>
          <w:sz w:val="21"/>
          <w:szCs w:val="21"/>
        </w:rPr>
      </w:pPr>
    </w:p>
    <w:p w14:paraId="602CB96B" w14:textId="65284950" w:rsidR="005D5869" w:rsidRDefault="005D586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Greyhound Rd discussed.  Resident Daniel Drinkwine</w:t>
      </w:r>
      <w:r w:rsidR="003F5B34">
        <w:rPr>
          <w:sz w:val="21"/>
          <w:szCs w:val="21"/>
        </w:rPr>
        <w:t xml:space="preserve"> presented and</w:t>
      </w:r>
      <w:r w:rsidR="00731E68">
        <w:rPr>
          <w:sz w:val="21"/>
          <w:szCs w:val="21"/>
        </w:rPr>
        <w:t xml:space="preserve"> provided </w:t>
      </w:r>
      <w:r w:rsidR="003F5B34">
        <w:rPr>
          <w:sz w:val="21"/>
          <w:szCs w:val="21"/>
        </w:rPr>
        <w:t>documentation.  No action taken.</w:t>
      </w:r>
    </w:p>
    <w:p w14:paraId="559173A7" w14:textId="480EB598" w:rsidR="00BF31BE" w:rsidRDefault="00BF31BE" w:rsidP="008872BE">
      <w:pPr>
        <w:jc w:val="both"/>
        <w:rPr>
          <w:sz w:val="21"/>
          <w:szCs w:val="21"/>
        </w:rPr>
      </w:pPr>
    </w:p>
    <w:p w14:paraId="77595F95" w14:textId="4FA5ACCB" w:rsidR="00BF31BE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discussed.</w:t>
      </w:r>
    </w:p>
    <w:p w14:paraId="21E2BCB8" w14:textId="126E9193" w:rsidR="00BF31BE" w:rsidRDefault="00BF31BE" w:rsidP="008872BE">
      <w:pPr>
        <w:jc w:val="both"/>
        <w:rPr>
          <w:sz w:val="21"/>
          <w:szCs w:val="21"/>
        </w:rPr>
      </w:pPr>
    </w:p>
    <w:p w14:paraId="36D366C1" w14:textId="21F8B603" w:rsidR="00BF31BE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Driveway ordinance changes discussed.  Updates will be made with further discussion in the February meeting.</w:t>
      </w:r>
    </w:p>
    <w:p w14:paraId="0FA3D40F" w14:textId="1B0AF6ED" w:rsidR="00BF31BE" w:rsidRDefault="00BF31BE" w:rsidP="008872BE">
      <w:pPr>
        <w:jc w:val="both"/>
        <w:rPr>
          <w:sz w:val="21"/>
          <w:szCs w:val="21"/>
        </w:rPr>
      </w:pPr>
    </w:p>
    <w:p w14:paraId="0EAFB3C6" w14:textId="4C0086EB" w:rsidR="00BF31BE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Road projects needed in the Town tabled until February Board meeting.</w:t>
      </w:r>
    </w:p>
    <w:p w14:paraId="3E177BED" w14:textId="25FA16D4" w:rsidR="00CD754A" w:rsidRDefault="00CD754A" w:rsidP="008872BE">
      <w:pPr>
        <w:jc w:val="both"/>
        <w:rPr>
          <w:sz w:val="21"/>
          <w:szCs w:val="21"/>
        </w:rPr>
      </w:pPr>
    </w:p>
    <w:p w14:paraId="064A93CB" w14:textId="04753691" w:rsidR="00CD754A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Billing of fire runs and ordinance updates discussed.</w:t>
      </w:r>
    </w:p>
    <w:p w14:paraId="1FBB1B97" w14:textId="681E2B32" w:rsidR="00CD754A" w:rsidRDefault="00CD754A" w:rsidP="008872BE">
      <w:pPr>
        <w:jc w:val="both"/>
        <w:rPr>
          <w:sz w:val="21"/>
          <w:szCs w:val="21"/>
        </w:rPr>
      </w:pPr>
    </w:p>
    <w:p w14:paraId="686C17F8" w14:textId="6F83610D" w:rsidR="00CD754A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2022 Reorganization discussed.</w:t>
      </w:r>
    </w:p>
    <w:p w14:paraId="1E2F3206" w14:textId="139EE53A" w:rsidR="00CD754A" w:rsidRDefault="00CD754A" w:rsidP="008872BE">
      <w:pPr>
        <w:jc w:val="both"/>
        <w:rPr>
          <w:sz w:val="21"/>
          <w:szCs w:val="21"/>
        </w:rPr>
      </w:pPr>
    </w:p>
    <w:p w14:paraId="51CC9BC4" w14:textId="35014A37" w:rsidR="00CD754A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 by Tiber to increase Patrolman and Patrolman assistant wage 4% from current rate.  All ayes.  Motion carried.</w:t>
      </w:r>
    </w:p>
    <w:p w14:paraId="0D88FBFF" w14:textId="5B381B36" w:rsidR="00CD754A" w:rsidRDefault="00CD754A" w:rsidP="008872BE">
      <w:pPr>
        <w:jc w:val="both"/>
        <w:rPr>
          <w:sz w:val="21"/>
          <w:szCs w:val="21"/>
        </w:rPr>
      </w:pPr>
    </w:p>
    <w:p w14:paraId="1278BB97" w14:textId="03E042E5" w:rsidR="00CD754A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Tiber, second by Dechant, to increase disposal site attendant wage to $10.50/hour and provide a $25 one-time bonus for working Christmas day and a $25 one-time bonus for working New Years day.  All ayes.  Motion carried.</w:t>
      </w:r>
    </w:p>
    <w:p w14:paraId="4D730902" w14:textId="512D65F2" w:rsidR="00CD754A" w:rsidRDefault="00CD754A" w:rsidP="008872BE">
      <w:pPr>
        <w:jc w:val="both"/>
        <w:rPr>
          <w:sz w:val="21"/>
          <w:szCs w:val="21"/>
        </w:rPr>
      </w:pPr>
    </w:p>
    <w:p w14:paraId="55ACD50C" w14:textId="70107AE0" w:rsidR="00CD754A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discussed.</w:t>
      </w:r>
    </w:p>
    <w:p w14:paraId="4346D079" w14:textId="0EB8776B" w:rsidR="00CD754A" w:rsidRDefault="00CD754A" w:rsidP="008872BE">
      <w:pPr>
        <w:jc w:val="both"/>
        <w:rPr>
          <w:sz w:val="21"/>
          <w:szCs w:val="21"/>
        </w:rPr>
      </w:pPr>
    </w:p>
    <w:p w14:paraId="55CA05F5" w14:textId="35F4F5F3" w:rsidR="00CD754A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Bid from Art’s Tree and Lawn Service for $3,000</w:t>
      </w:r>
      <w:r w:rsidR="0016311C">
        <w:rPr>
          <w:sz w:val="21"/>
          <w:szCs w:val="21"/>
        </w:rPr>
        <w:t xml:space="preserve"> to remove 5 white oak trees</w:t>
      </w:r>
      <w:r w:rsidR="00BF31BE">
        <w:rPr>
          <w:sz w:val="21"/>
          <w:szCs w:val="21"/>
        </w:rPr>
        <w:t>.  Bid from D &amp; A Stump Service to remove 5 oak trees received with a price of $3,500 for winter removal and $2,900 for spring and fall removal.</w:t>
      </w:r>
    </w:p>
    <w:p w14:paraId="118C2C65" w14:textId="498FCC3F" w:rsidR="00BF31BE" w:rsidRDefault="00BF31BE" w:rsidP="008872BE">
      <w:pPr>
        <w:jc w:val="both"/>
        <w:rPr>
          <w:sz w:val="21"/>
          <w:szCs w:val="21"/>
        </w:rPr>
      </w:pPr>
    </w:p>
    <w:p w14:paraId="2C9B7783" w14:textId="7979ED8A" w:rsidR="00BF31BE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 by Dechant to accept bid from Art’s Tree and Lawn Service to remove oak trees from cemetery.  All ayes.  Motion carried.</w:t>
      </w:r>
    </w:p>
    <w:p w14:paraId="559AD259" w14:textId="2F848D0E" w:rsidR="00BF31BE" w:rsidRDefault="00BF31BE" w:rsidP="008872BE">
      <w:pPr>
        <w:jc w:val="both"/>
        <w:rPr>
          <w:sz w:val="21"/>
          <w:szCs w:val="21"/>
        </w:rPr>
      </w:pPr>
    </w:p>
    <w:p w14:paraId="0B241B12" w14:textId="6544F3A5" w:rsidR="00BF31BE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WTA meeting February 1</w:t>
      </w:r>
      <w:r w:rsidR="009163E2">
        <w:rPr>
          <w:sz w:val="21"/>
          <w:szCs w:val="21"/>
        </w:rPr>
        <w:t>7</w:t>
      </w:r>
      <w:r w:rsidRPr="00BF31B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Club 16 discussed.  Clerk Wilson will RSVP.</w:t>
      </w:r>
    </w:p>
    <w:p w14:paraId="50EF443B" w14:textId="77777777" w:rsidR="005D5869" w:rsidRDefault="005D5869" w:rsidP="008872BE">
      <w:pPr>
        <w:jc w:val="both"/>
        <w:rPr>
          <w:sz w:val="21"/>
          <w:szCs w:val="21"/>
        </w:rPr>
      </w:pPr>
    </w:p>
    <w:p w14:paraId="72C53819" w14:textId="448703B0" w:rsidR="005C3ED9" w:rsidRPr="006954BF" w:rsidRDefault="00015ED5" w:rsidP="00DB11C0">
      <w:pPr>
        <w:jc w:val="both"/>
        <w:rPr>
          <w:sz w:val="21"/>
          <w:szCs w:val="21"/>
        </w:rPr>
      </w:pPr>
      <w:r w:rsidRPr="00BF31BE">
        <w:rPr>
          <w:sz w:val="21"/>
          <w:szCs w:val="21"/>
        </w:rPr>
        <w:t xml:space="preserve">Motion by </w:t>
      </w:r>
      <w:r w:rsidR="001F449F" w:rsidRPr="00BF31BE">
        <w:rPr>
          <w:sz w:val="21"/>
          <w:szCs w:val="21"/>
        </w:rPr>
        <w:t>Tiber</w:t>
      </w:r>
      <w:r w:rsidR="00321D49" w:rsidRPr="00BF31BE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seconded </w:t>
      </w:r>
      <w:r w:rsidR="0047366A" w:rsidRPr="00BF31BE">
        <w:rPr>
          <w:sz w:val="21"/>
          <w:szCs w:val="21"/>
        </w:rPr>
        <w:t xml:space="preserve">by </w:t>
      </w:r>
      <w:r w:rsidR="001F449F" w:rsidRPr="00BF31BE">
        <w:rPr>
          <w:sz w:val="21"/>
          <w:szCs w:val="21"/>
        </w:rPr>
        <w:t>Dechant</w:t>
      </w:r>
      <w:r w:rsidR="007A762C" w:rsidRPr="00BF31BE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to adjourn</w:t>
      </w:r>
      <w:r w:rsidR="00FC0A23" w:rsidRPr="00BF31BE">
        <w:rPr>
          <w:sz w:val="21"/>
          <w:szCs w:val="21"/>
        </w:rPr>
        <w:t xml:space="preserve">.  All ayes.  Meeting adjourned </w:t>
      </w:r>
      <w:r w:rsidR="0011209E" w:rsidRPr="00BF31BE">
        <w:rPr>
          <w:sz w:val="21"/>
          <w:szCs w:val="21"/>
        </w:rPr>
        <w:t>8</w:t>
      </w:r>
      <w:r w:rsidR="00681D88" w:rsidRPr="00BF31BE">
        <w:rPr>
          <w:sz w:val="21"/>
          <w:szCs w:val="21"/>
        </w:rPr>
        <w:t>:</w:t>
      </w:r>
      <w:r w:rsidR="001F449F" w:rsidRPr="00BF31BE">
        <w:rPr>
          <w:sz w:val="21"/>
          <w:szCs w:val="21"/>
        </w:rPr>
        <w:t>1</w:t>
      </w:r>
      <w:r w:rsidR="00BF31BE" w:rsidRPr="00BF31BE">
        <w:rPr>
          <w:sz w:val="21"/>
          <w:szCs w:val="21"/>
        </w:rPr>
        <w:t xml:space="preserve">4 </w:t>
      </w:r>
      <w:r w:rsidR="00681D88" w:rsidRPr="00BF31BE">
        <w:rPr>
          <w:sz w:val="21"/>
          <w:szCs w:val="21"/>
        </w:rPr>
        <w:t>p</w:t>
      </w:r>
      <w:r w:rsidR="005210C1" w:rsidRPr="00BF31BE">
        <w:rPr>
          <w:sz w:val="21"/>
          <w:szCs w:val="21"/>
        </w:rPr>
        <w:t>.m.</w:t>
      </w:r>
    </w:p>
    <w:p w14:paraId="1305FBF0" w14:textId="78037054" w:rsidR="005D37D7" w:rsidRDefault="005D37D7" w:rsidP="00DB11C0">
      <w:pPr>
        <w:jc w:val="both"/>
        <w:rPr>
          <w:sz w:val="21"/>
          <w:szCs w:val="21"/>
        </w:rPr>
      </w:pPr>
    </w:p>
    <w:p w14:paraId="36F93975" w14:textId="77777777" w:rsidR="0009358F" w:rsidRPr="006954BF" w:rsidRDefault="0009358F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2F12"/>
    <w:rsid w:val="000B3597"/>
    <w:rsid w:val="000C2204"/>
    <w:rsid w:val="000C3742"/>
    <w:rsid w:val="000F6FC1"/>
    <w:rsid w:val="001058B1"/>
    <w:rsid w:val="0011209E"/>
    <w:rsid w:val="00121580"/>
    <w:rsid w:val="00124FBF"/>
    <w:rsid w:val="001279A9"/>
    <w:rsid w:val="00134B26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4474"/>
    <w:rsid w:val="00321D49"/>
    <w:rsid w:val="003234BB"/>
    <w:rsid w:val="0032520D"/>
    <w:rsid w:val="003345C4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163E2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301F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3DFE"/>
    <w:rsid w:val="00B23E75"/>
    <w:rsid w:val="00B25012"/>
    <w:rsid w:val="00B36DB8"/>
    <w:rsid w:val="00B46B81"/>
    <w:rsid w:val="00B60FBC"/>
    <w:rsid w:val="00B72086"/>
    <w:rsid w:val="00B75DEB"/>
    <w:rsid w:val="00B765DD"/>
    <w:rsid w:val="00B77404"/>
    <w:rsid w:val="00B8493C"/>
    <w:rsid w:val="00B8595B"/>
    <w:rsid w:val="00B86A4C"/>
    <w:rsid w:val="00B91B78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5F09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54481"/>
    <w:rsid w:val="00C63067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5</cp:revision>
  <cp:lastPrinted>2020-09-05T00:18:00Z</cp:lastPrinted>
  <dcterms:created xsi:type="dcterms:W3CDTF">2022-02-09T01:36:00Z</dcterms:created>
  <dcterms:modified xsi:type="dcterms:W3CDTF">2022-02-18T00:42:00Z</dcterms:modified>
</cp:coreProperties>
</file>