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6B9F" w14:textId="77777777" w:rsidR="00AE159B" w:rsidRPr="00667095" w:rsidRDefault="00AE159B" w:rsidP="003F1D74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667095">
        <w:rPr>
          <w:b/>
          <w:color w:val="000000" w:themeColor="text1"/>
          <w:sz w:val="24"/>
          <w:szCs w:val="24"/>
        </w:rPr>
        <w:t>Canton Community Center Board Meeting Agenda</w:t>
      </w:r>
    </w:p>
    <w:p w14:paraId="35CCAFAB" w14:textId="77777777" w:rsidR="00AE159B" w:rsidRPr="00667095" w:rsidRDefault="00AE159B" w:rsidP="003F1D74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667095">
        <w:rPr>
          <w:color w:val="000000" w:themeColor="text1"/>
          <w:sz w:val="24"/>
          <w:szCs w:val="24"/>
        </w:rPr>
        <w:t>210 N 7</w:t>
      </w:r>
      <w:r w:rsidRPr="00667095">
        <w:rPr>
          <w:color w:val="000000" w:themeColor="text1"/>
          <w:sz w:val="24"/>
          <w:szCs w:val="24"/>
          <w:vertAlign w:val="superscript"/>
        </w:rPr>
        <w:t>th</w:t>
      </w:r>
      <w:r w:rsidRPr="00667095">
        <w:rPr>
          <w:color w:val="000000" w:themeColor="text1"/>
          <w:sz w:val="24"/>
          <w:szCs w:val="24"/>
        </w:rPr>
        <w:t xml:space="preserve"> Street, Canton MO 63435</w:t>
      </w:r>
    </w:p>
    <w:p w14:paraId="087C052C" w14:textId="77777777" w:rsidR="00AE159B" w:rsidRDefault="00A53511" w:rsidP="003F1D74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February 26</w:t>
      </w:r>
      <w:proofErr w:type="gramStart"/>
      <w:r w:rsidRPr="00A53511">
        <w:rPr>
          <w:color w:val="000000" w:themeColor="text1"/>
          <w:sz w:val="24"/>
          <w:szCs w:val="24"/>
          <w:vertAlign w:val="superscript"/>
        </w:rPr>
        <w:t>th</w:t>
      </w:r>
      <w:r>
        <w:rPr>
          <w:color w:val="000000" w:themeColor="text1"/>
          <w:sz w:val="24"/>
          <w:szCs w:val="24"/>
        </w:rPr>
        <w:t xml:space="preserve"> </w:t>
      </w:r>
      <w:r w:rsidR="00E77B74">
        <w:rPr>
          <w:color w:val="000000" w:themeColor="text1"/>
          <w:sz w:val="24"/>
          <w:szCs w:val="24"/>
        </w:rPr>
        <w:t>,</w:t>
      </w:r>
      <w:proofErr w:type="gramEnd"/>
      <w:r w:rsidR="00E77B74">
        <w:rPr>
          <w:color w:val="000000" w:themeColor="text1"/>
          <w:sz w:val="24"/>
          <w:szCs w:val="24"/>
        </w:rPr>
        <w:t xml:space="preserve"> 2018</w:t>
      </w:r>
      <w:r w:rsidR="008C7DDD" w:rsidRPr="00667095">
        <w:rPr>
          <w:color w:val="000000" w:themeColor="text1"/>
          <w:sz w:val="24"/>
          <w:szCs w:val="24"/>
        </w:rPr>
        <w:t xml:space="preserve">         </w:t>
      </w:r>
      <w:r w:rsidR="00203036">
        <w:rPr>
          <w:color w:val="000000" w:themeColor="text1"/>
          <w:sz w:val="24"/>
          <w:szCs w:val="24"/>
        </w:rPr>
        <w:t>7:0</w:t>
      </w:r>
      <w:r w:rsidR="00E77B74">
        <w:rPr>
          <w:color w:val="000000" w:themeColor="text1"/>
          <w:sz w:val="24"/>
          <w:szCs w:val="24"/>
        </w:rPr>
        <w:t>0</w:t>
      </w:r>
      <w:r w:rsidR="00AE159B" w:rsidRPr="00667095">
        <w:rPr>
          <w:color w:val="000000" w:themeColor="text1"/>
          <w:sz w:val="24"/>
          <w:szCs w:val="24"/>
        </w:rPr>
        <w:t>pm</w:t>
      </w:r>
    </w:p>
    <w:p w14:paraId="18DF187E" w14:textId="77777777" w:rsidR="003F1D74" w:rsidRPr="003F1D74" w:rsidRDefault="003F1D74" w:rsidP="003F1D74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3F1D74">
        <w:rPr>
          <w:b/>
          <w:color w:val="000000" w:themeColor="text1"/>
          <w:sz w:val="24"/>
          <w:szCs w:val="24"/>
        </w:rPr>
        <w:t>MEETING</w:t>
      </w:r>
      <w:r w:rsidR="00566A3E">
        <w:rPr>
          <w:b/>
          <w:color w:val="000000" w:themeColor="text1"/>
          <w:sz w:val="24"/>
          <w:szCs w:val="24"/>
        </w:rPr>
        <w:t xml:space="preserve"> (at Oak Hill Inn &amp; Suites)</w:t>
      </w:r>
    </w:p>
    <w:tbl>
      <w:tblPr>
        <w:tblStyle w:val="TableGrid"/>
        <w:tblW w:w="11542" w:type="dxa"/>
        <w:tblInd w:w="-275" w:type="dxa"/>
        <w:tblLook w:val="04A0" w:firstRow="1" w:lastRow="0" w:firstColumn="1" w:lastColumn="0" w:noHBand="0" w:noVBand="1"/>
      </w:tblPr>
      <w:tblGrid>
        <w:gridCol w:w="2370"/>
        <w:gridCol w:w="2080"/>
        <w:gridCol w:w="1165"/>
        <w:gridCol w:w="2649"/>
        <w:gridCol w:w="1907"/>
        <w:gridCol w:w="1371"/>
      </w:tblGrid>
      <w:tr w:rsidR="00EA6030" w:rsidRPr="00667095" w14:paraId="3153F3F2" w14:textId="77777777" w:rsidTr="00174EAC">
        <w:trPr>
          <w:trHeight w:val="261"/>
        </w:trPr>
        <w:tc>
          <w:tcPr>
            <w:tcW w:w="2370" w:type="dxa"/>
          </w:tcPr>
          <w:p w14:paraId="41BB5365" w14:textId="77777777"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080" w:type="dxa"/>
          </w:tcPr>
          <w:p w14:paraId="4A7B1751" w14:textId="77777777"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165" w:type="dxa"/>
          </w:tcPr>
          <w:p w14:paraId="6F3A5F28" w14:textId="77777777"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Present</w:t>
            </w:r>
          </w:p>
        </w:tc>
        <w:tc>
          <w:tcPr>
            <w:tcW w:w="2649" w:type="dxa"/>
          </w:tcPr>
          <w:p w14:paraId="2D616E7A" w14:textId="77777777"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1907" w:type="dxa"/>
          </w:tcPr>
          <w:p w14:paraId="0DD81C5C" w14:textId="77777777"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1371" w:type="dxa"/>
          </w:tcPr>
          <w:p w14:paraId="36C4A753" w14:textId="77777777" w:rsidR="00AE159B" w:rsidRPr="00667095" w:rsidRDefault="00AE159B" w:rsidP="00874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667095" w:rsidRPr="00667095" w14:paraId="67330AAF" w14:textId="77777777" w:rsidTr="00174EAC">
        <w:trPr>
          <w:trHeight w:val="247"/>
        </w:trPr>
        <w:tc>
          <w:tcPr>
            <w:tcW w:w="2370" w:type="dxa"/>
          </w:tcPr>
          <w:p w14:paraId="7CC247C1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Jeremy Tryon</w:t>
            </w:r>
          </w:p>
        </w:tc>
        <w:tc>
          <w:tcPr>
            <w:tcW w:w="2080" w:type="dxa"/>
          </w:tcPr>
          <w:p w14:paraId="4447A3D6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Pres</w:t>
            </w:r>
          </w:p>
        </w:tc>
        <w:tc>
          <w:tcPr>
            <w:tcW w:w="1165" w:type="dxa"/>
          </w:tcPr>
          <w:p w14:paraId="0B6511CD" w14:textId="15D3C9BA" w:rsidR="00667095" w:rsidRPr="00667095" w:rsidRDefault="00197398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14:paraId="3F689CC5" w14:textId="77777777" w:rsidR="00667095" w:rsidRPr="00667095" w:rsidRDefault="00E77B74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Michael Hartman</w:t>
            </w:r>
          </w:p>
        </w:tc>
        <w:tc>
          <w:tcPr>
            <w:tcW w:w="1907" w:type="dxa"/>
          </w:tcPr>
          <w:p w14:paraId="2B530D5B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371" w:type="dxa"/>
          </w:tcPr>
          <w:p w14:paraId="2C342318" w14:textId="203D5ED3" w:rsidR="00667095" w:rsidRPr="00667095" w:rsidRDefault="00197398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667095" w:rsidRPr="00667095" w14:paraId="6A81D4B5" w14:textId="77777777" w:rsidTr="00174EAC">
        <w:trPr>
          <w:trHeight w:val="261"/>
        </w:trPr>
        <w:tc>
          <w:tcPr>
            <w:tcW w:w="2370" w:type="dxa"/>
          </w:tcPr>
          <w:p w14:paraId="2C2DD9E8" w14:textId="77777777" w:rsidR="00667095" w:rsidRPr="00667095" w:rsidRDefault="00667095" w:rsidP="00174EAC">
            <w:pPr>
              <w:ind w:lef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Crystal Nelson</w:t>
            </w:r>
          </w:p>
        </w:tc>
        <w:tc>
          <w:tcPr>
            <w:tcW w:w="2080" w:type="dxa"/>
          </w:tcPr>
          <w:p w14:paraId="760D5632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V-Pres</w:t>
            </w:r>
          </w:p>
        </w:tc>
        <w:tc>
          <w:tcPr>
            <w:tcW w:w="1165" w:type="dxa"/>
          </w:tcPr>
          <w:p w14:paraId="78B0AFDA" w14:textId="684ABA23" w:rsidR="00667095" w:rsidRPr="00667095" w:rsidRDefault="00197398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14:paraId="2D57296B" w14:textId="77777777" w:rsidR="00667095" w:rsidRPr="00667095" w:rsidRDefault="00C845D1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Julie Spurgeon </w:t>
            </w:r>
          </w:p>
        </w:tc>
        <w:tc>
          <w:tcPr>
            <w:tcW w:w="1907" w:type="dxa"/>
          </w:tcPr>
          <w:p w14:paraId="03DCC504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371" w:type="dxa"/>
          </w:tcPr>
          <w:p w14:paraId="477EE772" w14:textId="6A4CD2BC" w:rsidR="00667095" w:rsidRPr="00667095" w:rsidRDefault="00197398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667095" w:rsidRPr="00667095" w14:paraId="7FE9276D" w14:textId="77777777" w:rsidTr="00174EAC">
        <w:trPr>
          <w:trHeight w:val="247"/>
        </w:trPr>
        <w:tc>
          <w:tcPr>
            <w:tcW w:w="2370" w:type="dxa"/>
          </w:tcPr>
          <w:p w14:paraId="11CA0ADC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Katie Farr</w:t>
            </w:r>
          </w:p>
        </w:tc>
        <w:tc>
          <w:tcPr>
            <w:tcW w:w="2080" w:type="dxa"/>
          </w:tcPr>
          <w:p w14:paraId="0F0F4B01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Secretary</w:t>
            </w:r>
          </w:p>
        </w:tc>
        <w:tc>
          <w:tcPr>
            <w:tcW w:w="1165" w:type="dxa"/>
          </w:tcPr>
          <w:p w14:paraId="58BD17DD" w14:textId="74547CF5" w:rsidR="00667095" w:rsidRPr="00667095" w:rsidRDefault="00197398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14:paraId="69496375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OPEN</w:t>
            </w:r>
          </w:p>
        </w:tc>
        <w:tc>
          <w:tcPr>
            <w:tcW w:w="1907" w:type="dxa"/>
          </w:tcPr>
          <w:p w14:paraId="3F79681B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371" w:type="dxa"/>
          </w:tcPr>
          <w:p w14:paraId="2F9B9D2A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7095" w:rsidRPr="00667095" w14:paraId="0ABDD136" w14:textId="77777777" w:rsidTr="00174EAC">
        <w:trPr>
          <w:trHeight w:val="261"/>
        </w:trPr>
        <w:tc>
          <w:tcPr>
            <w:tcW w:w="2370" w:type="dxa"/>
          </w:tcPr>
          <w:p w14:paraId="2E9A7244" w14:textId="77777777" w:rsidR="00667095" w:rsidRPr="00667095" w:rsidRDefault="00E77B74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Lindsey Dover</w:t>
            </w:r>
          </w:p>
        </w:tc>
        <w:tc>
          <w:tcPr>
            <w:tcW w:w="2080" w:type="dxa"/>
          </w:tcPr>
          <w:p w14:paraId="761E634E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Treasurer</w:t>
            </w:r>
          </w:p>
        </w:tc>
        <w:tc>
          <w:tcPr>
            <w:tcW w:w="1165" w:type="dxa"/>
          </w:tcPr>
          <w:p w14:paraId="06D4A7EB" w14:textId="0EA89478" w:rsidR="00667095" w:rsidRPr="00667095" w:rsidRDefault="00197398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14:paraId="273A8A29" w14:textId="6DFDCAB1" w:rsidR="00667095" w:rsidRPr="00667095" w:rsidRDefault="006047F1" w:rsidP="00667095">
            <w:pPr>
              <w:tabs>
                <w:tab w:val="center" w:pos="1216"/>
                <w:tab w:val="right" w:pos="2433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</w:t>
            </w:r>
            <w:proofErr w:type="spellStart"/>
            <w:r w:rsidR="00197398">
              <w:rPr>
                <w:color w:val="000000" w:themeColor="text1"/>
                <w:sz w:val="24"/>
                <w:szCs w:val="24"/>
              </w:rPr>
              <w:t>Delani</w:t>
            </w:r>
            <w:proofErr w:type="spellEnd"/>
            <w:r w:rsidR="00197398">
              <w:rPr>
                <w:color w:val="000000" w:themeColor="text1"/>
                <w:sz w:val="24"/>
                <w:szCs w:val="24"/>
              </w:rPr>
              <w:t xml:space="preserve"> Dover</w:t>
            </w:r>
          </w:p>
        </w:tc>
        <w:tc>
          <w:tcPr>
            <w:tcW w:w="1907" w:type="dxa"/>
          </w:tcPr>
          <w:p w14:paraId="0BD30BAF" w14:textId="1A16CA19" w:rsidR="00667095" w:rsidRPr="00667095" w:rsidRDefault="00197398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JR </w:t>
            </w:r>
            <w:r w:rsidR="00667095" w:rsidRPr="00667095">
              <w:rPr>
                <w:color w:val="000000" w:themeColor="text1"/>
                <w:sz w:val="24"/>
                <w:szCs w:val="24"/>
              </w:rPr>
              <w:t>Guest</w:t>
            </w:r>
          </w:p>
        </w:tc>
        <w:tc>
          <w:tcPr>
            <w:tcW w:w="1371" w:type="dxa"/>
          </w:tcPr>
          <w:p w14:paraId="3A73E24F" w14:textId="7753F0E1" w:rsidR="00667095" w:rsidRPr="00667095" w:rsidRDefault="00197398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667095" w:rsidRPr="00667095" w14:paraId="44757EE2" w14:textId="77777777" w:rsidTr="00174EAC">
        <w:trPr>
          <w:trHeight w:val="247"/>
        </w:trPr>
        <w:tc>
          <w:tcPr>
            <w:tcW w:w="2370" w:type="dxa"/>
          </w:tcPr>
          <w:p w14:paraId="2F0FB64C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Betty Hudnut</w:t>
            </w:r>
          </w:p>
        </w:tc>
        <w:tc>
          <w:tcPr>
            <w:tcW w:w="2080" w:type="dxa"/>
          </w:tcPr>
          <w:p w14:paraId="08D14580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165" w:type="dxa"/>
          </w:tcPr>
          <w:p w14:paraId="5F63E257" w14:textId="15418C1B" w:rsidR="00667095" w:rsidRPr="00667095" w:rsidRDefault="00197398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14:paraId="15EF0F35" w14:textId="77777777" w:rsidR="00667095" w:rsidRPr="00667095" w:rsidRDefault="00667095" w:rsidP="0066709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0F271170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Guest</w:t>
            </w:r>
          </w:p>
        </w:tc>
        <w:tc>
          <w:tcPr>
            <w:tcW w:w="1371" w:type="dxa"/>
          </w:tcPr>
          <w:p w14:paraId="68D4BD77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7095" w:rsidRPr="00667095" w14:paraId="68BC44F0" w14:textId="77777777" w:rsidTr="00174EAC">
        <w:trPr>
          <w:trHeight w:val="261"/>
        </w:trPr>
        <w:tc>
          <w:tcPr>
            <w:tcW w:w="2370" w:type="dxa"/>
          </w:tcPr>
          <w:p w14:paraId="6A917938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Kirby Clark</w:t>
            </w:r>
          </w:p>
        </w:tc>
        <w:tc>
          <w:tcPr>
            <w:tcW w:w="2080" w:type="dxa"/>
          </w:tcPr>
          <w:p w14:paraId="69E4405E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165" w:type="dxa"/>
          </w:tcPr>
          <w:p w14:paraId="74864CFB" w14:textId="512861EC" w:rsidR="00667095" w:rsidRPr="00667095" w:rsidRDefault="00197398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14:paraId="5F443C88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7D31747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Guest</w:t>
            </w:r>
          </w:p>
        </w:tc>
        <w:tc>
          <w:tcPr>
            <w:tcW w:w="1371" w:type="dxa"/>
          </w:tcPr>
          <w:p w14:paraId="5830F1E2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7095" w:rsidRPr="00667095" w14:paraId="1C28342E" w14:textId="77777777" w:rsidTr="00174EAC">
        <w:trPr>
          <w:trHeight w:val="261"/>
        </w:trPr>
        <w:tc>
          <w:tcPr>
            <w:tcW w:w="2370" w:type="dxa"/>
          </w:tcPr>
          <w:p w14:paraId="19ADA33A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Melissa Pierce</w:t>
            </w:r>
          </w:p>
        </w:tc>
        <w:tc>
          <w:tcPr>
            <w:tcW w:w="2080" w:type="dxa"/>
          </w:tcPr>
          <w:p w14:paraId="355B9B19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Board</w:t>
            </w:r>
          </w:p>
        </w:tc>
        <w:tc>
          <w:tcPr>
            <w:tcW w:w="1165" w:type="dxa"/>
          </w:tcPr>
          <w:p w14:paraId="1659DC4F" w14:textId="6D6B8709" w:rsidR="00667095" w:rsidRPr="00667095" w:rsidRDefault="00197398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649" w:type="dxa"/>
          </w:tcPr>
          <w:p w14:paraId="10658E74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Tom Pollet</w:t>
            </w:r>
          </w:p>
        </w:tc>
        <w:tc>
          <w:tcPr>
            <w:tcW w:w="1907" w:type="dxa"/>
          </w:tcPr>
          <w:p w14:paraId="2316C41F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7095">
              <w:rPr>
                <w:color w:val="000000" w:themeColor="text1"/>
                <w:sz w:val="24"/>
                <w:szCs w:val="24"/>
              </w:rPr>
              <w:t>Committee</w:t>
            </w:r>
          </w:p>
        </w:tc>
        <w:tc>
          <w:tcPr>
            <w:tcW w:w="1371" w:type="dxa"/>
          </w:tcPr>
          <w:p w14:paraId="3B6E93C8" w14:textId="77777777" w:rsidR="00667095" w:rsidRPr="00667095" w:rsidRDefault="00667095" w:rsidP="006670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D6677FD" w14:textId="77777777" w:rsidR="003F1D74" w:rsidRDefault="003F1D74" w:rsidP="003F1D74">
      <w:pPr>
        <w:pStyle w:val="ListParagraph"/>
        <w:ind w:left="630"/>
        <w:rPr>
          <w:color w:val="000000" w:themeColor="text1"/>
          <w:sz w:val="24"/>
          <w:szCs w:val="24"/>
        </w:rPr>
      </w:pPr>
    </w:p>
    <w:p w14:paraId="5512367C" w14:textId="18FD1385" w:rsidR="00197398" w:rsidRDefault="00197398" w:rsidP="006B670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Meeting called to order at 7:05 pm</w:t>
      </w:r>
    </w:p>
    <w:p w14:paraId="6F161659" w14:textId="5CE4EAD8" w:rsidR="0033210F" w:rsidRDefault="00AE1C60" w:rsidP="006B670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67095">
        <w:rPr>
          <w:color w:val="000000" w:themeColor="text1"/>
          <w:sz w:val="24"/>
          <w:szCs w:val="24"/>
        </w:rPr>
        <w:t>Roll Call</w:t>
      </w:r>
    </w:p>
    <w:p w14:paraId="3D6454AF" w14:textId="5D4F0D39" w:rsidR="00A53511" w:rsidRDefault="00A53511" w:rsidP="006B670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Review of Minutes</w:t>
      </w:r>
      <w:r w:rsidR="00197398">
        <w:rPr>
          <w:color w:val="000000" w:themeColor="text1"/>
          <w:sz w:val="24"/>
          <w:szCs w:val="24"/>
        </w:rPr>
        <w:t xml:space="preserve"> – Kirby motioned to approve the minutes, Mike Seconded, approved. </w:t>
      </w:r>
    </w:p>
    <w:p w14:paraId="4D119D42" w14:textId="35CB1B69" w:rsidR="00AE1C60" w:rsidRDefault="0033210F" w:rsidP="006B670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Treasure</w:t>
      </w:r>
      <w:r w:rsidR="00197398">
        <w:rPr>
          <w:color w:val="000000" w:themeColor="text1"/>
          <w:sz w:val="24"/>
          <w:szCs w:val="24"/>
        </w:rPr>
        <w:t>r</w:t>
      </w:r>
      <w:r>
        <w:rPr>
          <w:color w:val="000000" w:themeColor="text1"/>
          <w:sz w:val="24"/>
          <w:szCs w:val="24"/>
        </w:rPr>
        <w:t xml:space="preserve"> Report</w:t>
      </w:r>
      <w:r w:rsidR="00AE1C60" w:rsidRPr="00667095">
        <w:rPr>
          <w:color w:val="000000" w:themeColor="text1"/>
          <w:sz w:val="24"/>
          <w:szCs w:val="24"/>
        </w:rPr>
        <w:t xml:space="preserve"> </w:t>
      </w:r>
      <w:r w:rsidR="00197398">
        <w:rPr>
          <w:color w:val="000000" w:themeColor="text1"/>
          <w:sz w:val="24"/>
          <w:szCs w:val="24"/>
        </w:rPr>
        <w:t>– Checking - $1,756.83, Grant - $1, Investors - $2847.13, Donations - $4878.88</w:t>
      </w:r>
    </w:p>
    <w:p w14:paraId="37CAC518" w14:textId="77777777" w:rsidR="00E77B74" w:rsidRDefault="00E77B74" w:rsidP="006B670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Update on Remodel</w:t>
      </w:r>
    </w:p>
    <w:p w14:paraId="78F7F492" w14:textId="77777777" w:rsidR="00A53511" w:rsidRDefault="00A53511" w:rsidP="00A53511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Change Orders to be recorded for minutes</w:t>
      </w:r>
    </w:p>
    <w:p w14:paraId="5B6E707C" w14:textId="77777777" w:rsidR="00A53511" w:rsidRDefault="00A53511" w:rsidP="00A53511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Payments to be recorded for minutes</w:t>
      </w:r>
    </w:p>
    <w:p w14:paraId="36DE312B" w14:textId="1F4BF63A" w:rsidR="00BF360C" w:rsidRDefault="00BF360C" w:rsidP="00A53511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Health Department </w:t>
      </w:r>
      <w:r w:rsidR="00C17471">
        <w:rPr>
          <w:color w:val="000000" w:themeColor="text1"/>
          <w:sz w:val="24"/>
          <w:szCs w:val="24"/>
        </w:rPr>
        <w:t>application</w:t>
      </w:r>
      <w:r w:rsidR="00231898">
        <w:rPr>
          <w:color w:val="000000" w:themeColor="text1"/>
          <w:sz w:val="24"/>
          <w:szCs w:val="24"/>
        </w:rPr>
        <w:t xml:space="preserve"> </w:t>
      </w:r>
      <w:r w:rsidR="00EA6734">
        <w:rPr>
          <w:color w:val="000000" w:themeColor="text1"/>
          <w:sz w:val="24"/>
          <w:szCs w:val="24"/>
        </w:rPr>
        <w:t xml:space="preserve">– Health Dept official, Dan, came to review our plans/project.  We cannot use a residential dishwasher because it does not get to the proper temperatures to sanitize.  We will modify the layout to allow for a commercial dishwasher to be input at a later date if money allows.  Jeremy is in the process of completing the Health Department Application. </w:t>
      </w:r>
    </w:p>
    <w:p w14:paraId="665465CB" w14:textId="062FADE0" w:rsidR="001F5625" w:rsidRDefault="001F5625" w:rsidP="00A53511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Kohl Wholesale - $475.15 for paper towel holders, TP holders, soap, etc. Lindsey motioned to approve this bill, Mike seconded, approved.  Holders/fixtures are free – just have to create a contract for ordering the products. </w:t>
      </w:r>
    </w:p>
    <w:p w14:paraId="05111C96" w14:textId="77777777" w:rsidR="0033210F" w:rsidRDefault="0033210F" w:rsidP="006B670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Update on </w:t>
      </w:r>
      <w:r w:rsidR="00A53511">
        <w:rPr>
          <w:color w:val="000000" w:themeColor="text1"/>
          <w:sz w:val="24"/>
          <w:szCs w:val="24"/>
        </w:rPr>
        <w:t>Trivia Night</w:t>
      </w:r>
    </w:p>
    <w:p w14:paraId="7C82516C" w14:textId="37A301DA" w:rsidR="00C54788" w:rsidRDefault="00A06BCE" w:rsidP="00C54788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Gross</w:t>
      </w:r>
      <w:r w:rsidR="001F3163">
        <w:rPr>
          <w:color w:val="000000" w:themeColor="text1"/>
          <w:sz w:val="24"/>
          <w:szCs w:val="24"/>
        </w:rPr>
        <w:t xml:space="preserve"> - $1460</w:t>
      </w:r>
    </w:p>
    <w:p w14:paraId="2E7A9F83" w14:textId="1520601C" w:rsidR="00A06BCE" w:rsidRDefault="00A06BCE" w:rsidP="00C54788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Net</w:t>
      </w:r>
      <w:r w:rsidR="001F3163">
        <w:rPr>
          <w:color w:val="000000" w:themeColor="text1"/>
          <w:sz w:val="24"/>
          <w:szCs w:val="24"/>
        </w:rPr>
        <w:t xml:space="preserve"> - $1420 - $40 Ad in the newspaper</w:t>
      </w:r>
    </w:p>
    <w:p w14:paraId="3146210F" w14:textId="31B0EA32" w:rsidR="00A06BCE" w:rsidRDefault="00A06BCE" w:rsidP="00C54788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Feedback</w:t>
      </w:r>
      <w:r w:rsidR="004A5802">
        <w:rPr>
          <w:color w:val="000000" w:themeColor="text1"/>
          <w:sz w:val="24"/>
          <w:szCs w:val="24"/>
        </w:rPr>
        <w:t xml:space="preserve"> – Teams would like to bring their own alcohol.  They are okay with bringing their own food. Make a few modifications in regards to mulligans/double rounds.  OVERALL SUCCESS!</w:t>
      </w:r>
    </w:p>
    <w:p w14:paraId="6A6F0654" w14:textId="77777777" w:rsidR="0033210F" w:rsidRDefault="0033210F" w:rsidP="00203036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March and April Fundraisers</w:t>
      </w:r>
    </w:p>
    <w:p w14:paraId="4052A21A" w14:textId="027982E5" w:rsidR="00566A3E" w:rsidRDefault="00566A3E" w:rsidP="00566A3E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March</w:t>
      </w:r>
      <w:r w:rsidR="00045838">
        <w:rPr>
          <w:color w:val="000000" w:themeColor="text1"/>
          <w:sz w:val="24"/>
          <w:szCs w:val="24"/>
        </w:rPr>
        <w:t xml:space="preserve"> – Lush and Brush </w:t>
      </w:r>
      <w:r w:rsidR="008B5656">
        <w:rPr>
          <w:color w:val="000000" w:themeColor="text1"/>
          <w:sz w:val="24"/>
          <w:szCs w:val="24"/>
        </w:rPr>
        <w:t xml:space="preserve">– will talk with various vendors to see who can host the fundraiser – will wait to determine a date/price </w:t>
      </w:r>
    </w:p>
    <w:p w14:paraId="3D219444" w14:textId="0D707822" w:rsidR="00566A3E" w:rsidRDefault="00566A3E" w:rsidP="00566A3E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April</w:t>
      </w:r>
      <w:r w:rsidR="00A53511">
        <w:rPr>
          <w:color w:val="000000" w:themeColor="text1"/>
          <w:sz w:val="24"/>
          <w:szCs w:val="24"/>
        </w:rPr>
        <w:t xml:space="preserve">-Lasagna </w:t>
      </w:r>
      <w:r w:rsidR="004A5802">
        <w:rPr>
          <w:color w:val="000000" w:themeColor="text1"/>
          <w:sz w:val="24"/>
          <w:szCs w:val="24"/>
        </w:rPr>
        <w:t xml:space="preserve">Dinner </w:t>
      </w:r>
      <w:r w:rsidR="00EB6068">
        <w:rPr>
          <w:color w:val="000000" w:themeColor="text1"/>
          <w:sz w:val="24"/>
          <w:szCs w:val="24"/>
        </w:rPr>
        <w:t>– Friday April 27</w:t>
      </w:r>
      <w:r w:rsidR="00EB6068" w:rsidRPr="00EB6068">
        <w:rPr>
          <w:color w:val="000000" w:themeColor="text1"/>
          <w:sz w:val="24"/>
          <w:szCs w:val="24"/>
          <w:vertAlign w:val="superscript"/>
        </w:rPr>
        <w:t>th</w:t>
      </w:r>
      <w:r w:rsidR="00EB6068">
        <w:rPr>
          <w:color w:val="000000" w:themeColor="text1"/>
          <w:sz w:val="24"/>
          <w:szCs w:val="24"/>
        </w:rPr>
        <w:t xml:space="preserve"> – Prepare for 200 – 16 pans of lasagna</w:t>
      </w:r>
    </w:p>
    <w:p w14:paraId="4C41BFDB" w14:textId="063E6181" w:rsidR="00A53511" w:rsidRDefault="00A53511" w:rsidP="00566A3E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May-</w:t>
      </w:r>
      <w:r w:rsidR="008B5656">
        <w:rPr>
          <w:color w:val="000000" w:themeColor="text1"/>
          <w:sz w:val="24"/>
          <w:szCs w:val="24"/>
        </w:rPr>
        <w:t xml:space="preserve"> Table a May fundraiser </w:t>
      </w:r>
    </w:p>
    <w:p w14:paraId="116A1585" w14:textId="222F4BA3" w:rsidR="00A53511" w:rsidRDefault="00A53511" w:rsidP="00566A3E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June 9</w:t>
      </w:r>
      <w:r w:rsidRPr="00A53511">
        <w:rPr>
          <w:color w:val="000000" w:themeColor="text1"/>
          <w:sz w:val="24"/>
          <w:szCs w:val="24"/>
          <w:vertAlign w:val="superscript"/>
        </w:rPr>
        <w:t>th</w:t>
      </w:r>
      <w:r>
        <w:rPr>
          <w:color w:val="000000" w:themeColor="text1"/>
          <w:sz w:val="24"/>
          <w:szCs w:val="24"/>
        </w:rPr>
        <w:t xml:space="preserve"> </w:t>
      </w:r>
      <w:r w:rsidR="008B5656"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 xml:space="preserve">Glow Run </w:t>
      </w:r>
    </w:p>
    <w:p w14:paraId="0B75616B" w14:textId="449AD6A5" w:rsidR="008B5656" w:rsidRDefault="008B5656" w:rsidP="00566A3E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July – Family Feud? </w:t>
      </w:r>
      <w:r w:rsidR="005832D1">
        <w:rPr>
          <w:color w:val="000000" w:themeColor="text1"/>
          <w:sz w:val="24"/>
          <w:szCs w:val="24"/>
        </w:rPr>
        <w:t xml:space="preserve"> </w:t>
      </w:r>
    </w:p>
    <w:p w14:paraId="2DC84471" w14:textId="4083BFCB" w:rsidR="00A7367E" w:rsidRDefault="00A7367E" w:rsidP="00A7367E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Discount cards</w:t>
      </w:r>
      <w:r w:rsidR="005832D1">
        <w:rPr>
          <w:color w:val="000000" w:themeColor="text1"/>
          <w:sz w:val="24"/>
          <w:szCs w:val="24"/>
        </w:rPr>
        <w:t xml:space="preserve"> – Will talk with local businesses to see if that will go over okay</w:t>
      </w:r>
    </w:p>
    <w:p w14:paraId="76F67492" w14:textId="42D11575" w:rsidR="00A06BCE" w:rsidRPr="00A7367E" w:rsidRDefault="00A06BCE" w:rsidP="00A06BCE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First Baptist Church</w:t>
      </w:r>
      <w:r w:rsidR="005832D1">
        <w:rPr>
          <w:color w:val="000000" w:themeColor="text1"/>
          <w:sz w:val="24"/>
          <w:szCs w:val="24"/>
        </w:rPr>
        <w:t xml:space="preserve"> – made $200 for babysitting Sunday</w:t>
      </w:r>
    </w:p>
    <w:p w14:paraId="67E2F6DA" w14:textId="5F512DBF" w:rsidR="0033210F" w:rsidRDefault="0033210F" w:rsidP="00203036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Board Member Opening</w:t>
      </w:r>
      <w:r w:rsidR="005832D1">
        <w:rPr>
          <w:color w:val="000000" w:themeColor="text1"/>
          <w:sz w:val="24"/>
          <w:szCs w:val="24"/>
        </w:rPr>
        <w:t xml:space="preserve"> – Emily Gillette </w:t>
      </w:r>
    </w:p>
    <w:p w14:paraId="0925061B" w14:textId="366B2B41" w:rsidR="00C54788" w:rsidRDefault="00C54788" w:rsidP="00203036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Farmers Market Location and start date need to start advertising</w:t>
      </w:r>
      <w:r w:rsidR="005832D1">
        <w:rPr>
          <w:color w:val="000000" w:themeColor="text1"/>
          <w:sz w:val="24"/>
          <w:szCs w:val="24"/>
        </w:rPr>
        <w:t xml:space="preserve"> – Location at the community center. Time 8-12 pm</w:t>
      </w:r>
      <w:r w:rsidR="00321717">
        <w:rPr>
          <w:color w:val="000000" w:themeColor="text1"/>
          <w:sz w:val="24"/>
          <w:szCs w:val="24"/>
        </w:rPr>
        <w:t>, First and Third Saturdays starting June 2 through the end of September</w:t>
      </w:r>
      <w:r w:rsidR="00D309D4">
        <w:rPr>
          <w:color w:val="000000" w:themeColor="text1"/>
          <w:sz w:val="24"/>
          <w:szCs w:val="24"/>
        </w:rPr>
        <w:t>, restricting to food products only???</w:t>
      </w:r>
    </w:p>
    <w:p w14:paraId="6C67E56A" w14:textId="77777777" w:rsidR="0033210F" w:rsidRDefault="0033210F" w:rsidP="00203036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Membership Drive</w:t>
      </w:r>
    </w:p>
    <w:p w14:paraId="68D908C5" w14:textId="77777777" w:rsidR="0033210F" w:rsidRDefault="0033210F" w:rsidP="0033210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Business Incubator Drive</w:t>
      </w:r>
    </w:p>
    <w:p w14:paraId="693251BE" w14:textId="7DD3E47F" w:rsidR="00566A3E" w:rsidRDefault="00223A7C" w:rsidP="00566A3E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Committees – </w:t>
      </w:r>
      <w:r>
        <w:rPr>
          <w:color w:val="000000" w:themeColor="text1"/>
          <w:sz w:val="24"/>
          <w:szCs w:val="24"/>
        </w:rPr>
        <w:tab/>
        <w:t>Instructor – Katie and Lindsey</w:t>
      </w:r>
    </w:p>
    <w:p w14:paraId="2C718F94" w14:textId="40A01866" w:rsidR="00223A7C" w:rsidRDefault="00223A7C" w:rsidP="00223A7C">
      <w:pPr>
        <w:pStyle w:val="ListParagraph"/>
        <w:ind w:left="21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Business Incubator – Kirby and Mike</w:t>
      </w:r>
    </w:p>
    <w:p w14:paraId="5B35818A" w14:textId="481E686B" w:rsidR="00223A7C" w:rsidRDefault="00223A7C" w:rsidP="00223A7C">
      <w:pPr>
        <w:pStyle w:val="ListParagraph"/>
        <w:ind w:left="21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Rental - Julie and Betty </w:t>
      </w:r>
    </w:p>
    <w:p w14:paraId="502B9D57" w14:textId="4B464128" w:rsidR="00223A7C" w:rsidRDefault="00223A7C" w:rsidP="00223A7C">
      <w:pPr>
        <w:pStyle w:val="ListParagraph"/>
        <w:ind w:left="21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Membership – Melissa and Crystal </w:t>
      </w:r>
    </w:p>
    <w:p w14:paraId="4A76E09B" w14:textId="67833577" w:rsidR="00A622E0" w:rsidRDefault="00AE1C60" w:rsidP="00566A3E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66A3E">
        <w:rPr>
          <w:color w:val="000000" w:themeColor="text1"/>
          <w:sz w:val="24"/>
          <w:szCs w:val="24"/>
        </w:rPr>
        <w:t>Any Other Business appropriate at this time</w:t>
      </w:r>
      <w:r w:rsidR="00223A7C">
        <w:rPr>
          <w:color w:val="000000" w:themeColor="text1"/>
          <w:sz w:val="24"/>
          <w:szCs w:val="24"/>
        </w:rPr>
        <w:t xml:space="preserve"> </w:t>
      </w:r>
    </w:p>
    <w:p w14:paraId="4D937A71" w14:textId="1A760F76" w:rsidR="00F429BB" w:rsidRDefault="00A622E0" w:rsidP="00566A3E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Home Depot Grant</w:t>
      </w:r>
      <w:r w:rsidR="00F429BB" w:rsidRPr="00566A3E">
        <w:rPr>
          <w:color w:val="000000" w:themeColor="text1"/>
          <w:sz w:val="24"/>
          <w:szCs w:val="24"/>
        </w:rPr>
        <w:t xml:space="preserve"> </w:t>
      </w:r>
      <w:r w:rsidR="006F5181">
        <w:rPr>
          <w:color w:val="000000" w:themeColor="text1"/>
          <w:sz w:val="24"/>
          <w:szCs w:val="24"/>
        </w:rPr>
        <w:t>–</w:t>
      </w:r>
      <w:r w:rsidR="003C5296">
        <w:rPr>
          <w:color w:val="000000" w:themeColor="text1"/>
          <w:sz w:val="24"/>
          <w:szCs w:val="24"/>
        </w:rPr>
        <w:t xml:space="preserve"> </w:t>
      </w:r>
      <w:r w:rsidR="006F5181">
        <w:rPr>
          <w:color w:val="000000" w:themeColor="text1"/>
          <w:sz w:val="24"/>
          <w:szCs w:val="24"/>
        </w:rPr>
        <w:t>fencing, asphalt, sealer</w:t>
      </w:r>
    </w:p>
    <w:p w14:paraId="2DCD1C9D" w14:textId="5E87FACC" w:rsidR="00BF360C" w:rsidRDefault="00BF360C" w:rsidP="00566A3E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Soft Opening date: </w:t>
      </w:r>
      <w:r w:rsidR="00072073">
        <w:rPr>
          <w:color w:val="000000" w:themeColor="text1"/>
          <w:sz w:val="24"/>
          <w:szCs w:val="24"/>
        </w:rPr>
        <w:t xml:space="preserve"> Tabled</w:t>
      </w:r>
    </w:p>
    <w:p w14:paraId="30CF8B87" w14:textId="4265E76C" w:rsidR="00BF360C" w:rsidRPr="00566A3E" w:rsidRDefault="00BF360C" w:rsidP="00566A3E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Grand Opening date</w:t>
      </w:r>
      <w:r w:rsidR="006F5181">
        <w:rPr>
          <w:color w:val="000000" w:themeColor="text1"/>
          <w:sz w:val="24"/>
          <w:szCs w:val="24"/>
        </w:rPr>
        <w:t xml:space="preserve">: </w:t>
      </w:r>
      <w:r w:rsidR="00072073">
        <w:rPr>
          <w:color w:val="000000" w:themeColor="text1"/>
          <w:sz w:val="24"/>
          <w:szCs w:val="24"/>
        </w:rPr>
        <w:t xml:space="preserve">Tabled </w:t>
      </w:r>
      <w:bookmarkStart w:id="0" w:name="_GoBack"/>
      <w:bookmarkEnd w:id="0"/>
    </w:p>
    <w:p w14:paraId="25288160" w14:textId="5D1A04D4" w:rsidR="00AE1C60" w:rsidRDefault="00121D4D" w:rsidP="00520DB1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</w:t>
      </w:r>
      <w:r w:rsidR="00AE1C60" w:rsidRPr="00667095">
        <w:rPr>
          <w:color w:val="000000" w:themeColor="text1"/>
          <w:sz w:val="24"/>
          <w:szCs w:val="24"/>
        </w:rPr>
        <w:t xml:space="preserve">oard </w:t>
      </w:r>
      <w:proofErr w:type="gramStart"/>
      <w:r w:rsidR="00AE1C60" w:rsidRPr="00667095">
        <w:rPr>
          <w:color w:val="000000" w:themeColor="text1"/>
          <w:sz w:val="24"/>
          <w:szCs w:val="24"/>
        </w:rPr>
        <w:t xml:space="preserve">Adjournment </w:t>
      </w:r>
      <w:r w:rsidR="006F5181">
        <w:rPr>
          <w:color w:val="000000" w:themeColor="text1"/>
          <w:sz w:val="24"/>
          <w:szCs w:val="24"/>
        </w:rPr>
        <w:t xml:space="preserve"> -</w:t>
      </w:r>
      <w:proofErr w:type="gramEnd"/>
      <w:r w:rsidR="006F5181">
        <w:rPr>
          <w:color w:val="000000" w:themeColor="text1"/>
          <w:sz w:val="24"/>
          <w:szCs w:val="24"/>
        </w:rPr>
        <w:t xml:space="preserve"> Katie motions to adjourn, Mike seconds, approved.  Meeting adjourned at 8:55 pm. </w:t>
      </w:r>
    </w:p>
    <w:p w14:paraId="1DF816B8" w14:textId="77777777" w:rsidR="007246BE" w:rsidRPr="003F1D74" w:rsidRDefault="00EF0EE4" w:rsidP="003F1D74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3F1D74">
        <w:rPr>
          <w:b/>
          <w:color w:val="000000" w:themeColor="text1"/>
          <w:sz w:val="24"/>
          <w:szCs w:val="24"/>
        </w:rPr>
        <w:t xml:space="preserve">We meet every </w:t>
      </w:r>
      <w:r w:rsidR="00512C81" w:rsidRPr="003F1D74">
        <w:rPr>
          <w:b/>
          <w:color w:val="000000" w:themeColor="text1"/>
          <w:sz w:val="24"/>
          <w:szCs w:val="24"/>
        </w:rPr>
        <w:t>4</w:t>
      </w:r>
      <w:r w:rsidR="00512C81" w:rsidRPr="003F1D74">
        <w:rPr>
          <w:b/>
          <w:color w:val="000000" w:themeColor="text1"/>
          <w:sz w:val="24"/>
          <w:szCs w:val="24"/>
          <w:vertAlign w:val="superscript"/>
        </w:rPr>
        <w:t>th</w:t>
      </w:r>
      <w:r w:rsidR="00512C81" w:rsidRPr="003F1D74">
        <w:rPr>
          <w:b/>
          <w:color w:val="000000" w:themeColor="text1"/>
          <w:sz w:val="24"/>
          <w:szCs w:val="24"/>
        </w:rPr>
        <w:t xml:space="preserve"> Monday of the month at 7 </w:t>
      </w:r>
      <w:r w:rsidR="00174EAC" w:rsidRPr="003F1D74">
        <w:rPr>
          <w:b/>
          <w:color w:val="000000" w:themeColor="text1"/>
          <w:sz w:val="24"/>
          <w:szCs w:val="24"/>
        </w:rPr>
        <w:t>pm and/or</w:t>
      </w:r>
      <w:r w:rsidR="005275BE" w:rsidRPr="003F1D74">
        <w:rPr>
          <w:b/>
          <w:color w:val="000000" w:themeColor="text1"/>
          <w:sz w:val="24"/>
          <w:szCs w:val="24"/>
        </w:rPr>
        <w:t xml:space="preserve"> special meetings within</w:t>
      </w:r>
      <w:r w:rsidR="00512C81" w:rsidRPr="003F1D74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512C81" w:rsidRPr="003F1D74">
        <w:rPr>
          <w:b/>
          <w:color w:val="000000" w:themeColor="text1"/>
          <w:sz w:val="24"/>
          <w:szCs w:val="24"/>
        </w:rPr>
        <w:t>48 hour</w:t>
      </w:r>
      <w:proofErr w:type="gramEnd"/>
      <w:r w:rsidR="00512C81" w:rsidRPr="003F1D74">
        <w:rPr>
          <w:b/>
          <w:color w:val="000000" w:themeColor="text1"/>
          <w:sz w:val="24"/>
          <w:szCs w:val="24"/>
        </w:rPr>
        <w:t xml:space="preserve"> notice.</w:t>
      </w:r>
    </w:p>
    <w:p w14:paraId="518C5853" w14:textId="77777777" w:rsidR="00A04605" w:rsidRDefault="00A04605" w:rsidP="00A04605">
      <w:pPr>
        <w:pStyle w:val="ListParagraph"/>
        <w:spacing w:after="0"/>
        <w:jc w:val="center"/>
        <w:rPr>
          <w:b/>
          <w:color w:val="000000" w:themeColor="text1"/>
          <w:sz w:val="28"/>
          <w:szCs w:val="24"/>
        </w:rPr>
      </w:pPr>
      <w:r>
        <w:rPr>
          <w:b/>
          <w:color w:val="000000" w:themeColor="text1"/>
          <w:sz w:val="28"/>
          <w:szCs w:val="24"/>
        </w:rPr>
        <w:t xml:space="preserve">NEXT REGULAR MEETING </w:t>
      </w:r>
      <w:r w:rsidR="00A7367E">
        <w:rPr>
          <w:b/>
          <w:color w:val="000000" w:themeColor="text1"/>
          <w:sz w:val="28"/>
          <w:szCs w:val="24"/>
        </w:rPr>
        <w:t>3</w:t>
      </w:r>
      <w:r w:rsidR="00203036">
        <w:rPr>
          <w:b/>
          <w:color w:val="000000" w:themeColor="text1"/>
          <w:sz w:val="28"/>
          <w:szCs w:val="24"/>
        </w:rPr>
        <w:t>/26</w:t>
      </w:r>
      <w:r w:rsidR="002D68DC">
        <w:rPr>
          <w:b/>
          <w:color w:val="000000" w:themeColor="text1"/>
          <w:sz w:val="28"/>
          <w:szCs w:val="24"/>
        </w:rPr>
        <w:t>/2018</w:t>
      </w:r>
      <w:r w:rsidRPr="00667095">
        <w:rPr>
          <w:b/>
          <w:color w:val="000000" w:themeColor="text1"/>
          <w:sz w:val="28"/>
          <w:szCs w:val="24"/>
        </w:rPr>
        <w:t xml:space="preserve"> @ 7:00 P.M.</w:t>
      </w:r>
      <w:r w:rsidR="00A7367E">
        <w:rPr>
          <w:b/>
          <w:color w:val="000000" w:themeColor="text1"/>
          <w:sz w:val="28"/>
          <w:szCs w:val="24"/>
        </w:rPr>
        <w:t xml:space="preserve"> @ Oak Hill Inn &amp; Suites</w:t>
      </w:r>
      <w:r w:rsidR="00AC0957">
        <w:rPr>
          <w:b/>
          <w:color w:val="000000" w:themeColor="text1"/>
          <w:sz w:val="28"/>
          <w:szCs w:val="24"/>
        </w:rPr>
        <w:t xml:space="preserve"> </w:t>
      </w:r>
    </w:p>
    <w:p w14:paraId="10254CEF" w14:textId="77777777" w:rsidR="003F1D74" w:rsidRDefault="003F1D74" w:rsidP="003F1D74">
      <w:pPr>
        <w:pStyle w:val="ListParagraph"/>
        <w:spacing w:after="0"/>
        <w:jc w:val="center"/>
        <w:rPr>
          <w:b/>
          <w:color w:val="000000" w:themeColor="text1"/>
          <w:sz w:val="28"/>
          <w:szCs w:val="24"/>
        </w:rPr>
      </w:pPr>
    </w:p>
    <w:p w14:paraId="02052C11" w14:textId="77777777" w:rsidR="00A06BCE" w:rsidRDefault="00A06BCE" w:rsidP="003F1D74">
      <w:pPr>
        <w:pStyle w:val="ListParagraph"/>
        <w:spacing w:after="0"/>
        <w:jc w:val="center"/>
        <w:rPr>
          <w:b/>
          <w:color w:val="000000" w:themeColor="text1"/>
          <w:sz w:val="28"/>
          <w:szCs w:val="24"/>
        </w:rPr>
      </w:pPr>
    </w:p>
    <w:p w14:paraId="1B784758" w14:textId="77777777" w:rsidR="00A06BCE" w:rsidRDefault="00A06BCE" w:rsidP="003F1D74">
      <w:pPr>
        <w:pStyle w:val="ListParagraph"/>
        <w:spacing w:after="0"/>
        <w:jc w:val="center"/>
        <w:rPr>
          <w:b/>
          <w:color w:val="000000" w:themeColor="text1"/>
          <w:sz w:val="28"/>
          <w:szCs w:val="24"/>
        </w:rPr>
      </w:pPr>
    </w:p>
    <w:p w14:paraId="7055B32A" w14:textId="77777777" w:rsidR="00A06BCE" w:rsidRDefault="00A06BCE" w:rsidP="003F1D74">
      <w:pPr>
        <w:pStyle w:val="ListParagraph"/>
        <w:spacing w:after="0"/>
        <w:jc w:val="center"/>
        <w:rPr>
          <w:b/>
          <w:color w:val="000000" w:themeColor="text1"/>
          <w:sz w:val="28"/>
          <w:szCs w:val="24"/>
        </w:rPr>
      </w:pPr>
    </w:p>
    <w:p w14:paraId="22C74BF2" w14:textId="77777777" w:rsidR="00A06BCE" w:rsidRDefault="00A06BCE" w:rsidP="003F1D74">
      <w:pPr>
        <w:pStyle w:val="ListParagraph"/>
        <w:spacing w:after="0"/>
        <w:jc w:val="center"/>
        <w:rPr>
          <w:b/>
          <w:color w:val="000000" w:themeColor="text1"/>
          <w:sz w:val="28"/>
          <w:szCs w:val="24"/>
        </w:rPr>
      </w:pPr>
    </w:p>
    <w:p w14:paraId="52B935CA" w14:textId="77777777" w:rsidR="00A06BCE" w:rsidRDefault="00A06BCE" w:rsidP="003F1D74">
      <w:pPr>
        <w:pStyle w:val="ListParagraph"/>
        <w:spacing w:after="0"/>
        <w:jc w:val="center"/>
        <w:rPr>
          <w:b/>
          <w:color w:val="000000" w:themeColor="text1"/>
          <w:sz w:val="28"/>
          <w:szCs w:val="24"/>
        </w:rPr>
      </w:pPr>
    </w:p>
    <w:p w14:paraId="26516D09" w14:textId="77777777" w:rsidR="00A06BCE" w:rsidRDefault="00A06BCE" w:rsidP="00A06BCE">
      <w:pPr>
        <w:pStyle w:val="ListParagraph"/>
        <w:spacing w:after="0"/>
        <w:rPr>
          <w:b/>
          <w:color w:val="000000" w:themeColor="text1"/>
          <w:sz w:val="28"/>
          <w:szCs w:val="24"/>
        </w:rPr>
      </w:pPr>
      <w:r>
        <w:rPr>
          <w:b/>
          <w:color w:val="000000" w:themeColor="text1"/>
          <w:sz w:val="28"/>
          <w:szCs w:val="24"/>
        </w:rPr>
        <w:t>REMODEL UPDATE:</w:t>
      </w:r>
    </w:p>
    <w:p w14:paraId="1CD0C644" w14:textId="77777777" w:rsidR="00A06BCE" w:rsidRDefault="00A06BCE" w:rsidP="00A06BCE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Payments:</w:t>
      </w:r>
    </w:p>
    <w:p w14:paraId="1052E9EF" w14:textId="77777777" w:rsidR="00FB3722" w:rsidRDefault="00FB3722" w:rsidP="00A06BCE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Bank of Monticello for loan: $264.50 </w:t>
      </w:r>
    </w:p>
    <w:p w14:paraId="57E53763" w14:textId="77777777" w:rsidR="00FB3722" w:rsidRDefault="00A06BCE" w:rsidP="00A06BCE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Monte Stock: </w:t>
      </w:r>
    </w:p>
    <w:p w14:paraId="0F8AA856" w14:textId="77777777" w:rsidR="00FB3722" w:rsidRDefault="00A06BCE" w:rsidP="00FB3722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Bill, $5250.00</w:t>
      </w:r>
      <w:r w:rsidR="00FB3722">
        <w:rPr>
          <w:color w:val="000000" w:themeColor="text1"/>
          <w:sz w:val="24"/>
          <w:szCs w:val="24"/>
        </w:rPr>
        <w:t xml:space="preserve"> </w:t>
      </w:r>
    </w:p>
    <w:p w14:paraId="556896C6" w14:textId="77777777" w:rsidR="00A06BCE" w:rsidRDefault="00FB3722" w:rsidP="00FB3722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Payment $5200.00</w:t>
      </w:r>
    </w:p>
    <w:p w14:paraId="286D183A" w14:textId="77777777" w:rsidR="00FB3722" w:rsidRDefault="00FB3722" w:rsidP="00A06BCE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Farr Construction: </w:t>
      </w:r>
    </w:p>
    <w:p w14:paraId="7C472AEE" w14:textId="77777777" w:rsidR="00FB3722" w:rsidRDefault="00FB3722" w:rsidP="00FB3722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Bill, $8795.31, </w:t>
      </w:r>
    </w:p>
    <w:p w14:paraId="5146DFB3" w14:textId="77777777" w:rsidR="00FB3722" w:rsidRDefault="00FB3722" w:rsidP="00FB3722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Payment $7915.78 (10% retained till project is 50% complete)</w:t>
      </w:r>
    </w:p>
    <w:p w14:paraId="2700BDF4" w14:textId="77777777" w:rsidR="00FB3722" w:rsidRPr="00FB3722" w:rsidRDefault="00FB3722" w:rsidP="00FB3722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Total Payments </w:t>
      </w:r>
    </w:p>
    <w:p w14:paraId="62841101" w14:textId="77777777" w:rsidR="00FB3722" w:rsidRDefault="00FB3722" w:rsidP="00FB3722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this period (Board meeting to board meeting) $</w:t>
      </w:r>
      <w:r w:rsidRPr="00FB3722">
        <w:rPr>
          <w:color w:val="000000" w:themeColor="text1"/>
          <w:sz w:val="24"/>
          <w:szCs w:val="24"/>
        </w:rPr>
        <w:t>13430.28</w:t>
      </w:r>
      <w:r>
        <w:rPr>
          <w:color w:val="000000" w:themeColor="text1"/>
          <w:sz w:val="24"/>
          <w:szCs w:val="24"/>
        </w:rPr>
        <w:t xml:space="preserve">, </w:t>
      </w:r>
    </w:p>
    <w:p w14:paraId="7F8D4B9F" w14:textId="77777777" w:rsidR="00FB3722" w:rsidRDefault="00FB3722" w:rsidP="00FB3722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Our Portion: $4608.28</w:t>
      </w:r>
    </w:p>
    <w:p w14:paraId="6A9B010E" w14:textId="77777777" w:rsidR="00FB3722" w:rsidRDefault="00FB3722" w:rsidP="00FB3722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repayment, $1.00</w:t>
      </w:r>
    </w:p>
    <w:p w14:paraId="57845E4F" w14:textId="77777777" w:rsidR="00615092" w:rsidRDefault="00615092" w:rsidP="00FB3722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Life of Grant Process: $13430.28</w:t>
      </w:r>
    </w:p>
    <w:p w14:paraId="0C22EFF1" w14:textId="77777777" w:rsidR="00615092" w:rsidRDefault="00615092" w:rsidP="00FB3722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Our Portion: $4608.28</w:t>
      </w:r>
    </w:p>
    <w:p w14:paraId="335BB1F7" w14:textId="77777777" w:rsidR="00615092" w:rsidRDefault="00615092" w:rsidP="00FB3722">
      <w:pPr>
        <w:pStyle w:val="ListParagraph"/>
        <w:numPr>
          <w:ilvl w:val="1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Repayment: $1.00</w:t>
      </w:r>
    </w:p>
    <w:p w14:paraId="5FC71A29" w14:textId="77777777" w:rsidR="00615092" w:rsidRDefault="00615092" w:rsidP="00615092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Change Orders:</w:t>
      </w:r>
    </w:p>
    <w:p w14:paraId="74437108" w14:textId="77777777" w:rsidR="00615092" w:rsidRDefault="00615092" w:rsidP="00615092">
      <w:pPr>
        <w:pStyle w:val="ListParagraph"/>
        <w:numPr>
          <w:ilvl w:val="0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Change in demolition labor, waste handling, and electrician labor. </w:t>
      </w:r>
    </w:p>
    <w:p w14:paraId="5A542D73" w14:textId="77777777" w:rsidR="00615092" w:rsidRDefault="00615092" w:rsidP="00615092">
      <w:pPr>
        <w:pStyle w:val="ListParagraph"/>
        <w:numPr>
          <w:ilvl w:val="1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This change order was to remove the ceiling instead of patching which caused more labor and waste.  But allowed a lower electrician labor due to no attic work</w:t>
      </w:r>
    </w:p>
    <w:p w14:paraId="6A608432" w14:textId="77777777" w:rsidR="00615092" w:rsidRDefault="00615092" w:rsidP="00615092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Demolition labor add $640</w:t>
      </w:r>
    </w:p>
    <w:p w14:paraId="13BC4FD4" w14:textId="77777777" w:rsidR="00615092" w:rsidRDefault="00615092" w:rsidP="00615092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Waste handling add $645</w:t>
      </w:r>
    </w:p>
    <w:p w14:paraId="3A4F2D71" w14:textId="77777777" w:rsidR="00615092" w:rsidRDefault="00615092" w:rsidP="00615092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Electrician labor remove #645</w:t>
      </w:r>
    </w:p>
    <w:p w14:paraId="0A8F0F16" w14:textId="77777777" w:rsidR="00615092" w:rsidRDefault="00615092" w:rsidP="00583715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Change Order Number 1 is an ADDITION of $640</w:t>
      </w:r>
    </w:p>
    <w:p w14:paraId="2D4279F6" w14:textId="77777777" w:rsidR="0075512C" w:rsidRDefault="0075512C" w:rsidP="00583715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Total Remodel: $</w:t>
      </w:r>
      <w:r w:rsidR="007A08C8">
        <w:rPr>
          <w:color w:val="000000" w:themeColor="text1"/>
          <w:sz w:val="24"/>
          <w:szCs w:val="24"/>
        </w:rPr>
        <w:t>67104</w:t>
      </w:r>
      <w:r>
        <w:rPr>
          <w:color w:val="000000" w:themeColor="text1"/>
          <w:sz w:val="24"/>
          <w:szCs w:val="24"/>
        </w:rPr>
        <w:t>.96</w:t>
      </w:r>
    </w:p>
    <w:p w14:paraId="6A4DAA55" w14:textId="77777777" w:rsidR="00583715" w:rsidRDefault="00583715" w:rsidP="00583715">
      <w:pPr>
        <w:pStyle w:val="ListParagraph"/>
        <w:numPr>
          <w:ilvl w:val="0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Change in the floor trenching</w:t>
      </w:r>
    </w:p>
    <w:p w14:paraId="408C6229" w14:textId="77777777" w:rsidR="00583715" w:rsidRDefault="00583715" w:rsidP="00583715">
      <w:pPr>
        <w:pStyle w:val="ListParagraph"/>
        <w:numPr>
          <w:ilvl w:val="1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This change was due to once walls were opened up there was a nearer water and sewer source located changing the path of the floor trenching.  No cost changes.</w:t>
      </w:r>
    </w:p>
    <w:p w14:paraId="649E8C38" w14:textId="77777777" w:rsidR="00924EE6" w:rsidRDefault="00924EE6" w:rsidP="00924EE6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Change Order Number 2 is $0</w:t>
      </w:r>
    </w:p>
    <w:p w14:paraId="31762B91" w14:textId="77777777" w:rsidR="0075512C" w:rsidRPr="00924EE6" w:rsidRDefault="0075512C" w:rsidP="00924EE6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Remodel: $</w:t>
      </w:r>
      <w:r w:rsidR="009D007A">
        <w:rPr>
          <w:color w:val="000000" w:themeColor="text1"/>
          <w:sz w:val="24"/>
          <w:szCs w:val="24"/>
        </w:rPr>
        <w:t>67104</w:t>
      </w:r>
      <w:r>
        <w:rPr>
          <w:color w:val="000000" w:themeColor="text1"/>
          <w:sz w:val="24"/>
          <w:szCs w:val="24"/>
        </w:rPr>
        <w:t>.96</w:t>
      </w:r>
    </w:p>
    <w:p w14:paraId="1D7230BF" w14:textId="77777777" w:rsidR="00583715" w:rsidRDefault="00924EE6" w:rsidP="00583715">
      <w:pPr>
        <w:pStyle w:val="ListParagraph"/>
        <w:numPr>
          <w:ilvl w:val="0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Change in lighting schedule</w:t>
      </w:r>
    </w:p>
    <w:p w14:paraId="40C4C569" w14:textId="77777777" w:rsidR="00924EE6" w:rsidRDefault="00924EE6" w:rsidP="00924EE6">
      <w:pPr>
        <w:pStyle w:val="ListParagraph"/>
        <w:numPr>
          <w:ilvl w:val="1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This change was due to a change in the type of lights in the ceiling which lowered the bid, but added a change in electric panel upgrade deemed necessary by electrician</w:t>
      </w:r>
    </w:p>
    <w:p w14:paraId="57D6258F" w14:textId="77777777" w:rsidR="0075512C" w:rsidRDefault="0075512C" w:rsidP="00924EE6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Lighting deduct $2000</w:t>
      </w:r>
    </w:p>
    <w:p w14:paraId="4D6BC5AD" w14:textId="77777777" w:rsidR="0075512C" w:rsidRDefault="0075512C" w:rsidP="00924EE6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Panel upgrade add $1500</w:t>
      </w:r>
    </w:p>
    <w:p w14:paraId="3A8B58D0" w14:textId="77777777" w:rsidR="0075512C" w:rsidRDefault="0075512C" w:rsidP="0075512C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Change Order Number 3 is DEDUCTION of $500</w:t>
      </w:r>
    </w:p>
    <w:p w14:paraId="0EDAEAAC" w14:textId="77777777" w:rsidR="0075512C" w:rsidRDefault="0075512C" w:rsidP="0075512C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Remodel: $</w:t>
      </w:r>
      <w:r w:rsidR="009D007A">
        <w:rPr>
          <w:color w:val="000000" w:themeColor="text1"/>
          <w:sz w:val="24"/>
          <w:szCs w:val="24"/>
        </w:rPr>
        <w:t>66604</w:t>
      </w:r>
      <w:r>
        <w:rPr>
          <w:color w:val="000000" w:themeColor="text1"/>
          <w:sz w:val="24"/>
          <w:szCs w:val="24"/>
        </w:rPr>
        <w:t>.96</w:t>
      </w:r>
    </w:p>
    <w:p w14:paraId="7F698A6B" w14:textId="77777777" w:rsidR="0075512C" w:rsidRDefault="0075512C" w:rsidP="0075512C">
      <w:pPr>
        <w:pStyle w:val="ListParagraph"/>
        <w:numPr>
          <w:ilvl w:val="0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Change in HVAC</w:t>
      </w:r>
    </w:p>
    <w:p w14:paraId="0EF02515" w14:textId="77777777" w:rsidR="0075512C" w:rsidRDefault="0075512C" w:rsidP="0075512C">
      <w:pPr>
        <w:pStyle w:val="ListParagraph"/>
        <w:numPr>
          <w:ilvl w:val="1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This change was discovered and deemed necessary by </w:t>
      </w:r>
      <w:proofErr w:type="spellStart"/>
      <w:r>
        <w:rPr>
          <w:color w:val="000000" w:themeColor="text1"/>
          <w:sz w:val="24"/>
          <w:szCs w:val="24"/>
        </w:rPr>
        <w:t>Campens</w:t>
      </w:r>
      <w:proofErr w:type="spellEnd"/>
      <w:r>
        <w:rPr>
          <w:color w:val="000000" w:themeColor="text1"/>
          <w:sz w:val="24"/>
          <w:szCs w:val="24"/>
        </w:rPr>
        <w:t xml:space="preserve"> Heating and Cooling, this was discovered when the ceiling was taken down most of the vent tubing was damaged due to age. In addition a second return was needed in the front room.</w:t>
      </w:r>
    </w:p>
    <w:p w14:paraId="2DCB53FF" w14:textId="77777777" w:rsidR="00924EE6" w:rsidRDefault="0075512C" w:rsidP="0075512C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HVAC repairs add $1150</w:t>
      </w:r>
    </w:p>
    <w:p w14:paraId="6C622E68" w14:textId="77777777" w:rsidR="0075512C" w:rsidRDefault="0075512C" w:rsidP="0075512C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Change Order Number 4 is ADDITION of $1150</w:t>
      </w:r>
    </w:p>
    <w:p w14:paraId="0D9B44A5" w14:textId="77777777" w:rsidR="0075512C" w:rsidRDefault="0075512C" w:rsidP="0075512C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Remodel: $</w:t>
      </w:r>
      <w:r w:rsidR="009D007A">
        <w:rPr>
          <w:color w:val="000000" w:themeColor="text1"/>
          <w:sz w:val="24"/>
          <w:szCs w:val="24"/>
        </w:rPr>
        <w:t>67754</w:t>
      </w:r>
      <w:r>
        <w:rPr>
          <w:color w:val="000000" w:themeColor="text1"/>
          <w:sz w:val="24"/>
          <w:szCs w:val="24"/>
        </w:rPr>
        <w:t>.96</w:t>
      </w:r>
    </w:p>
    <w:p w14:paraId="18A520F8" w14:textId="77777777" w:rsidR="0075512C" w:rsidRDefault="007A08C8" w:rsidP="0075512C">
      <w:pPr>
        <w:pStyle w:val="ListParagraph"/>
        <w:numPr>
          <w:ilvl w:val="0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Change in Interior Doors</w:t>
      </w:r>
    </w:p>
    <w:p w14:paraId="11EE9852" w14:textId="77777777" w:rsidR="007A08C8" w:rsidRDefault="007A08C8" w:rsidP="007A08C8">
      <w:pPr>
        <w:pStyle w:val="ListParagraph"/>
        <w:numPr>
          <w:ilvl w:val="1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This change is to reuse the existing interior doors to cut cost and to allow solid core doors instead of hollow core that were spec.</w:t>
      </w:r>
    </w:p>
    <w:p w14:paraId="09564D8C" w14:textId="77777777" w:rsidR="007A08C8" w:rsidRDefault="007A08C8" w:rsidP="007A08C8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 use doors deduct $2793</w:t>
      </w:r>
    </w:p>
    <w:p w14:paraId="4EE99979" w14:textId="77777777" w:rsidR="007A08C8" w:rsidRDefault="007A08C8" w:rsidP="007A08C8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change Order Number 5 is DEDUCTION of $2793</w:t>
      </w:r>
    </w:p>
    <w:p w14:paraId="72B197D6" w14:textId="77777777" w:rsidR="007A08C8" w:rsidRDefault="007A08C8" w:rsidP="007A08C8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Remodel: $</w:t>
      </w:r>
      <w:r w:rsidR="009D007A">
        <w:rPr>
          <w:color w:val="000000" w:themeColor="text1"/>
          <w:sz w:val="24"/>
          <w:szCs w:val="24"/>
        </w:rPr>
        <w:t>64961</w:t>
      </w:r>
      <w:r>
        <w:rPr>
          <w:color w:val="000000" w:themeColor="text1"/>
          <w:sz w:val="24"/>
          <w:szCs w:val="24"/>
        </w:rPr>
        <w:t>.96</w:t>
      </w:r>
    </w:p>
    <w:p w14:paraId="221AE7A0" w14:textId="77777777" w:rsidR="007A08C8" w:rsidRDefault="007A08C8" w:rsidP="007A08C8">
      <w:pPr>
        <w:pStyle w:val="ListParagraph"/>
        <w:numPr>
          <w:ilvl w:val="0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Change in Flooring</w:t>
      </w:r>
    </w:p>
    <w:p w14:paraId="7D34BAC4" w14:textId="77777777" w:rsidR="007A08C8" w:rsidRDefault="007A08C8" w:rsidP="007A08C8">
      <w:pPr>
        <w:pStyle w:val="ListParagraph"/>
        <w:numPr>
          <w:ilvl w:val="1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This change is to switch the flooring to a VCT tile. Which is more durable and long lasting. </w:t>
      </w:r>
    </w:p>
    <w:p w14:paraId="6AEDE2A4" w14:textId="77777777" w:rsidR="007A08C8" w:rsidRDefault="007A08C8" w:rsidP="007A08C8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Flooring Change Deduct $3401.20</w:t>
      </w:r>
    </w:p>
    <w:p w14:paraId="431CAE15" w14:textId="77777777" w:rsidR="007A08C8" w:rsidRDefault="007A08C8" w:rsidP="007A08C8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Change Order Number 6 is DEDUCTION of $3401.20</w:t>
      </w:r>
    </w:p>
    <w:p w14:paraId="3E4F22E3" w14:textId="77777777" w:rsidR="007A08C8" w:rsidRDefault="007A08C8" w:rsidP="007A08C8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Remodel: $</w:t>
      </w:r>
      <w:r w:rsidR="009D007A">
        <w:rPr>
          <w:color w:val="000000" w:themeColor="text1"/>
          <w:sz w:val="24"/>
          <w:szCs w:val="24"/>
        </w:rPr>
        <w:t>61560.76</w:t>
      </w:r>
    </w:p>
    <w:p w14:paraId="7CFA2E56" w14:textId="77777777" w:rsidR="009D007A" w:rsidRDefault="009D007A" w:rsidP="009D007A">
      <w:pPr>
        <w:pStyle w:val="ListParagraph"/>
        <w:numPr>
          <w:ilvl w:val="0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Change in Kitchen Cabinets</w:t>
      </w:r>
    </w:p>
    <w:p w14:paraId="24D08B36" w14:textId="77777777" w:rsidR="009D007A" w:rsidRDefault="009D007A" w:rsidP="009D007A">
      <w:pPr>
        <w:pStyle w:val="ListParagraph"/>
        <w:numPr>
          <w:ilvl w:val="1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This change is to reuse the existing cabinets, this allows to cut costs.</w:t>
      </w:r>
    </w:p>
    <w:p w14:paraId="6F7954BB" w14:textId="77777777" w:rsidR="009D007A" w:rsidRDefault="009D007A" w:rsidP="009D007A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Use existing cabinets $-650</w:t>
      </w:r>
    </w:p>
    <w:p w14:paraId="1CB47A07" w14:textId="77777777" w:rsidR="009D007A" w:rsidRDefault="009D007A" w:rsidP="009D007A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Change Oder Number 7 is DEDUCTION of $650</w:t>
      </w:r>
    </w:p>
    <w:p w14:paraId="52BA2E31" w14:textId="77777777" w:rsidR="009D007A" w:rsidRDefault="009D007A" w:rsidP="009D007A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Remodel: 60910.76</w:t>
      </w:r>
    </w:p>
    <w:p w14:paraId="4B8AEADD" w14:textId="77777777" w:rsidR="009D007A" w:rsidRDefault="009D007A" w:rsidP="009D007A">
      <w:pPr>
        <w:pStyle w:val="ListParagraph"/>
        <w:numPr>
          <w:ilvl w:val="0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Change in Items</w:t>
      </w:r>
    </w:p>
    <w:p w14:paraId="2B60EAB1" w14:textId="77777777" w:rsidR="009D007A" w:rsidRDefault="009D007A" w:rsidP="009D007A">
      <w:pPr>
        <w:pStyle w:val="ListParagraph"/>
        <w:numPr>
          <w:ilvl w:val="1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This change allows the center to use the donated items we have obtained so far. Which is the removal of the following.</w:t>
      </w:r>
    </w:p>
    <w:p w14:paraId="401849F0" w14:textId="77777777" w:rsidR="009D007A" w:rsidRDefault="009D007A" w:rsidP="009D007A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Reuse Blinds: DEDUCTION $120</w:t>
      </w:r>
    </w:p>
    <w:p w14:paraId="7ED95A85" w14:textId="77777777" w:rsidR="009D007A" w:rsidRDefault="009D007A" w:rsidP="009D007A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Room Labeling Donation: DEDUCTION $245</w:t>
      </w:r>
    </w:p>
    <w:p w14:paraId="73729474" w14:textId="77777777" w:rsidR="009D007A" w:rsidRDefault="009D007A" w:rsidP="009D007A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Paper Towel holders; DEDUCTION $194.40</w:t>
      </w:r>
    </w:p>
    <w:p w14:paraId="0DB614F7" w14:textId="77777777" w:rsidR="009D007A" w:rsidRDefault="009D007A" w:rsidP="009D007A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Soap Dispensers: DEDUCTION $48</w:t>
      </w:r>
    </w:p>
    <w:p w14:paraId="1D4EEDB9" w14:textId="77777777" w:rsidR="009D007A" w:rsidRDefault="009D007A" w:rsidP="009D007A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Toilet Paper Holders: DEDUCTION $49.88</w:t>
      </w:r>
    </w:p>
    <w:p w14:paraId="78028934" w14:textId="77777777" w:rsidR="009D007A" w:rsidRDefault="009D007A" w:rsidP="009D007A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Kitchen Sink: DEDUCTION $400</w:t>
      </w:r>
    </w:p>
    <w:p w14:paraId="1456762C" w14:textId="77777777" w:rsidR="009D007A" w:rsidRDefault="009D007A" w:rsidP="009D007A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Change Order Number 8 is DEDUCTION of $1057.28</w:t>
      </w:r>
    </w:p>
    <w:p w14:paraId="54002736" w14:textId="77777777" w:rsidR="009D007A" w:rsidRDefault="009D007A" w:rsidP="009D007A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Total Remodel: </w:t>
      </w:r>
      <w:r w:rsidR="009C26BB">
        <w:rPr>
          <w:color w:val="000000" w:themeColor="text1"/>
          <w:sz w:val="24"/>
          <w:szCs w:val="24"/>
        </w:rPr>
        <w:t>$59853.48</w:t>
      </w:r>
    </w:p>
    <w:p w14:paraId="24ED296C" w14:textId="77777777" w:rsidR="009C26BB" w:rsidRDefault="009C26BB" w:rsidP="009C26BB">
      <w:pPr>
        <w:pStyle w:val="ListParagraph"/>
        <w:numPr>
          <w:ilvl w:val="0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Change in electrical</w:t>
      </w:r>
    </w:p>
    <w:p w14:paraId="395ACFCE" w14:textId="77777777" w:rsidR="009C26BB" w:rsidRDefault="009C26BB" w:rsidP="009C26BB">
      <w:pPr>
        <w:pStyle w:val="ListParagraph"/>
        <w:numPr>
          <w:ilvl w:val="1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</w:t>
      </w:r>
      <w:r w:rsidRPr="009C26BB">
        <w:rPr>
          <w:color w:val="000000" w:themeColor="text1"/>
          <w:sz w:val="24"/>
          <w:szCs w:val="24"/>
        </w:rPr>
        <w:t>dding 2 dedicated GFCI circuits on the exterior</w:t>
      </w:r>
      <w:r>
        <w:rPr>
          <w:color w:val="000000" w:themeColor="text1"/>
          <w:sz w:val="24"/>
          <w:szCs w:val="24"/>
        </w:rPr>
        <w:t xml:space="preserve"> and adding and changing exterior lighting</w:t>
      </w:r>
    </w:p>
    <w:p w14:paraId="6BE2D4D2" w14:textId="77777777" w:rsidR="009C26BB" w:rsidRDefault="009C26BB" w:rsidP="009C26BB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Adding circuits: ADDITION $962</w:t>
      </w:r>
    </w:p>
    <w:p w14:paraId="780B64F6" w14:textId="77777777" w:rsidR="009C26BB" w:rsidRDefault="009C26BB" w:rsidP="009C26BB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Cheaper Lights:</w:t>
      </w:r>
      <w:r w:rsidR="00391909">
        <w:rPr>
          <w:color w:val="000000" w:themeColor="text1"/>
          <w:sz w:val="24"/>
          <w:szCs w:val="24"/>
        </w:rPr>
        <w:t xml:space="preserve"> DEDUCTION $160</w:t>
      </w:r>
    </w:p>
    <w:p w14:paraId="682D2820" w14:textId="77777777" w:rsidR="00391909" w:rsidRDefault="00391909" w:rsidP="009C26BB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Change Order Number 9 is ADDITION of $802</w:t>
      </w:r>
    </w:p>
    <w:p w14:paraId="27695015" w14:textId="77777777" w:rsidR="00391909" w:rsidRDefault="00391909" w:rsidP="009C26BB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Remodel: $60655.48</w:t>
      </w:r>
    </w:p>
    <w:p w14:paraId="0E320428" w14:textId="77777777" w:rsidR="00391909" w:rsidRDefault="00391909" w:rsidP="00391909">
      <w:pPr>
        <w:pStyle w:val="ListParagraph"/>
        <w:numPr>
          <w:ilvl w:val="0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Change in insulation</w:t>
      </w:r>
    </w:p>
    <w:p w14:paraId="2FD633CC" w14:textId="77777777" w:rsidR="00391909" w:rsidRDefault="00391909" w:rsidP="00391909">
      <w:pPr>
        <w:pStyle w:val="ListParagraph"/>
        <w:numPr>
          <w:ilvl w:val="1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When Dropping the ceiling blow in insulation came down as well, this was to replace the insulation</w:t>
      </w:r>
    </w:p>
    <w:p w14:paraId="478DD49A" w14:textId="77777777" w:rsidR="00391909" w:rsidRDefault="00391909" w:rsidP="00391909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Insulation $1508</w:t>
      </w:r>
    </w:p>
    <w:p w14:paraId="2721FA54" w14:textId="77777777" w:rsidR="00391909" w:rsidRDefault="00391909" w:rsidP="00391909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Change Order Number 10 is ADDITION of $1508</w:t>
      </w:r>
    </w:p>
    <w:p w14:paraId="5D8D2EF2" w14:textId="77777777" w:rsidR="00391909" w:rsidRPr="00ED3245" w:rsidRDefault="00391909" w:rsidP="00ED3245">
      <w:pPr>
        <w:pStyle w:val="ListParagraph"/>
        <w:numPr>
          <w:ilvl w:val="2"/>
          <w:numId w:val="5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Remodel: $62163.48</w:t>
      </w:r>
    </w:p>
    <w:sectPr w:rsidR="00391909" w:rsidRPr="00ED3245" w:rsidSect="00740AC4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4858"/>
    <w:multiLevelType w:val="hybridMultilevel"/>
    <w:tmpl w:val="E660A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334C34"/>
    <w:multiLevelType w:val="hybridMultilevel"/>
    <w:tmpl w:val="660EC0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B84A1D"/>
    <w:multiLevelType w:val="hybridMultilevel"/>
    <w:tmpl w:val="E73099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6BD1528"/>
    <w:multiLevelType w:val="hybridMultilevel"/>
    <w:tmpl w:val="5A18CA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302A9"/>
    <w:multiLevelType w:val="hybridMultilevel"/>
    <w:tmpl w:val="607845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9B"/>
    <w:rsid w:val="00023180"/>
    <w:rsid w:val="000261FF"/>
    <w:rsid w:val="00031A9D"/>
    <w:rsid w:val="00045838"/>
    <w:rsid w:val="00070FCF"/>
    <w:rsid w:val="00072073"/>
    <w:rsid w:val="000821B8"/>
    <w:rsid w:val="0008721D"/>
    <w:rsid w:val="000901AA"/>
    <w:rsid w:val="000C3DEB"/>
    <w:rsid w:val="000F3012"/>
    <w:rsid w:val="000F33E7"/>
    <w:rsid w:val="00102311"/>
    <w:rsid w:val="00121D4D"/>
    <w:rsid w:val="00121F58"/>
    <w:rsid w:val="00132B4C"/>
    <w:rsid w:val="001361DD"/>
    <w:rsid w:val="00141C51"/>
    <w:rsid w:val="0014239B"/>
    <w:rsid w:val="001716A5"/>
    <w:rsid w:val="00174EAC"/>
    <w:rsid w:val="00191D67"/>
    <w:rsid w:val="00191F2B"/>
    <w:rsid w:val="00197398"/>
    <w:rsid w:val="001974DA"/>
    <w:rsid w:val="001A2496"/>
    <w:rsid w:val="001A462A"/>
    <w:rsid w:val="001A70A3"/>
    <w:rsid w:val="001A7A27"/>
    <w:rsid w:val="001B0679"/>
    <w:rsid w:val="001B5790"/>
    <w:rsid w:val="001C2067"/>
    <w:rsid w:val="001C255F"/>
    <w:rsid w:val="001F1B98"/>
    <w:rsid w:val="001F3163"/>
    <w:rsid w:val="001F5625"/>
    <w:rsid w:val="00203036"/>
    <w:rsid w:val="00203472"/>
    <w:rsid w:val="00215BD1"/>
    <w:rsid w:val="00223A7C"/>
    <w:rsid w:val="00226A8D"/>
    <w:rsid w:val="00231898"/>
    <w:rsid w:val="0025784B"/>
    <w:rsid w:val="00266175"/>
    <w:rsid w:val="00281548"/>
    <w:rsid w:val="002B03E3"/>
    <w:rsid w:val="002C1B14"/>
    <w:rsid w:val="002D68DC"/>
    <w:rsid w:val="00321717"/>
    <w:rsid w:val="0033210F"/>
    <w:rsid w:val="00334C33"/>
    <w:rsid w:val="003353E5"/>
    <w:rsid w:val="003454DE"/>
    <w:rsid w:val="003626E2"/>
    <w:rsid w:val="00364A8B"/>
    <w:rsid w:val="00367A27"/>
    <w:rsid w:val="00373CD9"/>
    <w:rsid w:val="00391909"/>
    <w:rsid w:val="00393467"/>
    <w:rsid w:val="003C5296"/>
    <w:rsid w:val="003C6E6E"/>
    <w:rsid w:val="003D7B42"/>
    <w:rsid w:val="003F1D74"/>
    <w:rsid w:val="003F633C"/>
    <w:rsid w:val="00404003"/>
    <w:rsid w:val="00413455"/>
    <w:rsid w:val="0043201B"/>
    <w:rsid w:val="00470F44"/>
    <w:rsid w:val="004A5802"/>
    <w:rsid w:val="004B53AE"/>
    <w:rsid w:val="004D0902"/>
    <w:rsid w:val="00512C81"/>
    <w:rsid w:val="005162C2"/>
    <w:rsid w:val="00520DB1"/>
    <w:rsid w:val="005275BE"/>
    <w:rsid w:val="00527BD1"/>
    <w:rsid w:val="0054546A"/>
    <w:rsid w:val="00565D64"/>
    <w:rsid w:val="00566A3E"/>
    <w:rsid w:val="00566BF1"/>
    <w:rsid w:val="005708CD"/>
    <w:rsid w:val="005832D1"/>
    <w:rsid w:val="00583715"/>
    <w:rsid w:val="005A319B"/>
    <w:rsid w:val="005C42A8"/>
    <w:rsid w:val="005C72F4"/>
    <w:rsid w:val="005D2F0A"/>
    <w:rsid w:val="005E452F"/>
    <w:rsid w:val="006047F1"/>
    <w:rsid w:val="00611A60"/>
    <w:rsid w:val="00615092"/>
    <w:rsid w:val="00662C29"/>
    <w:rsid w:val="0066401D"/>
    <w:rsid w:val="00667095"/>
    <w:rsid w:val="00674033"/>
    <w:rsid w:val="00677612"/>
    <w:rsid w:val="00682A56"/>
    <w:rsid w:val="006A05B2"/>
    <w:rsid w:val="006B2CE7"/>
    <w:rsid w:val="006B6429"/>
    <w:rsid w:val="006B6702"/>
    <w:rsid w:val="006C1AA0"/>
    <w:rsid w:val="006C5614"/>
    <w:rsid w:val="006D490A"/>
    <w:rsid w:val="006F5181"/>
    <w:rsid w:val="00702EA5"/>
    <w:rsid w:val="0070651D"/>
    <w:rsid w:val="00714BF4"/>
    <w:rsid w:val="007246BE"/>
    <w:rsid w:val="00727E92"/>
    <w:rsid w:val="00740AC4"/>
    <w:rsid w:val="00741BFD"/>
    <w:rsid w:val="0075512C"/>
    <w:rsid w:val="00770AA2"/>
    <w:rsid w:val="0077111E"/>
    <w:rsid w:val="007715A8"/>
    <w:rsid w:val="007A08C8"/>
    <w:rsid w:val="00806287"/>
    <w:rsid w:val="0084646C"/>
    <w:rsid w:val="00847C18"/>
    <w:rsid w:val="00867B27"/>
    <w:rsid w:val="00874AB4"/>
    <w:rsid w:val="00874B4D"/>
    <w:rsid w:val="00896CAD"/>
    <w:rsid w:val="00896E9A"/>
    <w:rsid w:val="008A5163"/>
    <w:rsid w:val="008B5656"/>
    <w:rsid w:val="008C0A98"/>
    <w:rsid w:val="008C7DDD"/>
    <w:rsid w:val="008D5597"/>
    <w:rsid w:val="00924EE6"/>
    <w:rsid w:val="0092736C"/>
    <w:rsid w:val="00933C8D"/>
    <w:rsid w:val="00944214"/>
    <w:rsid w:val="009463C7"/>
    <w:rsid w:val="0096551A"/>
    <w:rsid w:val="00972C71"/>
    <w:rsid w:val="00975E08"/>
    <w:rsid w:val="0098178A"/>
    <w:rsid w:val="00993A95"/>
    <w:rsid w:val="009C26BB"/>
    <w:rsid w:val="009C5B98"/>
    <w:rsid w:val="009D007A"/>
    <w:rsid w:val="009E357E"/>
    <w:rsid w:val="00A01F7F"/>
    <w:rsid w:val="00A04605"/>
    <w:rsid w:val="00A06BCE"/>
    <w:rsid w:val="00A30054"/>
    <w:rsid w:val="00A431C2"/>
    <w:rsid w:val="00A469B5"/>
    <w:rsid w:val="00A53511"/>
    <w:rsid w:val="00A613F2"/>
    <w:rsid w:val="00A622E0"/>
    <w:rsid w:val="00A72506"/>
    <w:rsid w:val="00A7367E"/>
    <w:rsid w:val="00A915A4"/>
    <w:rsid w:val="00A91692"/>
    <w:rsid w:val="00A92E14"/>
    <w:rsid w:val="00AC0957"/>
    <w:rsid w:val="00AC2364"/>
    <w:rsid w:val="00AD2CE7"/>
    <w:rsid w:val="00AE159B"/>
    <w:rsid w:val="00AE1C60"/>
    <w:rsid w:val="00AF7F67"/>
    <w:rsid w:val="00AF7FDF"/>
    <w:rsid w:val="00B0676C"/>
    <w:rsid w:val="00B078CF"/>
    <w:rsid w:val="00B230F3"/>
    <w:rsid w:val="00B262D1"/>
    <w:rsid w:val="00B34E9B"/>
    <w:rsid w:val="00B53BF0"/>
    <w:rsid w:val="00BC5678"/>
    <w:rsid w:val="00BD1208"/>
    <w:rsid w:val="00BD167B"/>
    <w:rsid w:val="00BF360C"/>
    <w:rsid w:val="00C12DBC"/>
    <w:rsid w:val="00C17471"/>
    <w:rsid w:val="00C3498C"/>
    <w:rsid w:val="00C3660C"/>
    <w:rsid w:val="00C42B0A"/>
    <w:rsid w:val="00C54788"/>
    <w:rsid w:val="00C54AE8"/>
    <w:rsid w:val="00C845D1"/>
    <w:rsid w:val="00C866F2"/>
    <w:rsid w:val="00CE79B2"/>
    <w:rsid w:val="00D309D4"/>
    <w:rsid w:val="00D32A16"/>
    <w:rsid w:val="00D85838"/>
    <w:rsid w:val="00D9586B"/>
    <w:rsid w:val="00DA4FC5"/>
    <w:rsid w:val="00DB0F56"/>
    <w:rsid w:val="00DC6BB2"/>
    <w:rsid w:val="00E228B4"/>
    <w:rsid w:val="00E77B74"/>
    <w:rsid w:val="00E8138A"/>
    <w:rsid w:val="00E85D9E"/>
    <w:rsid w:val="00EA6030"/>
    <w:rsid w:val="00EA6734"/>
    <w:rsid w:val="00EB6068"/>
    <w:rsid w:val="00ED3245"/>
    <w:rsid w:val="00EF0EE4"/>
    <w:rsid w:val="00EF3A4D"/>
    <w:rsid w:val="00F03EE5"/>
    <w:rsid w:val="00F05724"/>
    <w:rsid w:val="00F13BD4"/>
    <w:rsid w:val="00F37B10"/>
    <w:rsid w:val="00F429BB"/>
    <w:rsid w:val="00F92C24"/>
    <w:rsid w:val="00F961A5"/>
    <w:rsid w:val="00FA63FA"/>
    <w:rsid w:val="00FA651C"/>
    <w:rsid w:val="00FA7AAB"/>
    <w:rsid w:val="00FB3722"/>
    <w:rsid w:val="00FC0068"/>
    <w:rsid w:val="00FD5B05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B3A4"/>
  <w15:chartTrackingRefBased/>
  <w15:docId w15:val="{287A8635-85EE-4DDF-AEFD-10D270A7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5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6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0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63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8686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51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92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62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908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25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751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83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34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455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662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243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2486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936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1193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4204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6470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60111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524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2287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12252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8825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5530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70010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6695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jcbell10</dc:creator>
  <cp:keywords/>
  <dc:description/>
  <cp:lastModifiedBy>cantoncommunitycenter@gmail.com</cp:lastModifiedBy>
  <cp:revision>10</cp:revision>
  <cp:lastPrinted>2018-01-21T15:46:00Z</cp:lastPrinted>
  <dcterms:created xsi:type="dcterms:W3CDTF">2018-02-27T01:08:00Z</dcterms:created>
  <dcterms:modified xsi:type="dcterms:W3CDTF">2018-02-27T02:56:00Z</dcterms:modified>
</cp:coreProperties>
</file>