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F3C6B" w:rsidRPr="00675A35" w:rsidRDefault="007A4B39" w:rsidP="00CF3C6B">
      <w:pPr>
        <w:ind w:firstLine="720"/>
        <w:rPr>
          <w:rFonts w:ascii="Mistral" w:hAnsi="Mistral"/>
          <w:sz w:val="24"/>
          <w:szCs w:val="24"/>
        </w:rPr>
      </w:pPr>
      <w:r>
        <w:rPr>
          <w:rFonts w:ascii="Mistral" w:hAnsi="Mistral"/>
          <w:noProof/>
          <w:sz w:val="24"/>
          <w:szCs w:val="24"/>
        </w:rPr>
        <mc:AlternateContent>
          <mc:Choice Requires="wps">
            <w:drawing>
              <wp:anchor distT="0" distB="0" distL="114300" distR="114300" simplePos="0" relativeHeight="251658240" behindDoc="0" locked="0" layoutInCell="1" allowOverlap="1">
                <wp:simplePos x="0" y="0"/>
                <wp:positionH relativeFrom="column">
                  <wp:posOffset>666750</wp:posOffset>
                </wp:positionH>
                <wp:positionV relativeFrom="paragraph">
                  <wp:posOffset>180975</wp:posOffset>
                </wp:positionV>
                <wp:extent cx="5372100" cy="1414145"/>
                <wp:effectExtent l="9525" t="9525" r="9525" b="50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14145"/>
                        </a:xfrm>
                        <a:prstGeom prst="rect">
                          <a:avLst/>
                        </a:prstGeom>
                        <a:solidFill>
                          <a:schemeClr val="accent3">
                            <a:lumMod val="100000"/>
                            <a:lumOff val="0"/>
                          </a:schemeClr>
                        </a:solidFill>
                        <a:ln w="9525">
                          <a:solidFill>
                            <a:srgbClr val="0F50AF"/>
                          </a:solidFill>
                          <a:miter lim="800000"/>
                          <a:headEnd/>
                          <a:tailEnd/>
                        </a:ln>
                      </wps:spPr>
                      <wps:txbx>
                        <w:txbxContent>
                          <w:p w:rsidR="00FB1634" w:rsidRDefault="00FB1634" w:rsidP="00FB1634">
                            <w:pPr>
                              <w:jc w:val="center"/>
                              <w:rPr>
                                <w:rFonts w:ascii="Tahoma" w:hAnsi="Tahoma" w:cs="Tahoma"/>
                                <w:color w:val="FFFFFF"/>
                                <w:sz w:val="72"/>
                              </w:rPr>
                            </w:pPr>
                            <w:r>
                              <w:rPr>
                                <w:rFonts w:ascii="Tahoma" w:hAnsi="Tahoma" w:cs="Tahoma"/>
                                <w:color w:val="FFFFFF"/>
                                <w:sz w:val="72"/>
                              </w:rPr>
                              <w:t>Deser</w:t>
                            </w:r>
                            <w:r w:rsidR="00CF3C6B">
                              <w:rPr>
                                <w:rFonts w:ascii="Tahoma" w:hAnsi="Tahoma" w:cs="Tahoma"/>
                                <w:color w:val="FFFFFF"/>
                                <w:sz w:val="72"/>
                              </w:rPr>
                              <w:t>t</w:t>
                            </w:r>
                            <w:r>
                              <w:rPr>
                                <w:rFonts w:ascii="Tahoma" w:hAnsi="Tahoma" w:cs="Tahoma"/>
                                <w:color w:val="FFFFFF"/>
                                <w:sz w:val="72"/>
                              </w:rPr>
                              <w:t xml:space="preserve"> </w:t>
                            </w:r>
                            <w:r w:rsidR="001B6E46">
                              <w:rPr>
                                <w:rFonts w:ascii="Tahoma" w:hAnsi="Tahoma" w:cs="Tahoma"/>
                                <w:color w:val="FFFFFF"/>
                                <w:sz w:val="72"/>
                              </w:rPr>
                              <w:t>C</w:t>
                            </w:r>
                            <w:r>
                              <w:rPr>
                                <w:rFonts w:ascii="Tahoma" w:hAnsi="Tahoma" w:cs="Tahoma"/>
                                <w:color w:val="FFFFFF"/>
                                <w:sz w:val="72"/>
                              </w:rPr>
                              <w:t>hurch of Christ</w:t>
                            </w:r>
                          </w:p>
                          <w:p w:rsidR="00FB1634" w:rsidRDefault="00FB1634" w:rsidP="00FB1634">
                            <w:pPr>
                              <w:jc w:val="center"/>
                              <w:rPr>
                                <w:rFonts w:ascii="Tahoma" w:hAnsi="Tahoma" w:cs="Tahoma"/>
                                <w:sz w:val="44"/>
                              </w:rPr>
                            </w:pPr>
                            <w:r w:rsidRPr="008B3552">
                              <w:rPr>
                                <w:rFonts w:ascii="Tahoma" w:hAnsi="Tahoma" w:cs="Tahoma"/>
                                <w:sz w:val="44"/>
                              </w:rPr>
                              <w:t>Good News – Our Walk in Christ</w:t>
                            </w:r>
                          </w:p>
                          <w:p w:rsidR="00675A35" w:rsidRDefault="00675A35" w:rsidP="00FB1634">
                            <w:pPr>
                              <w:jc w:val="center"/>
                              <w:rPr>
                                <w:rFonts w:ascii="Tahoma" w:hAnsi="Tahoma" w:cs="Tahoma"/>
                                <w:sz w:val="44"/>
                              </w:rPr>
                            </w:pPr>
                          </w:p>
                          <w:p w:rsidR="006F090F" w:rsidRDefault="006F090F" w:rsidP="00FB1634">
                            <w:pPr>
                              <w:jc w:val="center"/>
                              <w:rPr>
                                <w:rFonts w:ascii="Tahoma" w:hAnsi="Tahoma" w:cs="Tahoma"/>
                                <w:sz w:val="44"/>
                              </w:rPr>
                            </w:pPr>
                          </w:p>
                          <w:p w:rsidR="006F090F" w:rsidRDefault="006F090F" w:rsidP="00FB1634">
                            <w:pPr>
                              <w:jc w:val="center"/>
                              <w:rPr>
                                <w:rFonts w:ascii="Tahoma" w:hAnsi="Tahoma" w:cs="Tahoma"/>
                                <w:sz w:val="44"/>
                              </w:rPr>
                            </w:pPr>
                          </w:p>
                          <w:p w:rsidR="00CF3C6B" w:rsidRDefault="00CF3C6B" w:rsidP="00FB1634">
                            <w:pPr>
                              <w:jc w:val="center"/>
                              <w:rPr>
                                <w:rFonts w:ascii="Tahoma" w:hAnsi="Tahoma" w:cs="Tahoma"/>
                                <w:sz w:val="44"/>
                              </w:rPr>
                            </w:pPr>
                          </w:p>
                          <w:p w:rsidR="00CF3C6B" w:rsidRPr="008B3552" w:rsidRDefault="00CF3C6B" w:rsidP="00FB1634">
                            <w:pPr>
                              <w:jc w:val="center"/>
                              <w:rPr>
                                <w:rFonts w:ascii="Tahoma" w:hAnsi="Tahoma" w:cs="Tahoma"/>
                                <w:sz w:val="44"/>
                              </w:rPr>
                            </w:pPr>
                          </w:p>
                          <w:p w:rsidR="00FB1634" w:rsidRPr="008B3552" w:rsidRDefault="00FB1634" w:rsidP="00FB1634">
                            <w:pPr>
                              <w:rPr>
                                <w:rFonts w:ascii="Tahoma" w:hAnsi="Tahoma" w:cs="Tahoma"/>
                                <w:sz w:val="32"/>
                              </w:rPr>
                            </w:pPr>
                            <w:r w:rsidRPr="008B3552">
                              <w:rPr>
                                <w:rFonts w:ascii="Script MT Bold" w:hAnsi="Script MT Bold" w:cs="Tahoma"/>
                                <w:sz w:val="32"/>
                              </w:rPr>
                              <w:t>Volume 1 Issue 1</w:t>
                            </w:r>
                            <w:r w:rsidRPr="008B3552">
                              <w:rPr>
                                <w:rFonts w:ascii="Script MT Bold" w:hAnsi="Script MT Bold" w:cs="Tahoma"/>
                                <w:sz w:val="32"/>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Script MT Bold" w:hAnsi="Script MT Bold" w:cs="Tahoma"/>
                                <w:sz w:val="32"/>
                              </w:rPr>
                              <w:t>March</w:t>
                            </w:r>
                            <w:r w:rsidRPr="008B3552">
                              <w:rPr>
                                <w:rFonts w:ascii="Script MT Bold" w:hAnsi="Script MT Bold" w:cs="Tahoma"/>
                                <w:sz w:val="32"/>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2.5pt;margin-top:14.25pt;width:423pt;height:1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" fillcolor="#9bbb59 [3206]" strokecolor="#0f50af">
                <v:textbox>
                  <w:txbxContent>
                    <w:p w:rsidR="00FB1634" w:rsidRDefault="00FB1634" w:rsidP="00FB1634">
                      <w:pPr>
                        <w:jc w:val="center"/>
                        <w:rPr>
                          <w:rFonts w:ascii="Tahoma" w:hAnsi="Tahoma" w:cs="Tahoma"/>
                          <w:color w:val="FFFFFF"/>
                          <w:sz w:val="72"/>
                        </w:rPr>
                      </w:pPr>
                      <w:r>
                        <w:rPr>
                          <w:rFonts w:ascii="Tahoma" w:hAnsi="Tahoma" w:cs="Tahoma"/>
                          <w:color w:val="FFFFFF"/>
                          <w:sz w:val="72"/>
                        </w:rPr>
                        <w:t>Deser</w:t>
                      </w:r>
                      <w:r w:rsidR="00CF3C6B">
                        <w:rPr>
                          <w:rFonts w:ascii="Tahoma" w:hAnsi="Tahoma" w:cs="Tahoma"/>
                          <w:color w:val="FFFFFF"/>
                          <w:sz w:val="72"/>
                        </w:rPr>
                        <w:t>t</w:t>
                      </w:r>
                      <w:r>
                        <w:rPr>
                          <w:rFonts w:ascii="Tahoma" w:hAnsi="Tahoma" w:cs="Tahoma"/>
                          <w:color w:val="FFFFFF"/>
                          <w:sz w:val="72"/>
                        </w:rPr>
                        <w:t xml:space="preserve"> </w:t>
                      </w:r>
                      <w:r w:rsidR="001B6E46">
                        <w:rPr>
                          <w:rFonts w:ascii="Tahoma" w:hAnsi="Tahoma" w:cs="Tahoma"/>
                          <w:color w:val="FFFFFF"/>
                          <w:sz w:val="72"/>
                        </w:rPr>
                        <w:t>C</w:t>
                      </w:r>
                      <w:r>
                        <w:rPr>
                          <w:rFonts w:ascii="Tahoma" w:hAnsi="Tahoma" w:cs="Tahoma"/>
                          <w:color w:val="FFFFFF"/>
                          <w:sz w:val="72"/>
                        </w:rPr>
                        <w:t>hurch of Christ</w:t>
                      </w:r>
                    </w:p>
                    <w:p w:rsidR="00FB1634" w:rsidRDefault="00FB1634" w:rsidP="00FB1634">
                      <w:pPr>
                        <w:jc w:val="center"/>
                        <w:rPr>
                          <w:rFonts w:ascii="Tahoma" w:hAnsi="Tahoma" w:cs="Tahoma"/>
                          <w:sz w:val="44"/>
                        </w:rPr>
                      </w:pPr>
                      <w:r w:rsidRPr="008B3552">
                        <w:rPr>
                          <w:rFonts w:ascii="Tahoma" w:hAnsi="Tahoma" w:cs="Tahoma"/>
                          <w:sz w:val="44"/>
                        </w:rPr>
                        <w:t>Good News – Our Walk in Christ</w:t>
                      </w:r>
                    </w:p>
                    <w:p w:rsidR="00675A35" w:rsidRDefault="00675A35" w:rsidP="00FB1634">
                      <w:pPr>
                        <w:jc w:val="center"/>
                        <w:rPr>
                          <w:rFonts w:ascii="Tahoma" w:hAnsi="Tahoma" w:cs="Tahoma"/>
                          <w:sz w:val="44"/>
                        </w:rPr>
                      </w:pPr>
                    </w:p>
                    <w:p w:rsidR="006F090F" w:rsidRDefault="006F090F" w:rsidP="00FB1634">
                      <w:pPr>
                        <w:jc w:val="center"/>
                        <w:rPr>
                          <w:rFonts w:ascii="Tahoma" w:hAnsi="Tahoma" w:cs="Tahoma"/>
                          <w:sz w:val="44"/>
                        </w:rPr>
                      </w:pPr>
                    </w:p>
                    <w:p w:rsidR="006F090F" w:rsidRDefault="006F090F" w:rsidP="00FB1634">
                      <w:pPr>
                        <w:jc w:val="center"/>
                        <w:rPr>
                          <w:rFonts w:ascii="Tahoma" w:hAnsi="Tahoma" w:cs="Tahoma"/>
                          <w:sz w:val="44"/>
                        </w:rPr>
                      </w:pPr>
                    </w:p>
                    <w:p w:rsidR="00CF3C6B" w:rsidRDefault="00CF3C6B" w:rsidP="00FB1634">
                      <w:pPr>
                        <w:jc w:val="center"/>
                        <w:rPr>
                          <w:rFonts w:ascii="Tahoma" w:hAnsi="Tahoma" w:cs="Tahoma"/>
                          <w:sz w:val="44"/>
                        </w:rPr>
                      </w:pPr>
                    </w:p>
                    <w:p w:rsidR="00CF3C6B" w:rsidRPr="008B3552" w:rsidRDefault="00CF3C6B" w:rsidP="00FB1634">
                      <w:pPr>
                        <w:jc w:val="center"/>
                        <w:rPr>
                          <w:rFonts w:ascii="Tahoma" w:hAnsi="Tahoma" w:cs="Tahoma"/>
                          <w:sz w:val="44"/>
                        </w:rPr>
                      </w:pPr>
                    </w:p>
                    <w:p w:rsidR="00FB1634" w:rsidRPr="008B3552" w:rsidRDefault="00FB1634" w:rsidP="00FB1634">
                      <w:pPr>
                        <w:rPr>
                          <w:rFonts w:ascii="Tahoma" w:hAnsi="Tahoma" w:cs="Tahoma"/>
                          <w:sz w:val="32"/>
                        </w:rPr>
                      </w:pPr>
                      <w:r w:rsidRPr="008B3552">
                        <w:rPr>
                          <w:rFonts w:ascii="Script MT Bold" w:hAnsi="Script MT Bold" w:cs="Tahoma"/>
                          <w:sz w:val="32"/>
                        </w:rPr>
                        <w:t>Volume 1 Issue 1</w:t>
                      </w:r>
                      <w:r w:rsidRPr="008B3552">
                        <w:rPr>
                          <w:rFonts w:ascii="Script MT Bold" w:hAnsi="Script MT Bold" w:cs="Tahoma"/>
                          <w:sz w:val="32"/>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Script MT Bold" w:hAnsi="Script MT Bold" w:cs="Tahoma"/>
                          <w:sz w:val="32"/>
                        </w:rPr>
                        <w:t>March</w:t>
                      </w:r>
                      <w:r w:rsidRPr="008B3552">
                        <w:rPr>
                          <w:rFonts w:ascii="Script MT Bold" w:hAnsi="Script MT Bold" w:cs="Tahoma"/>
                          <w:sz w:val="32"/>
                        </w:rPr>
                        <w:t xml:space="preserve"> 2019</w:t>
                      </w:r>
                    </w:p>
                  </w:txbxContent>
                </v:textbox>
              </v:shape>
            </w:pict>
          </mc:Fallback>
        </mc:AlternateContent>
      </w:r>
      <w:r w:rsidR="00251602">
        <w:rPr>
          <w:rFonts w:ascii="Mistral" w:hAnsi="Mistral"/>
          <w:sz w:val="24"/>
          <w:szCs w:val="24"/>
        </w:rPr>
        <w:t>Volume 1   Issue 4</w:t>
      </w:r>
      <w:r w:rsidR="00C2053E">
        <w:rPr>
          <w:rFonts w:ascii="Mistral" w:hAnsi="Mistral"/>
          <w:sz w:val="24"/>
          <w:szCs w:val="24"/>
        </w:rPr>
        <w:tab/>
      </w:r>
      <w:r w:rsidR="00C2053E">
        <w:rPr>
          <w:rFonts w:ascii="Mistral" w:hAnsi="Mistral"/>
          <w:sz w:val="24"/>
          <w:szCs w:val="24"/>
        </w:rPr>
        <w:tab/>
      </w:r>
      <w:r w:rsidR="00C2053E">
        <w:rPr>
          <w:rFonts w:ascii="Mistral" w:hAnsi="Mistral"/>
          <w:sz w:val="24"/>
          <w:szCs w:val="24"/>
        </w:rPr>
        <w:tab/>
      </w:r>
      <w:r w:rsidR="00C2053E">
        <w:rPr>
          <w:rFonts w:ascii="Mistral" w:hAnsi="Mistral"/>
          <w:sz w:val="24"/>
          <w:szCs w:val="24"/>
        </w:rPr>
        <w:tab/>
      </w:r>
      <w:r w:rsidR="00C2053E">
        <w:rPr>
          <w:rFonts w:ascii="Mistral" w:hAnsi="Mistral"/>
          <w:sz w:val="24"/>
          <w:szCs w:val="24"/>
        </w:rPr>
        <w:tab/>
      </w:r>
      <w:r w:rsidR="00C2053E">
        <w:rPr>
          <w:rFonts w:ascii="Mistral" w:hAnsi="Mistral"/>
          <w:sz w:val="24"/>
          <w:szCs w:val="24"/>
        </w:rPr>
        <w:tab/>
      </w:r>
      <w:r w:rsidR="00C2053E">
        <w:rPr>
          <w:rFonts w:ascii="Mistral" w:hAnsi="Mistral"/>
          <w:sz w:val="24"/>
          <w:szCs w:val="24"/>
        </w:rPr>
        <w:tab/>
      </w:r>
      <w:r w:rsidR="00C2053E">
        <w:rPr>
          <w:rFonts w:ascii="Mistral" w:hAnsi="Mistral"/>
          <w:sz w:val="24"/>
          <w:szCs w:val="24"/>
        </w:rPr>
        <w:tab/>
        <w:t xml:space="preserve">    </w:t>
      </w:r>
      <w:r w:rsidR="002D29CC">
        <w:rPr>
          <w:rFonts w:ascii="Mistral" w:hAnsi="Mistral"/>
          <w:sz w:val="24"/>
          <w:szCs w:val="24"/>
        </w:rPr>
        <w:t xml:space="preserve">         </w:t>
      </w:r>
      <w:r w:rsidR="00251602">
        <w:rPr>
          <w:rFonts w:ascii="Mistral" w:hAnsi="Mistral"/>
          <w:sz w:val="24"/>
          <w:szCs w:val="24"/>
        </w:rPr>
        <w:t>July/August</w:t>
      </w:r>
      <w:r w:rsidR="00675A35">
        <w:rPr>
          <w:rFonts w:ascii="Mistral" w:hAnsi="Mistral"/>
          <w:sz w:val="24"/>
          <w:szCs w:val="24"/>
        </w:rPr>
        <w:t xml:space="preserve"> 2019</w:t>
      </w:r>
    </w:p>
    <w:p w:rsidR="00CF3C6B" w:rsidRDefault="00CF3C6B"/>
    <w:p w:rsidR="00CF3C6B" w:rsidRDefault="00CF3C6B"/>
    <w:p w:rsidR="006F090F" w:rsidRPr="006F090F" w:rsidRDefault="006F090F" w:rsidP="006F090F"/>
    <w:p w:rsidR="006F090F" w:rsidRPr="006F090F" w:rsidRDefault="006F090F" w:rsidP="006F090F">
      <w:pPr>
        <w:pStyle w:val="NoSpacing"/>
        <w:rPr>
          <w:b/>
          <w:i/>
          <w:sz w:val="28"/>
          <w:szCs w:val="28"/>
        </w:rPr>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p>
    <w:p w:rsidR="00303590" w:rsidRDefault="00675A35">
      <w:r>
        <w:rPr>
          <w:noProof/>
        </w:rPr>
        <w:drawing>
          <wp:anchor distT="0" distB="0" distL="114300" distR="114300" simplePos="0" relativeHeight="251661312" behindDoc="1" locked="0" layoutInCell="1" allowOverlap="1">
            <wp:simplePos x="0" y="0"/>
            <wp:positionH relativeFrom="column">
              <wp:posOffset>2914154</wp:posOffset>
            </wp:positionH>
            <wp:positionV relativeFrom="paragraph">
              <wp:posOffset>215900</wp:posOffset>
            </wp:positionV>
            <wp:extent cx="815835" cy="1371600"/>
            <wp:effectExtent l="19050" t="0" r="3315" b="0"/>
            <wp:wrapNone/>
            <wp:docPr id="7" name="Picture 3" descr="C:\Users\Owner\AppData\Local\Microsoft\Windows\Temporary Internet Files\Content.IE5\K2S36PPQ\cross-and-dove-symb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Temporary Internet Files\Content.IE5\K2S36PPQ\cross-and-dove-symbol[1].jpg"/>
                    <pic:cNvPicPr>
                      <a:picLocks noChangeAspect="1" noChangeArrowheads="1"/>
                    </pic:cNvPicPr>
                  </pic:nvPicPr>
                  <pic:blipFill>
                    <a:blip r:embed="rId6" cstate="print">
                      <a:duotone>
                        <a:prstClr val="black"/>
                        <a:schemeClr val="accent3">
                          <a:tint val="45000"/>
                          <a:satMod val="400000"/>
                        </a:schemeClr>
                      </a:duotone>
                    </a:blip>
                    <a:srcRect/>
                    <a:stretch>
                      <a:fillRect/>
                    </a:stretch>
                  </pic:blipFill>
                  <pic:spPr bwMode="auto">
                    <a:xfrm>
                      <a:off x="0" y="0"/>
                      <a:ext cx="815835" cy="1371600"/>
                    </a:xfrm>
                    <a:prstGeom prst="rect">
                      <a:avLst/>
                    </a:prstGeom>
                    <a:noFill/>
                    <a:ln w="9525">
                      <a:noFill/>
                      <a:miter lim="800000"/>
                      <a:headEnd/>
                      <a:tailEnd/>
                    </a:ln>
                  </pic:spPr>
                </pic:pic>
              </a:graphicData>
            </a:graphic>
          </wp:anchor>
        </w:drawing>
      </w:r>
      <w:r w:rsidR="00061EAF">
        <w:rPr>
          <w:noProof/>
        </w:rPr>
        <w:t xml:space="preserve"> </w:t>
      </w:r>
      <w:r w:rsidR="006F090F">
        <w:tab/>
      </w:r>
      <w:r w:rsidR="006F090F">
        <w:tab/>
      </w:r>
      <w:r w:rsidR="006F090F">
        <w:tab/>
      </w:r>
    </w:p>
    <w:p w:rsidR="00675A35" w:rsidRDefault="00871D7A" w:rsidP="00871D7A">
      <w:pPr>
        <w:pStyle w:val="NoSpacing"/>
      </w:pPr>
      <w:r>
        <w:tab/>
      </w:r>
      <w:r w:rsidR="00880358">
        <w:t xml:space="preserve">   </w:t>
      </w:r>
      <w:r w:rsidR="00675A35">
        <w:t xml:space="preserve">          </w:t>
      </w:r>
      <w:r w:rsidR="00880358">
        <w:t xml:space="preserve">            </w:t>
      </w:r>
    </w:p>
    <w:p w:rsidR="00675A35" w:rsidRDefault="00675A35" w:rsidP="00871D7A">
      <w:pPr>
        <w:pStyle w:val="NoSpacing"/>
      </w:pPr>
    </w:p>
    <w:p w:rsidR="00675A35" w:rsidRDefault="00880358" w:rsidP="00675A35">
      <w:pPr>
        <w:pStyle w:val="NoSpacing"/>
        <w:ind w:left="1440" w:firstLine="720"/>
      </w:pPr>
      <w:r>
        <w:t xml:space="preserve">  </w:t>
      </w:r>
      <w:r w:rsidR="00675A35">
        <w:t xml:space="preserve">           </w:t>
      </w:r>
    </w:p>
    <w:p w:rsidR="00675A35" w:rsidRPr="00675A35" w:rsidRDefault="00675A35" w:rsidP="00675A35">
      <w:pPr>
        <w:pStyle w:val="NoSpacing"/>
        <w:ind w:left="1440" w:firstLine="720"/>
        <w:rPr>
          <w:b/>
          <w:i/>
          <w:sz w:val="24"/>
          <w:szCs w:val="24"/>
        </w:rPr>
      </w:pPr>
      <w:r>
        <w:t xml:space="preserve">              </w:t>
      </w:r>
      <w:r w:rsidR="00061EAF">
        <w:t xml:space="preserve">     </w:t>
      </w:r>
      <w:r>
        <w:t xml:space="preserve"> </w:t>
      </w:r>
      <w:r w:rsidR="00871D7A" w:rsidRPr="00675A35">
        <w:rPr>
          <w:b/>
          <w:i/>
          <w:sz w:val="24"/>
          <w:szCs w:val="24"/>
        </w:rPr>
        <w:t>God is spirit and those who worship Him</w:t>
      </w:r>
      <w:r w:rsidRPr="00675A35">
        <w:rPr>
          <w:b/>
          <w:i/>
          <w:sz w:val="24"/>
          <w:szCs w:val="24"/>
        </w:rPr>
        <w:t xml:space="preserve"> </w:t>
      </w:r>
    </w:p>
    <w:p w:rsidR="00675A35" w:rsidRPr="00675A35" w:rsidRDefault="00675A35" w:rsidP="00675A35">
      <w:pPr>
        <w:pStyle w:val="NoSpacing"/>
        <w:ind w:left="2880"/>
        <w:rPr>
          <w:b/>
          <w:i/>
          <w:sz w:val="24"/>
          <w:szCs w:val="24"/>
        </w:rPr>
      </w:pPr>
      <w:r w:rsidRPr="00675A35">
        <w:rPr>
          <w:b/>
          <w:i/>
          <w:sz w:val="24"/>
          <w:szCs w:val="24"/>
        </w:rPr>
        <w:t xml:space="preserve">    </w:t>
      </w:r>
      <w:r w:rsidR="00061EAF">
        <w:rPr>
          <w:b/>
          <w:i/>
          <w:sz w:val="24"/>
          <w:szCs w:val="24"/>
        </w:rPr>
        <w:t xml:space="preserve">    </w:t>
      </w:r>
      <w:r w:rsidRPr="00675A35">
        <w:rPr>
          <w:b/>
          <w:i/>
          <w:sz w:val="24"/>
          <w:szCs w:val="24"/>
        </w:rPr>
        <w:t xml:space="preserve">    </w:t>
      </w:r>
      <w:proofErr w:type="gramStart"/>
      <w:r w:rsidRPr="00675A35">
        <w:rPr>
          <w:b/>
          <w:i/>
          <w:sz w:val="24"/>
          <w:szCs w:val="24"/>
        </w:rPr>
        <w:t>must</w:t>
      </w:r>
      <w:proofErr w:type="gramEnd"/>
      <w:r w:rsidRPr="00675A35">
        <w:rPr>
          <w:b/>
          <w:i/>
          <w:sz w:val="24"/>
          <w:szCs w:val="24"/>
        </w:rPr>
        <w:t xml:space="preserve"> worship in spirit and truth.    </w:t>
      </w:r>
    </w:p>
    <w:p w:rsidR="00675A35" w:rsidRPr="00675A35" w:rsidRDefault="00675A35" w:rsidP="00675A35">
      <w:pPr>
        <w:pStyle w:val="NoSpacing"/>
        <w:ind w:left="2880"/>
        <w:rPr>
          <w:b/>
          <w:i/>
          <w:sz w:val="24"/>
          <w:szCs w:val="24"/>
        </w:rPr>
      </w:pPr>
      <w:r>
        <w:rPr>
          <w:b/>
          <w:i/>
        </w:rPr>
        <w:t xml:space="preserve">        </w:t>
      </w:r>
      <w:r w:rsidR="00061EAF">
        <w:rPr>
          <w:b/>
          <w:i/>
        </w:rPr>
        <w:t xml:space="preserve">     </w:t>
      </w:r>
      <w:r>
        <w:rPr>
          <w:b/>
          <w:i/>
        </w:rPr>
        <w:t xml:space="preserve">                      </w:t>
      </w:r>
      <w:r w:rsidRPr="00675A35">
        <w:rPr>
          <w:b/>
          <w:i/>
          <w:sz w:val="24"/>
          <w:szCs w:val="24"/>
        </w:rPr>
        <w:t>John: 4:24</w:t>
      </w:r>
    </w:p>
    <w:p w:rsidR="00871D7A" w:rsidRPr="00871D7A" w:rsidRDefault="00871D7A" w:rsidP="00871D7A">
      <w:pPr>
        <w:pStyle w:val="NoSpacing"/>
        <w:rPr>
          <w:b/>
          <w:i/>
          <w:sz w:val="24"/>
          <w:szCs w:val="24"/>
        </w:rPr>
      </w:pPr>
      <w:r>
        <w:rPr>
          <w:b/>
          <w:i/>
        </w:rPr>
        <w:tab/>
      </w:r>
      <w:r w:rsidR="00880358">
        <w:rPr>
          <w:b/>
          <w:i/>
        </w:rPr>
        <w:t xml:space="preserve">                         </w:t>
      </w:r>
      <w:r w:rsidR="00675A35">
        <w:rPr>
          <w:b/>
          <w:i/>
        </w:rPr>
        <w:t xml:space="preserve">                               </w:t>
      </w:r>
      <w:r>
        <w:rPr>
          <w:b/>
          <w:i/>
        </w:rPr>
        <w:tab/>
      </w:r>
      <w:r w:rsidR="00880358">
        <w:rPr>
          <w:b/>
          <w:i/>
        </w:rPr>
        <w:t xml:space="preserve">                               </w:t>
      </w:r>
      <w:r>
        <w:rPr>
          <w:b/>
          <w:i/>
        </w:rPr>
        <w:tab/>
      </w:r>
    </w:p>
    <w:p w:rsidR="00871D7A" w:rsidRDefault="007A4B39">
      <w:r>
        <w:rPr>
          <w:noProof/>
        </w:rPr>
        <mc:AlternateContent>
          <mc:Choice Requires="wps">
            <w:drawing>
              <wp:anchor distT="0" distB="0" distL="114300" distR="114300" simplePos="0" relativeHeight="251660288" behindDoc="0" locked="0" layoutInCell="1" allowOverlap="1">
                <wp:simplePos x="0" y="0"/>
                <wp:positionH relativeFrom="column">
                  <wp:posOffset>428625</wp:posOffset>
                </wp:positionH>
                <wp:positionV relativeFrom="paragraph">
                  <wp:posOffset>45085</wp:posOffset>
                </wp:positionV>
                <wp:extent cx="5905500" cy="2095500"/>
                <wp:effectExtent l="9525" t="7620" r="9525" b="1143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95500"/>
                        </a:xfrm>
                        <a:prstGeom prst="rect">
                          <a:avLst/>
                        </a:prstGeom>
                        <a:solidFill>
                          <a:schemeClr val="accent3">
                            <a:lumMod val="75000"/>
                            <a:lumOff val="0"/>
                          </a:schemeClr>
                        </a:solidFill>
                        <a:ln w="9525">
                          <a:solidFill>
                            <a:srgbClr val="0F50AF"/>
                          </a:solidFill>
                          <a:miter lim="800000"/>
                          <a:headEnd/>
                          <a:tailEnd/>
                        </a:ln>
                      </wps:spPr>
                      <wps:txbx>
                        <w:txbxContent>
                          <w:p w:rsidR="00880358" w:rsidRPr="00A33CD6" w:rsidRDefault="00880358" w:rsidP="00880358">
                            <w:pPr>
                              <w:pStyle w:val="Heading2"/>
                              <w:rPr>
                                <w:sz w:val="20"/>
                                <w:szCs w:val="20"/>
                              </w:rPr>
                            </w:pPr>
                            <w:r w:rsidRPr="00A33CD6">
                              <w:rPr>
                                <w:sz w:val="20"/>
                                <w:szCs w:val="20"/>
                              </w:rPr>
                              <w:t>Introducing the Desert Church of Christ</w:t>
                            </w:r>
                          </w:p>
                          <w:p w:rsidR="00880358" w:rsidRPr="00A33CD6" w:rsidRDefault="00880358" w:rsidP="00880358">
                            <w:pPr>
                              <w:pStyle w:val="NoSpacing"/>
                              <w:rPr>
                                <w:color w:val="FFFFFF" w:themeColor="background1"/>
                                <w:sz w:val="20"/>
                                <w:szCs w:val="20"/>
                              </w:rPr>
                            </w:pPr>
                            <w:r w:rsidRPr="00A33CD6">
                              <w:rPr>
                                <w:color w:val="FFFFFF" w:themeColor="background1"/>
                                <w:sz w:val="20"/>
                                <w:szCs w:val="20"/>
                              </w:rPr>
                              <w:t xml:space="preserve"> The Desert Church of Christ follows and is defined by the New Testament without adding to it or taking away from it (</w:t>
                            </w:r>
                            <w:r w:rsidRPr="00A33CD6">
                              <w:rPr>
                                <w:i/>
                                <w:color w:val="FFFFFF" w:themeColor="background1"/>
                                <w:sz w:val="20"/>
                                <w:szCs w:val="20"/>
                              </w:rPr>
                              <w:t>Deuteronomy 4:2; Revelation 22:18-19</w:t>
                            </w:r>
                            <w:r w:rsidRPr="00A33CD6">
                              <w:rPr>
                                <w:color w:val="FFFFFF" w:themeColor="background1"/>
                                <w:sz w:val="20"/>
                                <w:szCs w:val="20"/>
                              </w:rPr>
                              <w:t>). The church was built and purchased by the blood of Christ; and He is the head of the church (</w:t>
                            </w:r>
                            <w:r w:rsidRPr="00A33CD6">
                              <w:rPr>
                                <w:i/>
                                <w:color w:val="FFFFFF" w:themeColor="background1"/>
                                <w:sz w:val="20"/>
                                <w:szCs w:val="20"/>
                              </w:rPr>
                              <w:t>Matthew 16:18; Acts 20:28; Colossians 1:17-18; Ephesians 5:22-23</w:t>
                            </w:r>
                            <w:r w:rsidRPr="00A33CD6">
                              <w:rPr>
                                <w:color w:val="FFFFFF" w:themeColor="background1"/>
                                <w:sz w:val="20"/>
                                <w:szCs w:val="20"/>
                              </w:rPr>
                              <w:t>).</w:t>
                            </w:r>
                            <w:r w:rsidRPr="00A33CD6">
                              <w:rPr>
                                <w:sz w:val="20"/>
                                <w:szCs w:val="20"/>
                              </w:rPr>
                              <w:t xml:space="preserve"> </w:t>
                            </w:r>
                            <w:r w:rsidRPr="00A33CD6">
                              <w:rPr>
                                <w:color w:val="FFFFFF" w:themeColor="background1"/>
                                <w:sz w:val="20"/>
                                <w:szCs w:val="20"/>
                              </w:rPr>
                              <w:t>This congregation of the Lord's people specializes in being a church where our primary concern is with the spiritual needs of men and women; their need for God, for forgiveness of sins through baptism, for genuine God-pleasing worship, for pure lives that live in accordance with God's Word.  We wholeheartedly embrace the Old Testament because it was written for our learning; to bring us patience, comfort, and hope (</w:t>
                            </w:r>
                            <w:r w:rsidRPr="00A33CD6">
                              <w:rPr>
                                <w:i/>
                                <w:color w:val="FFFFFF" w:themeColor="background1"/>
                                <w:sz w:val="20"/>
                                <w:szCs w:val="20"/>
                              </w:rPr>
                              <w:t>Romans 15:4</w:t>
                            </w:r>
                            <w:r w:rsidRPr="00A33CD6">
                              <w:rPr>
                                <w:color w:val="FFFFFF" w:themeColor="background1"/>
                                <w:sz w:val="20"/>
                                <w:szCs w:val="20"/>
                              </w:rPr>
                              <w:t xml:space="preserve">). Also in </w:t>
                            </w:r>
                            <w:hyperlink r:id="rId7" w:tgtFrame="_blank" w:history="1">
                              <w:r w:rsidRPr="00A33CD6">
                                <w:rPr>
                                  <w:rStyle w:val="Hyperlink"/>
                                  <w:i/>
                                  <w:color w:val="FFFFFF" w:themeColor="background1"/>
                                  <w:sz w:val="20"/>
                                  <w:szCs w:val="20"/>
                                </w:rPr>
                                <w:t>Galatians 3:24-25</w:t>
                              </w:r>
                            </w:hyperlink>
                            <w:r w:rsidRPr="00A33CD6">
                              <w:rPr>
                                <w:i/>
                                <w:color w:val="FFFFFF" w:themeColor="background1"/>
                                <w:sz w:val="20"/>
                                <w:szCs w:val="20"/>
                              </w:rPr>
                              <w:t>,</w:t>
                            </w:r>
                            <w:r w:rsidRPr="00A33CD6">
                              <w:rPr>
                                <w:color w:val="FFFFFF" w:themeColor="background1"/>
                                <w:sz w:val="20"/>
                                <w:szCs w:val="20"/>
                              </w:rPr>
                              <w:t xml:space="preserve"> we find that the Old Law is our schoolmaster, to bring us to Christ. </w:t>
                            </w:r>
                          </w:p>
                          <w:p w:rsidR="00880358" w:rsidRPr="00A33CD6" w:rsidRDefault="00880358" w:rsidP="00880358">
                            <w:pPr>
                              <w:pStyle w:val="NoSpacing"/>
                              <w:rPr>
                                <w:color w:val="FFFFFF" w:themeColor="background1"/>
                                <w:sz w:val="20"/>
                                <w:szCs w:val="20"/>
                              </w:rPr>
                            </w:pPr>
                            <w:r w:rsidRPr="00A33CD6">
                              <w:rPr>
                                <w:color w:val="FFFFFF" w:themeColor="background1"/>
                                <w:sz w:val="20"/>
                                <w:szCs w:val="20"/>
                              </w:rPr>
                              <w:t xml:space="preserve">Come and visit us soon. We invite you to make an honest investigation of Christ's church in this community. </w:t>
                            </w:r>
                          </w:p>
                        </w:txbxContent>
                      </wps:txbx>
                      <wps:bodyPr rot="0" vert="horz" wrap="square" lIns="91440" tIns="13716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33.75pt;margin-top:3.55pt;width:46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" fillcolor="#76923c [2406]" strokecolor="#0f50af">
                <v:textbox inset=",10.8pt">
                  <w:txbxContent>
                    <w:p w:rsidR="00880358" w:rsidRPr="00A33CD6" w:rsidRDefault="00880358" w:rsidP="00880358">
                      <w:pPr>
                        <w:pStyle w:val="Heading2"/>
                        <w:rPr>
                          <w:sz w:val="20"/>
                          <w:szCs w:val="20"/>
                        </w:rPr>
                      </w:pPr>
                      <w:r w:rsidRPr="00A33CD6">
                        <w:rPr>
                          <w:sz w:val="20"/>
                          <w:szCs w:val="20"/>
                        </w:rPr>
                        <w:t>Introducing the Desert Church of Christ</w:t>
                      </w:r>
                    </w:p>
                    <w:p w:rsidR="00880358" w:rsidRPr="00A33CD6" w:rsidRDefault="00880358" w:rsidP="00880358">
                      <w:pPr>
                        <w:pStyle w:val="NoSpacing"/>
                        <w:rPr>
                          <w:color w:val="FFFFFF" w:themeColor="background1"/>
                          <w:sz w:val="20"/>
                          <w:szCs w:val="20"/>
                        </w:rPr>
                      </w:pPr>
                      <w:r w:rsidRPr="00A33CD6">
                        <w:rPr>
                          <w:color w:val="FFFFFF" w:themeColor="background1"/>
                          <w:sz w:val="20"/>
                          <w:szCs w:val="20"/>
                        </w:rPr>
                        <w:t xml:space="preserve"> The Desert Church of Christ follows and is defined by the New Testament without adding to it or taking away from it (</w:t>
                      </w:r>
                      <w:r w:rsidRPr="00A33CD6">
                        <w:rPr>
                          <w:i/>
                          <w:color w:val="FFFFFF" w:themeColor="background1"/>
                          <w:sz w:val="20"/>
                          <w:szCs w:val="20"/>
                        </w:rPr>
                        <w:t>Deuteronomy 4:2; Revelation 22:18-19</w:t>
                      </w:r>
                      <w:r w:rsidRPr="00A33CD6">
                        <w:rPr>
                          <w:color w:val="FFFFFF" w:themeColor="background1"/>
                          <w:sz w:val="20"/>
                          <w:szCs w:val="20"/>
                        </w:rPr>
                        <w:t>). The church was built and purchased by the blood of Christ; and He is the head of the church (</w:t>
                      </w:r>
                      <w:r w:rsidRPr="00A33CD6">
                        <w:rPr>
                          <w:i/>
                          <w:color w:val="FFFFFF" w:themeColor="background1"/>
                          <w:sz w:val="20"/>
                          <w:szCs w:val="20"/>
                        </w:rPr>
                        <w:t>Matthew 16:18; Acts 20:28; Colossians 1:17-18; Ephesians 5:22-23</w:t>
                      </w:r>
                      <w:r w:rsidRPr="00A33CD6">
                        <w:rPr>
                          <w:color w:val="FFFFFF" w:themeColor="background1"/>
                          <w:sz w:val="20"/>
                          <w:szCs w:val="20"/>
                        </w:rPr>
                        <w:t>).</w:t>
                      </w:r>
                      <w:r w:rsidRPr="00A33CD6">
                        <w:rPr>
                          <w:sz w:val="20"/>
                          <w:szCs w:val="20"/>
                        </w:rPr>
                        <w:t xml:space="preserve"> </w:t>
                      </w:r>
                      <w:r w:rsidRPr="00A33CD6">
                        <w:rPr>
                          <w:color w:val="FFFFFF" w:themeColor="background1"/>
                          <w:sz w:val="20"/>
                          <w:szCs w:val="20"/>
                        </w:rPr>
                        <w:t>This congregation of the Lord's people specializes in being a church where our primary concern is with the spiritual needs of men and women; their need for God, for forgiveness of sins through baptism, for genuine God-pleasing worship, for pure lives that live in accordance with God's Word.  We wholeheartedly embrace the Old Testament because it was written for our learning; to bring us patience, comfort, and hope (</w:t>
                      </w:r>
                      <w:r w:rsidRPr="00A33CD6">
                        <w:rPr>
                          <w:i/>
                          <w:color w:val="FFFFFF" w:themeColor="background1"/>
                          <w:sz w:val="20"/>
                          <w:szCs w:val="20"/>
                        </w:rPr>
                        <w:t>Romans 15:4</w:t>
                      </w:r>
                      <w:r w:rsidRPr="00A33CD6">
                        <w:rPr>
                          <w:color w:val="FFFFFF" w:themeColor="background1"/>
                          <w:sz w:val="20"/>
                          <w:szCs w:val="20"/>
                        </w:rPr>
                        <w:t xml:space="preserve">). Also in </w:t>
                      </w:r>
                      <w:hyperlink r:id="rId8" w:tgtFrame="_blank" w:history="1">
                        <w:r w:rsidRPr="00A33CD6">
                          <w:rPr>
                            <w:rStyle w:val="Hyperlink"/>
                            <w:i/>
                            <w:color w:val="FFFFFF" w:themeColor="background1"/>
                            <w:sz w:val="20"/>
                            <w:szCs w:val="20"/>
                          </w:rPr>
                          <w:t>Galatians 3:24-25</w:t>
                        </w:r>
                      </w:hyperlink>
                      <w:r w:rsidRPr="00A33CD6">
                        <w:rPr>
                          <w:i/>
                          <w:color w:val="FFFFFF" w:themeColor="background1"/>
                          <w:sz w:val="20"/>
                          <w:szCs w:val="20"/>
                        </w:rPr>
                        <w:t>,</w:t>
                      </w:r>
                      <w:r w:rsidRPr="00A33CD6">
                        <w:rPr>
                          <w:color w:val="FFFFFF" w:themeColor="background1"/>
                          <w:sz w:val="20"/>
                          <w:szCs w:val="20"/>
                        </w:rPr>
                        <w:t xml:space="preserve"> we find that the Old Law is our schoolmaster, to bring us to Christ. </w:t>
                      </w:r>
                    </w:p>
                    <w:p w:rsidR="00880358" w:rsidRPr="00A33CD6" w:rsidRDefault="00880358" w:rsidP="00880358">
                      <w:pPr>
                        <w:pStyle w:val="NoSpacing"/>
                        <w:rPr>
                          <w:color w:val="FFFFFF" w:themeColor="background1"/>
                          <w:sz w:val="20"/>
                          <w:szCs w:val="20"/>
                        </w:rPr>
                      </w:pPr>
                      <w:r w:rsidRPr="00A33CD6">
                        <w:rPr>
                          <w:color w:val="FFFFFF" w:themeColor="background1"/>
                          <w:sz w:val="20"/>
                          <w:szCs w:val="20"/>
                        </w:rPr>
                        <w:t xml:space="preserve">Come and visit us soon. We invite you to make an honest investigation of Christ's church in this community. </w:t>
                      </w:r>
                    </w:p>
                  </w:txbxContent>
                </v:textbox>
              </v:shape>
            </w:pict>
          </mc:Fallback>
        </mc:AlternateContent>
      </w:r>
    </w:p>
    <w:p w:rsidR="00871D7A" w:rsidRDefault="00871D7A"/>
    <w:p w:rsidR="00E92EAA" w:rsidRDefault="00E92EAA"/>
    <w:p w:rsidR="00E92EAA" w:rsidRDefault="00E92EAA"/>
    <w:p w:rsidR="00E92EAA" w:rsidRDefault="00E92EAA"/>
    <w:p w:rsidR="00E92EAA" w:rsidRDefault="00E92EAA"/>
    <w:p w:rsidR="00E92EAA" w:rsidRDefault="00E92EAA"/>
    <w:p w:rsidR="00212307" w:rsidRPr="00F12B22" w:rsidRDefault="00212307" w:rsidP="00212307">
      <w:pPr>
        <w:jc w:val="center"/>
        <w:rPr>
          <w:rFonts w:ascii="Verdana" w:hAnsi="Verdana"/>
          <w:b/>
          <w:sz w:val="24"/>
          <w:szCs w:val="24"/>
          <w:u w:val="single"/>
        </w:rPr>
      </w:pPr>
      <w:r w:rsidRPr="00F12B22">
        <w:rPr>
          <w:rFonts w:ascii="Verdana" w:hAnsi="Verdana"/>
          <w:b/>
          <w:sz w:val="24"/>
          <w:szCs w:val="24"/>
          <w:u w:val="single"/>
        </w:rPr>
        <w:t>EARTHQUAKES - PAHRUMP</w:t>
      </w:r>
    </w:p>
    <w:p w:rsidR="00EF2B2A" w:rsidRDefault="00212307" w:rsidP="007126AF">
      <w:r w:rsidRPr="00212307">
        <w:rPr>
          <w:sz w:val="24"/>
          <w:szCs w:val="24"/>
        </w:rPr>
        <w:t xml:space="preserve">With the </w:t>
      </w:r>
      <w:r w:rsidR="00F12B22">
        <w:rPr>
          <w:sz w:val="24"/>
          <w:szCs w:val="24"/>
        </w:rPr>
        <w:t>July</w:t>
      </w:r>
      <w:r w:rsidRPr="00212307">
        <w:rPr>
          <w:sz w:val="24"/>
          <w:szCs w:val="24"/>
        </w:rPr>
        <w:t xml:space="preserve"> earthquakes we felt in Pahrump on July 4 and 5, 2019, we are reminded to prepare for natural di</w:t>
      </w:r>
      <w:r>
        <w:rPr>
          <w:sz w:val="24"/>
          <w:szCs w:val="24"/>
        </w:rPr>
        <w:t>sasters including qu</w:t>
      </w:r>
      <w:r w:rsidRPr="00212307">
        <w:rPr>
          <w:sz w:val="24"/>
          <w:szCs w:val="24"/>
        </w:rPr>
        <w:t>akes.</w:t>
      </w:r>
      <w:r>
        <w:rPr>
          <w:sz w:val="24"/>
          <w:szCs w:val="24"/>
        </w:rPr>
        <w:t xml:space="preserve"> </w:t>
      </w:r>
      <w:r w:rsidR="00821BFE">
        <w:rPr>
          <w:sz w:val="24"/>
          <w:szCs w:val="24"/>
        </w:rPr>
        <w:t>Nevada is the third most earthquake-active state in the US.</w:t>
      </w:r>
      <w:r>
        <w:rPr>
          <w:sz w:val="24"/>
          <w:szCs w:val="24"/>
        </w:rPr>
        <w:t xml:space="preserve"> There are several sites on</w:t>
      </w:r>
      <w:r w:rsidR="007126AF">
        <w:rPr>
          <w:sz w:val="24"/>
          <w:szCs w:val="24"/>
        </w:rPr>
        <w:t>-</w:t>
      </w:r>
      <w:r>
        <w:rPr>
          <w:sz w:val="24"/>
          <w:szCs w:val="24"/>
        </w:rPr>
        <w:t xml:space="preserve">line such as </w:t>
      </w:r>
      <w:hyperlink r:id="rId9" w:history="1">
        <w:r w:rsidRPr="00F12B22">
          <w:rPr>
            <w:rStyle w:val="Hyperlink"/>
            <w:b/>
            <w:color w:val="0070C0"/>
            <w:sz w:val="24"/>
            <w:szCs w:val="24"/>
          </w:rPr>
          <w:t>https://earthquaketrack.com</w:t>
        </w:r>
      </w:hyperlink>
      <w:r w:rsidRPr="00F12B22">
        <w:rPr>
          <w:b/>
          <w:color w:val="0070C0"/>
          <w:sz w:val="24"/>
          <w:szCs w:val="24"/>
        </w:rPr>
        <w:t xml:space="preserve">, </w:t>
      </w:r>
      <w:r w:rsidRPr="00F12B22">
        <w:rPr>
          <w:b/>
          <w:color w:val="0070C0"/>
          <w:sz w:val="24"/>
          <w:szCs w:val="24"/>
          <w:u w:val="single"/>
        </w:rPr>
        <w:t>https://</w:t>
      </w:r>
      <w:hyperlink r:id="rId10" w:history="1">
        <w:r w:rsidRPr="00F12B22">
          <w:rPr>
            <w:rStyle w:val="Hyperlink"/>
            <w:b/>
            <w:color w:val="0070C0"/>
            <w:sz w:val="24"/>
            <w:szCs w:val="24"/>
          </w:rPr>
          <w:t>www.cdc.gov</w:t>
        </w:r>
      </w:hyperlink>
      <w:r w:rsidR="007126AF" w:rsidRPr="00AD5798">
        <w:rPr>
          <w:color w:val="4F6228" w:themeColor="accent3" w:themeShade="80"/>
          <w:sz w:val="24"/>
          <w:szCs w:val="24"/>
        </w:rPr>
        <w:t>.</w:t>
      </w:r>
      <w:r w:rsidR="007126AF">
        <w:rPr>
          <w:sz w:val="24"/>
          <w:szCs w:val="24"/>
        </w:rPr>
        <w:t xml:space="preserve">  </w:t>
      </w:r>
      <w:r w:rsidR="00F65842">
        <w:rPr>
          <w:sz w:val="24"/>
          <w:szCs w:val="24"/>
        </w:rPr>
        <w:t>Click</w:t>
      </w:r>
      <w:r>
        <w:rPr>
          <w:sz w:val="24"/>
          <w:szCs w:val="24"/>
        </w:rPr>
        <w:t xml:space="preserve"> on “Earthquake prepare</w:t>
      </w:r>
      <w:r w:rsidR="00821BFE">
        <w:rPr>
          <w:sz w:val="24"/>
          <w:szCs w:val="24"/>
        </w:rPr>
        <w:t>d</w:t>
      </w:r>
      <w:r>
        <w:rPr>
          <w:sz w:val="24"/>
          <w:szCs w:val="24"/>
        </w:rPr>
        <w:t>ness checklist</w:t>
      </w:r>
      <w:r w:rsidR="00821BFE">
        <w:rPr>
          <w:sz w:val="24"/>
          <w:szCs w:val="24"/>
        </w:rPr>
        <w:t xml:space="preserve">” or “Earthquake Pahrump” </w:t>
      </w:r>
      <w:r w:rsidR="00F65842">
        <w:rPr>
          <w:sz w:val="24"/>
          <w:szCs w:val="24"/>
        </w:rPr>
        <w:t>for</w:t>
      </w:r>
      <w:r w:rsidR="00821BFE">
        <w:rPr>
          <w:sz w:val="24"/>
          <w:szCs w:val="24"/>
        </w:rPr>
        <w:t xml:space="preserve"> lists of supplies to keep on hand and find out what to do before</w:t>
      </w:r>
      <w:r w:rsidR="00F12B22">
        <w:rPr>
          <w:sz w:val="24"/>
          <w:szCs w:val="24"/>
        </w:rPr>
        <w:t>/a</w:t>
      </w:r>
      <w:r w:rsidR="00821BFE">
        <w:rPr>
          <w:sz w:val="24"/>
          <w:szCs w:val="24"/>
        </w:rPr>
        <w:t>fter an earthquake.</w:t>
      </w:r>
      <w:r w:rsidR="00171D12" w:rsidRPr="00212307">
        <w:rPr>
          <w:sz w:val="24"/>
          <w:szCs w:val="24"/>
        </w:rPr>
        <w:t xml:space="preserve">  </w:t>
      </w:r>
      <w:r w:rsidR="007126AF">
        <w:rPr>
          <w:sz w:val="24"/>
          <w:szCs w:val="24"/>
        </w:rPr>
        <w:t>According to “Science Daily,” there is a</w:t>
      </w:r>
      <w:r w:rsidR="00F12B22">
        <w:rPr>
          <w:sz w:val="24"/>
          <w:szCs w:val="24"/>
        </w:rPr>
        <w:t xml:space="preserve"> 125 mile</w:t>
      </w:r>
      <w:r w:rsidR="007126AF">
        <w:rPr>
          <w:sz w:val="24"/>
          <w:szCs w:val="24"/>
        </w:rPr>
        <w:t>-long Stateline fault system extending along the California-Nevada state line, from Primm, NV</w:t>
      </w:r>
      <w:r w:rsidR="004959E1">
        <w:rPr>
          <w:sz w:val="24"/>
          <w:szCs w:val="24"/>
        </w:rPr>
        <w:t>,</w:t>
      </w:r>
      <w:r w:rsidR="007126AF">
        <w:rPr>
          <w:sz w:val="24"/>
          <w:szCs w:val="24"/>
        </w:rPr>
        <w:t xml:space="preserve"> along Interstate 15 to the </w:t>
      </w:r>
      <w:proofErr w:type="spellStart"/>
      <w:r w:rsidR="007126AF">
        <w:rPr>
          <w:sz w:val="24"/>
          <w:szCs w:val="24"/>
        </w:rPr>
        <w:t>Amargosa</w:t>
      </w:r>
      <w:proofErr w:type="spellEnd"/>
      <w:r w:rsidR="007126AF">
        <w:rPr>
          <w:sz w:val="24"/>
          <w:szCs w:val="24"/>
        </w:rPr>
        <w:t xml:space="preserve"> Valley.  The fault passes within 40 km of the Las Vegas strip, 10 km of the town center of Pahrump</w:t>
      </w:r>
      <w:r w:rsidR="004959E1">
        <w:rPr>
          <w:sz w:val="24"/>
          <w:szCs w:val="24"/>
        </w:rPr>
        <w:t>,</w:t>
      </w:r>
      <w:r w:rsidR="007126AF">
        <w:rPr>
          <w:sz w:val="24"/>
          <w:szCs w:val="24"/>
        </w:rPr>
        <w:t xml:space="preserve"> and appears to end near the town</w:t>
      </w:r>
      <w:r w:rsidR="00F12B22">
        <w:rPr>
          <w:sz w:val="24"/>
          <w:szCs w:val="24"/>
        </w:rPr>
        <w:t xml:space="preserve"> of </w:t>
      </w:r>
      <w:proofErr w:type="spellStart"/>
      <w:r w:rsidR="00F12B22">
        <w:rPr>
          <w:sz w:val="24"/>
          <w:szCs w:val="24"/>
        </w:rPr>
        <w:t>Amargosa</w:t>
      </w:r>
      <w:proofErr w:type="spellEnd"/>
      <w:r w:rsidR="00F12B22">
        <w:rPr>
          <w:sz w:val="24"/>
          <w:szCs w:val="24"/>
        </w:rPr>
        <w:t xml:space="preserve"> Valley</w:t>
      </w:r>
      <w:r w:rsidR="007126AF">
        <w:rPr>
          <w:sz w:val="24"/>
          <w:szCs w:val="24"/>
        </w:rPr>
        <w:t>.  Las Vegas has seven major fau</w:t>
      </w:r>
      <w:r w:rsidR="00F65842">
        <w:rPr>
          <w:sz w:val="24"/>
          <w:szCs w:val="24"/>
        </w:rPr>
        <w:t>lt lines running through it.</w:t>
      </w:r>
      <w:r w:rsidR="007126AF">
        <w:rPr>
          <w:sz w:val="24"/>
          <w:szCs w:val="24"/>
        </w:rPr>
        <w:t xml:space="preserve"> </w:t>
      </w:r>
      <w:r w:rsidR="00F754A9">
        <w:rPr>
          <w:rFonts w:ascii="Verdana" w:hAnsi="Verdana"/>
        </w:rPr>
        <w:t>…………………………………………………………………………………………………………………………………………………………</w:t>
      </w:r>
      <w:r w:rsidR="00EF2B2A">
        <w:t>..</w:t>
      </w:r>
    </w:p>
    <w:p w:rsidR="00761863" w:rsidRDefault="00F754A9" w:rsidP="00F754A9">
      <w:pPr>
        <w:pStyle w:val="NoSpacing"/>
      </w:pPr>
      <w:r>
        <w:t>Desert Church of Christ C</w:t>
      </w:r>
      <w:r w:rsidR="00D47818">
        <w:t xml:space="preserve">ontact Information:  </w:t>
      </w:r>
      <w:r w:rsidR="00761863">
        <w:t xml:space="preserve">   </w:t>
      </w:r>
      <w:r>
        <w:t xml:space="preserve"> 2</w:t>
      </w:r>
      <w:r w:rsidR="00D47818">
        <w:t xml:space="preserve">360 East </w:t>
      </w:r>
      <w:proofErr w:type="spellStart"/>
      <w:r w:rsidR="00D47818">
        <w:t>Calvada</w:t>
      </w:r>
      <w:proofErr w:type="spellEnd"/>
      <w:r w:rsidR="00D47818">
        <w:t xml:space="preserve"> Blvd., Unit C, Pahrump, NV  89048       </w:t>
      </w:r>
      <w:r w:rsidR="00761863">
        <w:t xml:space="preserve"> </w:t>
      </w:r>
      <w:r w:rsidR="00D47818">
        <w:t xml:space="preserve"> </w:t>
      </w:r>
      <w:r w:rsidR="00761863">
        <w:t xml:space="preserve">   </w:t>
      </w:r>
      <w:r>
        <w:t xml:space="preserve">        Mailing address:    </w:t>
      </w:r>
      <w:r w:rsidR="00F12B22">
        <w:t xml:space="preserve">                                              </w:t>
      </w:r>
      <w:r>
        <w:t xml:space="preserve">       </w:t>
      </w:r>
      <w:r w:rsidR="00D47818">
        <w:t xml:space="preserve">P.O. Box 1956, </w:t>
      </w:r>
      <w:r w:rsidR="00761863">
        <w:t xml:space="preserve">  </w:t>
      </w:r>
      <w:r w:rsidR="00D47818">
        <w:t>Pahrump, NV  89041</w:t>
      </w:r>
      <w:r w:rsidR="00D47818">
        <w:tab/>
        <w:t xml:space="preserve">   </w:t>
      </w:r>
      <w:r w:rsidR="001254B2">
        <w:t xml:space="preserve"> </w:t>
      </w:r>
      <w:r w:rsidR="00D47818">
        <w:t xml:space="preserve"> </w:t>
      </w:r>
    </w:p>
    <w:p w:rsidR="00823B20" w:rsidRPr="00F12B22" w:rsidRDefault="00F12B22" w:rsidP="00F12B22">
      <w:pPr>
        <w:pStyle w:val="NoSpacing"/>
        <w:ind w:left="720"/>
        <w:rPr>
          <w:color w:val="4F6228" w:themeColor="accent3" w:themeShade="80"/>
          <w:sz w:val="20"/>
          <w:szCs w:val="20"/>
        </w:rPr>
      </w:pPr>
      <w:r>
        <w:t xml:space="preserve">                                                                        </w:t>
      </w:r>
      <w:r w:rsidR="00D47818">
        <w:t xml:space="preserve">Phone:  (775) 751-1045  </w:t>
      </w:r>
      <w:r w:rsidR="00761863">
        <w:t xml:space="preserve">  </w:t>
      </w:r>
      <w:r w:rsidR="00D47818">
        <w:t>Website</w:t>
      </w:r>
      <w:r w:rsidR="00D47818" w:rsidRPr="00AD5798">
        <w:rPr>
          <w:b/>
        </w:rPr>
        <w:t xml:space="preserve">: </w:t>
      </w:r>
      <w:r w:rsidR="008808AB" w:rsidRPr="00AD5798">
        <w:rPr>
          <w:b/>
        </w:rPr>
        <w:t xml:space="preserve"> </w:t>
      </w:r>
      <w:hyperlink r:id="rId11" w:history="1">
        <w:r w:rsidR="008808AB" w:rsidRPr="00F12B22">
          <w:rPr>
            <w:rStyle w:val="Hyperlink"/>
            <w:b/>
            <w:color w:val="0070C0"/>
          </w:rPr>
          <w:t>www.desertchurchofchrist.org</w:t>
        </w:r>
      </w:hyperlink>
      <w:r w:rsidR="00D47818" w:rsidRPr="00F12B22">
        <w:t xml:space="preserve"> </w:t>
      </w:r>
      <w:r>
        <w:t xml:space="preserve">  </w:t>
      </w:r>
      <w:r w:rsidRPr="00F12B22">
        <w:t xml:space="preserve"> </w:t>
      </w:r>
      <w:r>
        <w:t xml:space="preserve">  </w:t>
      </w:r>
      <w:r>
        <w:tab/>
        <w:t xml:space="preserve">                                                         </w:t>
      </w:r>
      <w:r w:rsidR="001254B2">
        <w:t>E</w:t>
      </w:r>
      <w:r w:rsidR="008808AB">
        <w:t>mail</w:t>
      </w:r>
      <w:proofErr w:type="gramStart"/>
      <w:r w:rsidR="008808AB" w:rsidRPr="00F12B22">
        <w:rPr>
          <w:b/>
        </w:rPr>
        <w:t>:</w:t>
      </w:r>
      <w:proofErr w:type="gramEnd"/>
      <w:r w:rsidR="00B96E70">
        <w:fldChar w:fldCharType="begin"/>
      </w:r>
      <w:r w:rsidR="00B96E70">
        <w:instrText xml:space="preserve"> HYPERLINK "mailto:desertcoc@desertchurchofchrist.org" </w:instrText>
      </w:r>
      <w:r w:rsidR="00B96E70">
        <w:fldChar w:fldCharType="separate"/>
      </w:r>
      <w:r w:rsidRPr="00F12B22">
        <w:rPr>
          <w:rStyle w:val="Hyperlink"/>
          <w:rFonts w:ascii="Verdana" w:hAnsi="Verdana"/>
          <w:b/>
          <w:color w:val="0070C0"/>
          <w:sz w:val="20"/>
          <w:szCs w:val="20"/>
        </w:rPr>
        <w:t>desertcoc@desertchurchofchrist.org</w:t>
      </w:r>
      <w:r w:rsidR="00B96E70">
        <w:rPr>
          <w:rStyle w:val="Hyperlink"/>
          <w:rFonts w:ascii="Verdana" w:hAnsi="Verdana"/>
          <w:b/>
          <w:color w:val="0070C0"/>
          <w:sz w:val="20"/>
          <w:szCs w:val="20"/>
        </w:rPr>
        <w:fldChar w:fldCharType="end"/>
      </w:r>
    </w:p>
    <w:p w:rsidR="00D47818" w:rsidRDefault="00D47818" w:rsidP="00823B20">
      <w:pPr>
        <w:pStyle w:val="NoSpacing"/>
      </w:pPr>
      <w:r>
        <w:t>Schedule of Services</w:t>
      </w:r>
      <w:r w:rsidRPr="00F12B22">
        <w:rPr>
          <w:b/>
        </w:rPr>
        <w:t xml:space="preserve">:  </w:t>
      </w:r>
      <w:r w:rsidRPr="00F12B22">
        <w:rPr>
          <w:b/>
          <w:color w:val="1F497D" w:themeColor="text2"/>
          <w:u w:val="single"/>
        </w:rPr>
        <w:t>Sunday</w:t>
      </w:r>
      <w:r w:rsidRPr="006B71A0">
        <w:rPr>
          <w:color w:val="1F497D" w:themeColor="text2"/>
        </w:rPr>
        <w:t>:</w:t>
      </w:r>
      <w:r>
        <w:t xml:space="preserve"> </w:t>
      </w:r>
      <w:r>
        <w:tab/>
        <w:t xml:space="preserve"> AM Bible Class 10:00 am      Morning Worship 11:00 am    Evening Worship     5:00 pm   </w:t>
      </w:r>
    </w:p>
    <w:p w:rsidR="00D47818" w:rsidRDefault="00D47818" w:rsidP="00823B20">
      <w:pPr>
        <w:pStyle w:val="NoSpacing"/>
      </w:pPr>
      <w:r>
        <w:t xml:space="preserve">                                        </w:t>
      </w:r>
      <w:r w:rsidRPr="00F12B22">
        <w:rPr>
          <w:b/>
          <w:color w:val="1F497D" w:themeColor="text2"/>
          <w:u w:val="single"/>
        </w:rPr>
        <w:t>Tuesday</w:t>
      </w:r>
      <w:r w:rsidRPr="00F12B22">
        <w:t>:</w:t>
      </w:r>
      <w:r>
        <w:t xml:space="preserve">  Ladies Bible Class 1:00 pm</w:t>
      </w:r>
    </w:p>
    <w:p w:rsidR="00823B20" w:rsidRDefault="00D47818" w:rsidP="00823B20">
      <w:pPr>
        <w:pStyle w:val="NoSpacing"/>
      </w:pPr>
      <w:r>
        <w:tab/>
      </w:r>
      <w:r w:rsidRPr="00F12B22">
        <w:rPr>
          <w:b/>
        </w:rPr>
        <w:t xml:space="preserve">                   </w:t>
      </w:r>
      <w:r w:rsidRPr="00F12B22">
        <w:rPr>
          <w:b/>
          <w:color w:val="1F497D" w:themeColor="text2"/>
          <w:u w:val="single"/>
        </w:rPr>
        <w:t>Wednesday</w:t>
      </w:r>
      <w:r w:rsidRPr="006B71A0">
        <w:rPr>
          <w:color w:val="1F497D" w:themeColor="text2"/>
          <w:u w:val="single"/>
        </w:rPr>
        <w:t>:</w:t>
      </w:r>
      <w:r>
        <w:t xml:space="preserve">  Midweek Bible Study 6:00 pm  </w:t>
      </w:r>
    </w:p>
    <w:p w:rsidR="001B6E46" w:rsidRDefault="001B6E46" w:rsidP="00823B20">
      <w:pPr>
        <w:pStyle w:val="NoSpacing"/>
        <w:rPr>
          <w:color w:val="002060"/>
          <w:sz w:val="24"/>
          <w:szCs w:val="24"/>
        </w:rPr>
      </w:pPr>
    </w:p>
    <w:p w:rsidR="003070E6" w:rsidRPr="00EC32F2" w:rsidRDefault="006C7A02" w:rsidP="006C7A02">
      <w:pPr>
        <w:ind w:left="90" w:hanging="90"/>
        <w:rPr>
          <w:b/>
          <w:sz w:val="28"/>
          <w:szCs w:val="28"/>
          <w:u w:val="single"/>
        </w:rPr>
      </w:pPr>
      <w:r>
        <w:rPr>
          <w:b/>
          <w:sz w:val="28"/>
          <w:szCs w:val="28"/>
        </w:rPr>
        <w:lastRenderedPageBreak/>
        <w:t xml:space="preserve"> </w:t>
      </w:r>
      <w:r w:rsidR="003070E6" w:rsidRPr="00EC32F2">
        <w:rPr>
          <w:b/>
          <w:sz w:val="28"/>
          <w:szCs w:val="28"/>
          <w:u w:val="single"/>
        </w:rPr>
        <w:t>GARDENING HOW TO’S</w:t>
      </w:r>
      <w:r w:rsidR="0090486A">
        <w:rPr>
          <w:b/>
          <w:sz w:val="28"/>
          <w:szCs w:val="28"/>
          <w:u w:val="single"/>
        </w:rPr>
        <w:t xml:space="preserve">     </w:t>
      </w:r>
    </w:p>
    <w:p w:rsidR="00761863" w:rsidRPr="00EC32F2" w:rsidRDefault="00761863" w:rsidP="003070E6">
      <w:pPr>
        <w:pStyle w:val="NoSpacing"/>
        <w:rPr>
          <w:rFonts w:ascii="Verdana" w:hAnsi="Verdana"/>
          <w:sz w:val="24"/>
          <w:szCs w:val="24"/>
        </w:rPr>
      </w:pPr>
    </w:p>
    <w:p w:rsidR="00722FEB" w:rsidRPr="00A32D2C" w:rsidRDefault="00145C30" w:rsidP="00145C30">
      <w:pPr>
        <w:pStyle w:val="NoSpacing"/>
        <w:ind w:left="90"/>
        <w:rPr>
          <w:rFonts w:ascii="Verdana" w:hAnsi="Verdana"/>
        </w:rPr>
      </w:pPr>
      <w:r>
        <w:rPr>
          <w:rFonts w:ascii="Verdana" w:hAnsi="Verdana"/>
        </w:rPr>
        <w:t xml:space="preserve">With the hot weather here, this is a good time to cut back your herb plants.  You can cut </w:t>
      </w:r>
      <w:proofErr w:type="gramStart"/>
      <w:r>
        <w:rPr>
          <w:rFonts w:ascii="Verdana" w:hAnsi="Verdana"/>
        </w:rPr>
        <w:t>mint  sprigs</w:t>
      </w:r>
      <w:proofErr w:type="gramEnd"/>
      <w:r>
        <w:rPr>
          <w:rFonts w:ascii="Verdana" w:hAnsi="Verdana"/>
        </w:rPr>
        <w:t>, pull off the leaves at the bottom of the sprigs, and put them in a glass jar on your kitchen window sill.  You’ll soon see little roots growing</w:t>
      </w:r>
      <w:r w:rsidR="00515C03">
        <w:rPr>
          <w:rFonts w:ascii="Verdana" w:hAnsi="Verdana"/>
        </w:rPr>
        <w:t>,</w:t>
      </w:r>
      <w:r>
        <w:rPr>
          <w:rFonts w:ascii="Verdana" w:hAnsi="Verdana"/>
        </w:rPr>
        <w:t xml:space="preserve"> and as they get established, you can put them in dirt-filled pots. This works for basil, mint, lemon balm, and oregano.  Try mint leaves in ice tea and basil and oregano on pizza and in salads.</w:t>
      </w:r>
    </w:p>
    <w:p w:rsidR="00E47C8B" w:rsidRDefault="004C3ED9" w:rsidP="003070E6">
      <w:pPr>
        <w:pStyle w:val="NoSpacing"/>
        <w:rPr>
          <w:b/>
          <w:sz w:val="28"/>
          <w:szCs w:val="28"/>
          <w:u w:val="single"/>
        </w:rPr>
      </w:pPr>
      <w:r>
        <w:rPr>
          <w:rFonts w:ascii="Verdana" w:hAnsi="Verdana"/>
          <w:sz w:val="24"/>
          <w:szCs w:val="24"/>
        </w:rPr>
        <w:t xml:space="preserve">             </w:t>
      </w:r>
      <w:r w:rsidR="00145C30">
        <w:rPr>
          <w:rFonts w:ascii="Verdana" w:hAnsi="Verdana"/>
          <w:sz w:val="24"/>
          <w:szCs w:val="24"/>
        </w:rPr>
        <w:t xml:space="preserve"> </w:t>
      </w:r>
    </w:p>
    <w:p w:rsidR="003070E6" w:rsidRDefault="003070E6" w:rsidP="003070E6">
      <w:pPr>
        <w:pStyle w:val="NoSpacing"/>
        <w:rPr>
          <w:b/>
          <w:sz w:val="28"/>
          <w:szCs w:val="28"/>
          <w:u w:val="single"/>
        </w:rPr>
      </w:pPr>
      <w:r>
        <w:rPr>
          <w:b/>
          <w:sz w:val="28"/>
          <w:szCs w:val="28"/>
          <w:u w:val="single"/>
        </w:rPr>
        <w:t>RECIPES FRO</w:t>
      </w:r>
      <w:r w:rsidR="002D2962">
        <w:rPr>
          <w:b/>
          <w:sz w:val="28"/>
          <w:szCs w:val="28"/>
          <w:u w:val="single"/>
        </w:rPr>
        <w:t>M</w:t>
      </w:r>
      <w:r>
        <w:rPr>
          <w:b/>
          <w:sz w:val="28"/>
          <w:szCs w:val="28"/>
          <w:u w:val="single"/>
        </w:rPr>
        <w:t xml:space="preserve"> THE HEART</w:t>
      </w:r>
      <w:r w:rsidR="00722FEB">
        <w:rPr>
          <w:b/>
          <w:sz w:val="28"/>
          <w:szCs w:val="28"/>
          <w:u w:val="single"/>
        </w:rPr>
        <w:t xml:space="preserve"> </w:t>
      </w:r>
    </w:p>
    <w:p w:rsidR="004C3ED9" w:rsidRDefault="004C3ED9" w:rsidP="003070E6">
      <w:pPr>
        <w:pStyle w:val="NoSpacing"/>
        <w:rPr>
          <w:sz w:val="28"/>
          <w:szCs w:val="28"/>
        </w:rPr>
      </w:pPr>
    </w:p>
    <w:p w:rsidR="004C3ED9" w:rsidRPr="004C3ED9" w:rsidRDefault="00381271" w:rsidP="003070E6">
      <w:pPr>
        <w:pStyle w:val="NoSpacing"/>
        <w:rPr>
          <w:sz w:val="28"/>
          <w:szCs w:val="28"/>
        </w:rPr>
      </w:pPr>
      <w:r>
        <w:rPr>
          <w:sz w:val="28"/>
          <w:szCs w:val="28"/>
        </w:rPr>
        <w:t>Put your herbs to work in the kitchen!</w:t>
      </w:r>
    </w:p>
    <w:p w:rsidR="004C3ED9" w:rsidRDefault="004C3ED9" w:rsidP="003070E6">
      <w:pPr>
        <w:pStyle w:val="NoSpacing"/>
        <w:jc w:val="center"/>
        <w:rPr>
          <w:b/>
          <w:i/>
          <w:sz w:val="28"/>
          <w:szCs w:val="28"/>
          <w:u w:val="single"/>
        </w:rPr>
      </w:pPr>
    </w:p>
    <w:p w:rsidR="003070E6" w:rsidRDefault="00381271" w:rsidP="003070E6">
      <w:pPr>
        <w:pStyle w:val="NoSpacing"/>
        <w:jc w:val="center"/>
        <w:rPr>
          <w:b/>
          <w:i/>
          <w:sz w:val="28"/>
          <w:szCs w:val="28"/>
          <w:u w:val="single"/>
        </w:rPr>
      </w:pPr>
      <w:r>
        <w:rPr>
          <w:b/>
          <w:i/>
          <w:sz w:val="28"/>
          <w:szCs w:val="28"/>
          <w:u w:val="single"/>
        </w:rPr>
        <w:t>MINTED PEAS</w:t>
      </w:r>
    </w:p>
    <w:p w:rsidR="003070E6" w:rsidRDefault="003070E6" w:rsidP="003070E6">
      <w:pPr>
        <w:pStyle w:val="NoSpacing"/>
        <w:jc w:val="center"/>
        <w:rPr>
          <w:b/>
          <w:i/>
          <w:sz w:val="28"/>
          <w:szCs w:val="28"/>
          <w:u w:val="single"/>
        </w:rPr>
      </w:pPr>
    </w:p>
    <w:p w:rsidR="003070E6" w:rsidRPr="002D2962" w:rsidRDefault="00FF5EFF" w:rsidP="003070E6">
      <w:pPr>
        <w:pStyle w:val="NoSpacing"/>
        <w:rPr>
          <w:i/>
          <w:sz w:val="28"/>
          <w:szCs w:val="28"/>
        </w:rPr>
      </w:pPr>
      <w:r w:rsidRPr="002D2962">
        <w:rPr>
          <w:i/>
          <w:sz w:val="28"/>
          <w:szCs w:val="28"/>
          <w:u w:val="single"/>
        </w:rPr>
        <w:t>Ingredien</w:t>
      </w:r>
      <w:r w:rsidR="002D2962" w:rsidRPr="002D2962">
        <w:rPr>
          <w:i/>
          <w:sz w:val="28"/>
          <w:szCs w:val="28"/>
          <w:u w:val="single"/>
        </w:rPr>
        <w:t>t</w:t>
      </w:r>
      <w:r w:rsidRPr="002D2962">
        <w:rPr>
          <w:i/>
          <w:sz w:val="28"/>
          <w:szCs w:val="28"/>
          <w:u w:val="single"/>
        </w:rPr>
        <w:t>s:</w:t>
      </w:r>
      <w:r w:rsidR="00381271">
        <w:rPr>
          <w:i/>
          <w:sz w:val="28"/>
          <w:szCs w:val="28"/>
        </w:rPr>
        <w:tab/>
      </w:r>
      <w:r w:rsidR="00381271">
        <w:rPr>
          <w:i/>
          <w:sz w:val="28"/>
          <w:szCs w:val="28"/>
        </w:rPr>
        <w:tab/>
        <w:t>2 10-oz.packages frozen peas</w:t>
      </w:r>
    </w:p>
    <w:p w:rsidR="00FF5EFF" w:rsidRPr="002D2962" w:rsidRDefault="00FF5EFF" w:rsidP="003070E6">
      <w:pPr>
        <w:pStyle w:val="NoSpacing"/>
        <w:rPr>
          <w:i/>
          <w:sz w:val="28"/>
          <w:szCs w:val="28"/>
        </w:rPr>
      </w:pPr>
      <w:r w:rsidRPr="002D2962">
        <w:rPr>
          <w:i/>
          <w:sz w:val="28"/>
          <w:szCs w:val="28"/>
        </w:rPr>
        <w:tab/>
      </w:r>
      <w:r w:rsidR="00381271">
        <w:rPr>
          <w:i/>
          <w:sz w:val="28"/>
          <w:szCs w:val="28"/>
        </w:rPr>
        <w:tab/>
      </w:r>
      <w:r w:rsidR="00381271">
        <w:rPr>
          <w:i/>
          <w:sz w:val="28"/>
          <w:szCs w:val="28"/>
        </w:rPr>
        <w:tab/>
        <w:t>1 Tbs. chopped onion</w:t>
      </w:r>
    </w:p>
    <w:p w:rsidR="004C3ED9" w:rsidRDefault="00381271" w:rsidP="003070E6">
      <w:pPr>
        <w:pStyle w:val="NoSpacing"/>
        <w:rPr>
          <w:i/>
          <w:sz w:val="28"/>
          <w:szCs w:val="28"/>
        </w:rPr>
      </w:pPr>
      <w:r>
        <w:rPr>
          <w:i/>
          <w:sz w:val="28"/>
          <w:szCs w:val="28"/>
        </w:rPr>
        <w:tab/>
      </w:r>
      <w:r>
        <w:rPr>
          <w:i/>
          <w:sz w:val="28"/>
          <w:szCs w:val="28"/>
        </w:rPr>
        <w:tab/>
      </w:r>
      <w:r>
        <w:rPr>
          <w:i/>
          <w:sz w:val="28"/>
          <w:szCs w:val="28"/>
        </w:rPr>
        <w:tab/>
        <w:t>1 Tbs. chopped mint</w:t>
      </w:r>
    </w:p>
    <w:p w:rsidR="004C3ED9" w:rsidRDefault="00381271" w:rsidP="003070E6">
      <w:pPr>
        <w:pStyle w:val="NoSpacing"/>
        <w:rPr>
          <w:i/>
          <w:sz w:val="28"/>
          <w:szCs w:val="28"/>
        </w:rPr>
      </w:pPr>
      <w:r>
        <w:rPr>
          <w:i/>
          <w:sz w:val="28"/>
          <w:szCs w:val="28"/>
        </w:rPr>
        <w:tab/>
      </w:r>
      <w:r>
        <w:rPr>
          <w:i/>
          <w:sz w:val="28"/>
          <w:szCs w:val="28"/>
        </w:rPr>
        <w:tab/>
      </w:r>
      <w:r>
        <w:rPr>
          <w:i/>
          <w:sz w:val="28"/>
          <w:szCs w:val="28"/>
        </w:rPr>
        <w:tab/>
        <w:t>¼ cup butter or margarine</w:t>
      </w:r>
    </w:p>
    <w:p w:rsidR="002D2962" w:rsidRPr="00F12B22" w:rsidRDefault="00381271" w:rsidP="00E47C8B">
      <w:pPr>
        <w:pStyle w:val="NoSpacing"/>
        <w:rPr>
          <w:color w:val="76923C" w:themeColor="accent3" w:themeShade="BF"/>
        </w:rPr>
      </w:pPr>
      <w:r>
        <w:rPr>
          <w:i/>
          <w:sz w:val="28"/>
          <w:szCs w:val="28"/>
        </w:rPr>
        <w:tab/>
      </w:r>
      <w:r>
        <w:rPr>
          <w:i/>
          <w:sz w:val="28"/>
          <w:szCs w:val="28"/>
        </w:rPr>
        <w:tab/>
      </w:r>
    </w:p>
    <w:p w:rsidR="00381271" w:rsidRDefault="00381271" w:rsidP="00381271">
      <w:pPr>
        <w:pStyle w:val="NoSpacing"/>
        <w:rPr>
          <w:sz w:val="24"/>
          <w:szCs w:val="24"/>
        </w:rPr>
      </w:pPr>
      <w:r>
        <w:rPr>
          <w:sz w:val="24"/>
          <w:szCs w:val="24"/>
        </w:rPr>
        <w:t xml:space="preserve">Cook the frozen peas as directed but add chopped onion and mint; drain.  Add butter/margarine and toss gently until butter is melted.  Serve hot.  </w:t>
      </w:r>
      <w:proofErr w:type="gramStart"/>
      <w:r>
        <w:rPr>
          <w:sz w:val="24"/>
          <w:szCs w:val="24"/>
        </w:rPr>
        <w:t>Serves 6.</w:t>
      </w:r>
      <w:proofErr w:type="gramEnd"/>
    </w:p>
    <w:p w:rsidR="002D2962" w:rsidRPr="00E47C8B" w:rsidRDefault="004C3ED9" w:rsidP="00381271">
      <w:pPr>
        <w:pStyle w:val="NoSpacing"/>
        <w:rPr>
          <w:i/>
          <w:sz w:val="24"/>
          <w:szCs w:val="24"/>
        </w:rPr>
      </w:pPr>
      <w:r>
        <w:rPr>
          <w:sz w:val="24"/>
          <w:szCs w:val="24"/>
        </w:rPr>
        <w:t xml:space="preserve"> </w:t>
      </w:r>
    </w:p>
    <w:p w:rsidR="002D2962" w:rsidRPr="003609C8" w:rsidRDefault="00AE5780" w:rsidP="00835D66">
      <w:pPr>
        <w:pStyle w:val="NoSpacing"/>
        <w:jc w:val="center"/>
        <w:rPr>
          <w:rFonts w:ascii="Verdana" w:hAnsi="Verdana"/>
          <w:b/>
          <w:i/>
          <w:color w:val="76923C" w:themeColor="accent3" w:themeShade="BF"/>
        </w:rPr>
      </w:pPr>
      <w:r w:rsidRPr="003609C8">
        <w:rPr>
          <w:rFonts w:ascii="Verdana" w:hAnsi="Verdana"/>
          <w:b/>
          <w:i/>
          <w:color w:val="76923C" w:themeColor="accent3" w:themeShade="BF"/>
        </w:rPr>
        <w:t>Woe to you, teachers of the law and Pharisees, you hypocrites! You give a tenth of your spices—mint, dill and cumin.  But you have neglected the more important matters of the law—justice, mercy and faithfulness.  You should have practiced the latter, without neglecting the former.</w:t>
      </w:r>
    </w:p>
    <w:p w:rsidR="002D2962" w:rsidRPr="003609C8" w:rsidRDefault="00AE5780" w:rsidP="002D2962">
      <w:pPr>
        <w:pStyle w:val="NoSpacing"/>
        <w:jc w:val="center"/>
        <w:rPr>
          <w:rFonts w:ascii="Verdana" w:hAnsi="Verdana"/>
          <w:b/>
          <w:i/>
          <w:color w:val="76923C" w:themeColor="accent3" w:themeShade="BF"/>
        </w:rPr>
      </w:pPr>
      <w:r w:rsidRPr="003609C8">
        <w:rPr>
          <w:rFonts w:ascii="Verdana" w:hAnsi="Verdana"/>
          <w:b/>
          <w:i/>
          <w:color w:val="76923C" w:themeColor="accent3" w:themeShade="BF"/>
        </w:rPr>
        <w:t>…Matthew 23:</w:t>
      </w:r>
      <w:r w:rsidR="00157ACC" w:rsidRPr="003609C8">
        <w:rPr>
          <w:rFonts w:ascii="Verdana" w:hAnsi="Verdana"/>
          <w:b/>
          <w:i/>
          <w:color w:val="76923C" w:themeColor="accent3" w:themeShade="BF"/>
        </w:rPr>
        <w:t>23</w:t>
      </w:r>
    </w:p>
    <w:p w:rsidR="002D2962" w:rsidRDefault="002D2962" w:rsidP="002D2962">
      <w:pPr>
        <w:pStyle w:val="NoSpacing"/>
        <w:jc w:val="center"/>
        <w:rPr>
          <w:rFonts w:ascii="Verdana" w:hAnsi="Verdana"/>
          <w:b/>
          <w:i/>
          <w:color w:val="0070C0"/>
        </w:rPr>
      </w:pPr>
    </w:p>
    <w:p w:rsidR="002D2962" w:rsidRDefault="002D2962" w:rsidP="002D2962">
      <w:pPr>
        <w:pStyle w:val="NoSpacing"/>
        <w:rPr>
          <w:rFonts w:ascii="Verdana" w:hAnsi="Verdana"/>
        </w:rPr>
      </w:pPr>
      <w:r>
        <w:rPr>
          <w:rFonts w:ascii="Verdana" w:hAnsi="Verdana"/>
        </w:rPr>
        <w:t>&gt;&gt;&gt;&gt;&gt;&gt;&gt;&gt;&gt;&gt;&gt;&gt;&gt;&gt;&gt;&gt;&gt;&gt;&gt;&gt;&gt;&gt;&gt;&gt;&gt;&gt;&gt;</w:t>
      </w:r>
      <w:r w:rsidR="006C7A02">
        <w:rPr>
          <w:rFonts w:ascii="Verdana" w:hAnsi="Verdana"/>
        </w:rPr>
        <w:t>&gt;&gt;&gt;&gt;&gt;&gt;&gt;&gt;&gt;&gt;&gt;&gt;&gt;&gt;&gt;&gt;&gt;&gt;&gt;&gt;&gt;&gt;&gt;&gt;&gt;&gt;&gt;&gt;&gt;&gt;&gt;</w:t>
      </w:r>
    </w:p>
    <w:p w:rsidR="002D2962" w:rsidRDefault="002D2962" w:rsidP="002D2962">
      <w:pPr>
        <w:pStyle w:val="NoSpacing"/>
        <w:jc w:val="center"/>
        <w:rPr>
          <w:rFonts w:ascii="Verdana" w:hAnsi="Verdana"/>
        </w:rPr>
      </w:pPr>
    </w:p>
    <w:p w:rsidR="002D2962" w:rsidRDefault="002D2962" w:rsidP="002D2962">
      <w:pPr>
        <w:pStyle w:val="NoSpacing"/>
        <w:jc w:val="center"/>
        <w:rPr>
          <w:rFonts w:ascii="Verdana" w:hAnsi="Verdana"/>
          <w:b/>
          <w:u w:val="single"/>
        </w:rPr>
      </w:pPr>
      <w:r w:rsidRPr="002D2962">
        <w:rPr>
          <w:rFonts w:ascii="Verdana" w:hAnsi="Verdana"/>
          <w:b/>
          <w:u w:val="single"/>
        </w:rPr>
        <w:t>FAMILY AND FRIENDS DAY</w:t>
      </w:r>
      <w:r w:rsidR="00AD5798">
        <w:rPr>
          <w:rFonts w:ascii="Verdana" w:hAnsi="Verdana"/>
          <w:b/>
          <w:u w:val="single"/>
        </w:rPr>
        <w:t xml:space="preserve">            </w:t>
      </w:r>
    </w:p>
    <w:p w:rsidR="002D2962" w:rsidRDefault="002D2962" w:rsidP="002D2962">
      <w:pPr>
        <w:pStyle w:val="NoSpacing"/>
        <w:jc w:val="center"/>
        <w:rPr>
          <w:rFonts w:ascii="Verdana" w:hAnsi="Verdana"/>
          <w:b/>
          <w:u w:val="single"/>
        </w:rPr>
      </w:pPr>
    </w:p>
    <w:p w:rsidR="0010770E" w:rsidRPr="004C3ED9" w:rsidRDefault="004C3ED9" w:rsidP="004C3ED9">
      <w:pPr>
        <w:pStyle w:val="NoSpacing"/>
        <w:jc w:val="center"/>
        <w:rPr>
          <w:rFonts w:ascii="Verdana" w:hAnsi="Verdana"/>
          <w:u w:val="single"/>
        </w:rPr>
      </w:pPr>
      <w:r>
        <w:rPr>
          <w:rFonts w:ascii="Verdana" w:hAnsi="Verdana"/>
          <w:u w:val="single"/>
        </w:rPr>
        <w:t xml:space="preserve">Saturday, </w:t>
      </w:r>
      <w:r w:rsidR="00AE5780">
        <w:rPr>
          <w:rFonts w:ascii="Verdana" w:hAnsi="Verdana"/>
          <w:u w:val="single"/>
        </w:rPr>
        <w:t>July 27th</w:t>
      </w:r>
      <w:r>
        <w:rPr>
          <w:rFonts w:ascii="Verdana" w:hAnsi="Verdana"/>
          <w:u w:val="single"/>
        </w:rPr>
        <w:t xml:space="preserve"> and Saturday, </w:t>
      </w:r>
      <w:r w:rsidR="00AE5780">
        <w:rPr>
          <w:rFonts w:ascii="Verdana" w:hAnsi="Verdana"/>
          <w:u w:val="single"/>
        </w:rPr>
        <w:t>August 31st</w:t>
      </w:r>
    </w:p>
    <w:p w:rsidR="004C3ED9" w:rsidRDefault="004C3ED9" w:rsidP="002D2962">
      <w:pPr>
        <w:pStyle w:val="NoSpacing"/>
        <w:rPr>
          <w:rFonts w:ascii="Verdana" w:hAnsi="Verdana"/>
        </w:rPr>
      </w:pPr>
    </w:p>
    <w:p w:rsidR="00396B03" w:rsidRDefault="002D2962" w:rsidP="00CB173A">
      <w:pPr>
        <w:pStyle w:val="NoSpacing"/>
        <w:rPr>
          <w:rFonts w:ascii="Verdana" w:hAnsi="Verdana"/>
        </w:rPr>
      </w:pPr>
      <w:r>
        <w:rPr>
          <w:rFonts w:ascii="Verdana" w:hAnsi="Verdana"/>
        </w:rPr>
        <w:t>Plea</w:t>
      </w:r>
      <w:r w:rsidR="004C3ED9">
        <w:rPr>
          <w:rFonts w:ascii="Verdana" w:hAnsi="Verdana"/>
        </w:rPr>
        <w:t>se join us on Family and Friends Day (see dates above)</w:t>
      </w:r>
      <w:r w:rsidR="00672B4D">
        <w:rPr>
          <w:rFonts w:ascii="Verdana" w:hAnsi="Verdana"/>
        </w:rPr>
        <w:t xml:space="preserve"> at 12:00 noon for a pot-luck at Desert Church of Christ.  We’d like to meet and greet our neighbors.  Appetizers, entrees, snacks, de</w:t>
      </w:r>
      <w:r w:rsidR="00D5751E">
        <w:rPr>
          <w:rFonts w:ascii="Verdana" w:hAnsi="Verdana"/>
        </w:rPr>
        <w:t>s</w:t>
      </w:r>
      <w:r w:rsidR="00672B4D">
        <w:rPr>
          <w:rFonts w:ascii="Verdana" w:hAnsi="Verdana"/>
        </w:rPr>
        <w:t>sert and soft drinks are provided by the church.  Come and visit us for food</w:t>
      </w:r>
      <w:r w:rsidR="00EF2B2A">
        <w:rPr>
          <w:rFonts w:ascii="Verdana" w:hAnsi="Verdana"/>
        </w:rPr>
        <w:t xml:space="preserve">, fellowship and games. </w:t>
      </w:r>
      <w:r w:rsidR="00672B4D">
        <w:rPr>
          <w:rFonts w:ascii="Verdana" w:hAnsi="Verdana"/>
        </w:rPr>
        <w:t xml:space="preserve"> </w:t>
      </w:r>
      <w:r w:rsidR="00DF09C9" w:rsidRPr="00DF09C9">
        <w:rPr>
          <w:rFonts w:ascii="Verdana" w:hAnsi="Verdana"/>
          <w:b/>
        </w:rPr>
        <w:t>Please RSVP to the</w:t>
      </w:r>
      <w:r w:rsidR="00DF09C9">
        <w:rPr>
          <w:rFonts w:ascii="Verdana" w:hAnsi="Verdana"/>
        </w:rPr>
        <w:t xml:space="preserve"> </w:t>
      </w:r>
      <w:r w:rsidR="00DF09C9" w:rsidRPr="00DF09C9">
        <w:rPr>
          <w:rFonts w:ascii="Verdana" w:hAnsi="Verdana"/>
          <w:b/>
        </w:rPr>
        <w:t>church at (775) 751-1045</w:t>
      </w:r>
      <w:r w:rsidR="00DF09C9">
        <w:rPr>
          <w:rFonts w:ascii="Verdana" w:hAnsi="Verdana"/>
        </w:rPr>
        <w:t xml:space="preserve">. </w:t>
      </w:r>
      <w:r w:rsidR="00672B4D">
        <w:rPr>
          <w:rFonts w:ascii="Verdana" w:hAnsi="Verdana"/>
        </w:rPr>
        <w:t xml:space="preserve"> All are welcome!</w:t>
      </w:r>
    </w:p>
    <w:p w:rsidR="00CB173A" w:rsidRDefault="00CB173A" w:rsidP="00CB173A">
      <w:pPr>
        <w:pStyle w:val="NoSpacing"/>
        <w:rPr>
          <w:rFonts w:ascii="Verdana" w:hAnsi="Verdana"/>
        </w:rPr>
      </w:pPr>
    </w:p>
    <w:p w:rsidR="0040337A" w:rsidRDefault="0040337A" w:rsidP="00A32D2C">
      <w:pPr>
        <w:pStyle w:val="NoSpacing"/>
        <w:jc w:val="center"/>
        <w:rPr>
          <w:rFonts w:ascii="Verdana" w:hAnsi="Verdana"/>
          <w:b/>
          <w:i/>
          <w:color w:val="0070C0"/>
        </w:rPr>
      </w:pPr>
    </w:p>
    <w:p w:rsidR="0040337A" w:rsidRPr="00F12B22" w:rsidRDefault="0040337A" w:rsidP="00A32D2C">
      <w:pPr>
        <w:pStyle w:val="NoSpacing"/>
        <w:jc w:val="center"/>
        <w:rPr>
          <w:rFonts w:ascii="Verdana" w:hAnsi="Verdana"/>
          <w:b/>
          <w:i/>
          <w:color w:val="76923C" w:themeColor="accent3" w:themeShade="BF"/>
        </w:rPr>
      </w:pPr>
    </w:p>
    <w:p w:rsidR="0040337A" w:rsidRPr="00F12B22" w:rsidRDefault="00AE5780" w:rsidP="00A32D2C">
      <w:pPr>
        <w:pStyle w:val="NoSpacing"/>
        <w:jc w:val="center"/>
        <w:rPr>
          <w:rFonts w:ascii="Verdana" w:hAnsi="Verdana"/>
          <w:b/>
          <w:i/>
          <w:color w:val="76923C" w:themeColor="accent3" w:themeShade="BF"/>
        </w:rPr>
      </w:pPr>
      <w:r w:rsidRPr="00F12B22">
        <w:rPr>
          <w:rFonts w:ascii="Verdana" w:hAnsi="Verdana"/>
          <w:b/>
          <w:i/>
          <w:color w:val="76923C" w:themeColor="accent3" w:themeShade="BF"/>
        </w:rPr>
        <w:t>But [God] led His own people forth like sheep and guided t</w:t>
      </w:r>
      <w:r w:rsidR="0040337A" w:rsidRPr="00F12B22">
        <w:rPr>
          <w:rFonts w:ascii="Verdana" w:hAnsi="Verdana"/>
          <w:b/>
          <w:i/>
          <w:color w:val="76923C" w:themeColor="accent3" w:themeShade="BF"/>
        </w:rPr>
        <w:t>h</w:t>
      </w:r>
      <w:r w:rsidRPr="00F12B22">
        <w:rPr>
          <w:rFonts w:ascii="Verdana" w:hAnsi="Verdana"/>
          <w:b/>
          <w:i/>
          <w:color w:val="76923C" w:themeColor="accent3" w:themeShade="BF"/>
        </w:rPr>
        <w:t>em [with a shepherd’s care] like a flock in the wilderness.  And He led them safely and in confident trust</w:t>
      </w:r>
      <w:r w:rsidR="0040337A" w:rsidRPr="00F12B22">
        <w:rPr>
          <w:rFonts w:ascii="Verdana" w:hAnsi="Verdana"/>
          <w:b/>
          <w:i/>
          <w:color w:val="76923C" w:themeColor="accent3" w:themeShade="BF"/>
        </w:rPr>
        <w:t xml:space="preserve">, so that they feared not; but the sea overwhelmed their enemies. </w:t>
      </w:r>
      <w:r w:rsidR="0040337A" w:rsidRPr="00F12B22">
        <w:rPr>
          <w:rFonts w:ascii="Verdana" w:hAnsi="Verdana"/>
          <w:b/>
          <w:i/>
          <w:color w:val="76923C" w:themeColor="accent3" w:themeShade="BF"/>
        </w:rPr>
        <w:tab/>
      </w:r>
      <w:r w:rsidR="0040337A" w:rsidRPr="00F12B22">
        <w:rPr>
          <w:rFonts w:ascii="Verdana" w:hAnsi="Verdana"/>
          <w:b/>
          <w:i/>
          <w:color w:val="76923C" w:themeColor="accent3" w:themeShade="BF"/>
        </w:rPr>
        <w:tab/>
      </w:r>
      <w:r w:rsidR="0040337A" w:rsidRPr="00F12B22">
        <w:rPr>
          <w:rFonts w:ascii="Verdana" w:hAnsi="Verdana"/>
          <w:b/>
          <w:i/>
          <w:color w:val="76923C" w:themeColor="accent3" w:themeShade="BF"/>
        </w:rPr>
        <w:tab/>
      </w:r>
    </w:p>
    <w:p w:rsidR="0040337A" w:rsidRPr="00F12B22" w:rsidRDefault="0040337A" w:rsidP="00A32D2C">
      <w:pPr>
        <w:pStyle w:val="NoSpacing"/>
        <w:jc w:val="center"/>
        <w:rPr>
          <w:rFonts w:ascii="Verdana" w:hAnsi="Verdana"/>
          <w:b/>
          <w:i/>
          <w:color w:val="76923C" w:themeColor="accent3" w:themeShade="BF"/>
        </w:rPr>
      </w:pPr>
    </w:p>
    <w:p w:rsidR="00A87AE6" w:rsidRPr="00F12B22" w:rsidRDefault="0040337A" w:rsidP="00A32D2C">
      <w:pPr>
        <w:pStyle w:val="NoSpacing"/>
        <w:jc w:val="center"/>
        <w:rPr>
          <w:rFonts w:ascii="Verdana" w:hAnsi="Verdana"/>
          <w:color w:val="76923C" w:themeColor="accent3" w:themeShade="BF"/>
        </w:rPr>
      </w:pPr>
      <w:r w:rsidRPr="00F12B22">
        <w:rPr>
          <w:rFonts w:ascii="Verdana" w:hAnsi="Verdana"/>
          <w:b/>
          <w:i/>
          <w:color w:val="76923C" w:themeColor="accent3" w:themeShade="BF"/>
        </w:rPr>
        <w:t>Psalm</w:t>
      </w:r>
      <w:r w:rsidR="00CB173A" w:rsidRPr="00F12B22">
        <w:rPr>
          <w:rFonts w:ascii="Verdana" w:hAnsi="Verdana"/>
          <w:b/>
          <w:i/>
          <w:color w:val="76923C" w:themeColor="accent3" w:themeShade="BF"/>
        </w:rPr>
        <w:t xml:space="preserve"> </w:t>
      </w:r>
      <w:r w:rsidRPr="00F12B22">
        <w:rPr>
          <w:rFonts w:ascii="Verdana" w:hAnsi="Verdana"/>
          <w:b/>
          <w:i/>
          <w:color w:val="76923C" w:themeColor="accent3" w:themeShade="BF"/>
        </w:rPr>
        <w:t>78:52-5</w:t>
      </w:r>
      <w:r w:rsidR="00CB173A" w:rsidRPr="00F12B22">
        <w:rPr>
          <w:rFonts w:ascii="Verdana" w:hAnsi="Verdana"/>
          <w:b/>
          <w:i/>
          <w:color w:val="76923C" w:themeColor="accent3" w:themeShade="BF"/>
        </w:rPr>
        <w:t>3</w:t>
      </w:r>
    </w:p>
    <w:sectPr w:rsidR="00A87AE6" w:rsidRPr="00F12B22" w:rsidSect="005D1E82">
      <w:pgSz w:w="12240" w:h="15840"/>
      <w:pgMar w:top="720" w:right="720" w:bottom="720" w:left="900" w:header="720" w:footer="720" w:gutter="0"/>
      <w:pgBorders w:offsetFrom="page">
        <w:top w:val="starsShadowed" w:sz="12" w:space="24" w:color="auto"/>
        <w:left w:val="starsShadowed" w:sz="12" w:space="24" w:color="auto"/>
        <w:bottom w:val="starsShadowed" w:sz="12" w:space="24" w:color="auto"/>
        <w:right w:val="starsShadowed"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Script MT Bold">
    <w:altName w:val="French Script MT"/>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634"/>
    <w:rsid w:val="00011ECC"/>
    <w:rsid w:val="000547DD"/>
    <w:rsid w:val="00061EAF"/>
    <w:rsid w:val="0010770E"/>
    <w:rsid w:val="001160B1"/>
    <w:rsid w:val="001254B2"/>
    <w:rsid w:val="00145C30"/>
    <w:rsid w:val="00157ACC"/>
    <w:rsid w:val="00171D12"/>
    <w:rsid w:val="001A5339"/>
    <w:rsid w:val="001B6E46"/>
    <w:rsid w:val="00212307"/>
    <w:rsid w:val="00251602"/>
    <w:rsid w:val="00275C12"/>
    <w:rsid w:val="00276E94"/>
    <w:rsid w:val="002D2962"/>
    <w:rsid w:val="002D29CC"/>
    <w:rsid w:val="0030025C"/>
    <w:rsid w:val="00303590"/>
    <w:rsid w:val="003070E6"/>
    <w:rsid w:val="003609C8"/>
    <w:rsid w:val="00381271"/>
    <w:rsid w:val="00396B03"/>
    <w:rsid w:val="003F7608"/>
    <w:rsid w:val="004005F2"/>
    <w:rsid w:val="0040337A"/>
    <w:rsid w:val="0048184D"/>
    <w:rsid w:val="004959E1"/>
    <w:rsid w:val="004B5160"/>
    <w:rsid w:val="004C3ED9"/>
    <w:rsid w:val="00515C03"/>
    <w:rsid w:val="0055632E"/>
    <w:rsid w:val="005566C7"/>
    <w:rsid w:val="005D1E82"/>
    <w:rsid w:val="005D2141"/>
    <w:rsid w:val="0060609C"/>
    <w:rsid w:val="00672B4D"/>
    <w:rsid w:val="00675A35"/>
    <w:rsid w:val="006B71A0"/>
    <w:rsid w:val="006C7A02"/>
    <w:rsid w:val="006F090F"/>
    <w:rsid w:val="007126AF"/>
    <w:rsid w:val="00722FEB"/>
    <w:rsid w:val="007549CF"/>
    <w:rsid w:val="00761863"/>
    <w:rsid w:val="007A4B39"/>
    <w:rsid w:val="00821BFE"/>
    <w:rsid w:val="00823B20"/>
    <w:rsid w:val="00835D66"/>
    <w:rsid w:val="00871D7A"/>
    <w:rsid w:val="00880358"/>
    <w:rsid w:val="008808AB"/>
    <w:rsid w:val="008B1D3D"/>
    <w:rsid w:val="008C0738"/>
    <w:rsid w:val="0090486A"/>
    <w:rsid w:val="00956EF4"/>
    <w:rsid w:val="00963C0E"/>
    <w:rsid w:val="009971CE"/>
    <w:rsid w:val="009E21EE"/>
    <w:rsid w:val="009E2DB0"/>
    <w:rsid w:val="00A17BB1"/>
    <w:rsid w:val="00A32D2C"/>
    <w:rsid w:val="00A87AE6"/>
    <w:rsid w:val="00AC706D"/>
    <w:rsid w:val="00AD5798"/>
    <w:rsid w:val="00AE5780"/>
    <w:rsid w:val="00B670F6"/>
    <w:rsid w:val="00B96E70"/>
    <w:rsid w:val="00C2053E"/>
    <w:rsid w:val="00C439CA"/>
    <w:rsid w:val="00C671AE"/>
    <w:rsid w:val="00CB173A"/>
    <w:rsid w:val="00CF3C6B"/>
    <w:rsid w:val="00D44508"/>
    <w:rsid w:val="00D47818"/>
    <w:rsid w:val="00D5751E"/>
    <w:rsid w:val="00D94688"/>
    <w:rsid w:val="00D94784"/>
    <w:rsid w:val="00DB1C47"/>
    <w:rsid w:val="00DC0480"/>
    <w:rsid w:val="00DC4A0C"/>
    <w:rsid w:val="00DD6132"/>
    <w:rsid w:val="00DF09C9"/>
    <w:rsid w:val="00E47C8B"/>
    <w:rsid w:val="00E7640E"/>
    <w:rsid w:val="00E856CD"/>
    <w:rsid w:val="00E92EAA"/>
    <w:rsid w:val="00EC32F2"/>
    <w:rsid w:val="00ED282F"/>
    <w:rsid w:val="00EF0729"/>
    <w:rsid w:val="00EF2B2A"/>
    <w:rsid w:val="00F12B22"/>
    <w:rsid w:val="00F65842"/>
    <w:rsid w:val="00F754A9"/>
    <w:rsid w:val="00F8212E"/>
    <w:rsid w:val="00FB1634"/>
    <w:rsid w:val="00FD57B7"/>
    <w:rsid w:val="00FF5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80358"/>
    <w:pPr>
      <w:keepNext/>
      <w:spacing w:after="0" w:line="240" w:lineRule="auto"/>
      <w:outlineLvl w:val="1"/>
    </w:pPr>
    <w:rPr>
      <w:rFonts w:ascii="Tahoma" w:eastAsia="Times New Roman" w:hAnsi="Tahoma" w:cs="Tahoma"/>
      <w:b/>
      <w:bCs/>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C6B"/>
    <w:rPr>
      <w:rFonts w:ascii="Tahoma" w:hAnsi="Tahoma" w:cs="Tahoma"/>
      <w:sz w:val="16"/>
      <w:szCs w:val="16"/>
    </w:rPr>
  </w:style>
  <w:style w:type="paragraph" w:styleId="NoSpacing">
    <w:name w:val="No Spacing"/>
    <w:uiPriority w:val="1"/>
    <w:qFormat/>
    <w:rsid w:val="006F090F"/>
    <w:pPr>
      <w:spacing w:after="0" w:line="240" w:lineRule="auto"/>
    </w:pPr>
  </w:style>
  <w:style w:type="character" w:customStyle="1" w:styleId="Heading2Char">
    <w:name w:val="Heading 2 Char"/>
    <w:basedOn w:val="DefaultParagraphFont"/>
    <w:link w:val="Heading2"/>
    <w:rsid w:val="00880358"/>
    <w:rPr>
      <w:rFonts w:ascii="Tahoma" w:eastAsia="Times New Roman" w:hAnsi="Tahoma" w:cs="Tahoma"/>
      <w:b/>
      <w:bCs/>
      <w:color w:val="FFFFFF"/>
      <w:sz w:val="24"/>
      <w:szCs w:val="24"/>
    </w:rPr>
  </w:style>
  <w:style w:type="character" w:styleId="Hyperlink">
    <w:name w:val="Hyperlink"/>
    <w:basedOn w:val="DefaultParagraphFont"/>
    <w:semiHidden/>
    <w:rsid w:val="008803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80358"/>
    <w:pPr>
      <w:keepNext/>
      <w:spacing w:after="0" w:line="240" w:lineRule="auto"/>
      <w:outlineLvl w:val="1"/>
    </w:pPr>
    <w:rPr>
      <w:rFonts w:ascii="Tahoma" w:eastAsia="Times New Roman" w:hAnsi="Tahoma" w:cs="Tahoma"/>
      <w:b/>
      <w:bCs/>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C6B"/>
    <w:rPr>
      <w:rFonts w:ascii="Tahoma" w:hAnsi="Tahoma" w:cs="Tahoma"/>
      <w:sz w:val="16"/>
      <w:szCs w:val="16"/>
    </w:rPr>
  </w:style>
  <w:style w:type="paragraph" w:styleId="NoSpacing">
    <w:name w:val="No Spacing"/>
    <w:uiPriority w:val="1"/>
    <w:qFormat/>
    <w:rsid w:val="006F090F"/>
    <w:pPr>
      <w:spacing w:after="0" w:line="240" w:lineRule="auto"/>
    </w:pPr>
  </w:style>
  <w:style w:type="character" w:customStyle="1" w:styleId="Heading2Char">
    <w:name w:val="Heading 2 Char"/>
    <w:basedOn w:val="DefaultParagraphFont"/>
    <w:link w:val="Heading2"/>
    <w:rsid w:val="00880358"/>
    <w:rPr>
      <w:rFonts w:ascii="Tahoma" w:eastAsia="Times New Roman" w:hAnsi="Tahoma" w:cs="Tahoma"/>
      <w:b/>
      <w:bCs/>
      <w:color w:val="FFFFFF"/>
      <w:sz w:val="24"/>
      <w:szCs w:val="24"/>
    </w:rPr>
  </w:style>
  <w:style w:type="character" w:styleId="Hyperlink">
    <w:name w:val="Hyperlink"/>
    <w:basedOn w:val="DefaultParagraphFont"/>
    <w:semiHidden/>
    <w:rsid w:val="008803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kjv/Galatians%203.24-2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biblia.com/bible/nkjv/Galatians%203.24-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desertchurchofchrist.org" TargetMode="External"/><Relationship Id="rId5" Type="http://schemas.openxmlformats.org/officeDocument/2006/relationships/webSettings" Target="webSettings.xml"/><Relationship Id="rId10" Type="http://schemas.openxmlformats.org/officeDocument/2006/relationships/hyperlink" Target="http://www.cdc.gov" TargetMode="External"/><Relationship Id="rId4" Type="http://schemas.openxmlformats.org/officeDocument/2006/relationships/settings" Target="settings.xml"/><Relationship Id="rId9" Type="http://schemas.openxmlformats.org/officeDocument/2006/relationships/hyperlink" Target="https://earthquaketra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B482E-AB2D-42CF-AFB0-CB27A70DC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LILLIE MONTGOMERY</cp:lastModifiedBy>
  <cp:revision>2</cp:revision>
  <cp:lastPrinted>2019-07-11T00:49:00Z</cp:lastPrinted>
  <dcterms:created xsi:type="dcterms:W3CDTF">2019-07-11T02:06:00Z</dcterms:created>
  <dcterms:modified xsi:type="dcterms:W3CDTF">2019-07-11T02:06:00Z</dcterms:modified>
</cp:coreProperties>
</file>