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4E" w:rsidRPr="00B62DF2" w:rsidRDefault="00364E57">
      <w:pPr>
        <w:rPr>
          <w:b/>
          <w:sz w:val="28"/>
          <w:szCs w:val="28"/>
        </w:rPr>
      </w:pPr>
      <w:proofErr w:type="spellStart"/>
      <w:r w:rsidRPr="00B62DF2">
        <w:rPr>
          <w:b/>
          <w:sz w:val="28"/>
          <w:szCs w:val="28"/>
        </w:rPr>
        <w:t>Magruder</w:t>
      </w:r>
      <w:proofErr w:type="spellEnd"/>
      <w:r w:rsidRPr="00B62DF2">
        <w:rPr>
          <w:b/>
          <w:sz w:val="28"/>
          <w:szCs w:val="28"/>
        </w:rPr>
        <w:t xml:space="preserve"> Cluster</w:t>
      </w:r>
      <w:r w:rsidR="00B62DF2">
        <w:rPr>
          <w:b/>
          <w:sz w:val="28"/>
          <w:szCs w:val="28"/>
        </w:rPr>
        <w:t xml:space="preserve"> – </w:t>
      </w:r>
      <w:r w:rsidR="00E12540">
        <w:rPr>
          <w:b/>
          <w:sz w:val="28"/>
          <w:szCs w:val="28"/>
        </w:rPr>
        <w:t>March 2018</w:t>
      </w:r>
    </w:p>
    <w:p w:rsidR="00364E57" w:rsidRPr="009E65B7" w:rsidRDefault="00514876">
      <w:r w:rsidRPr="009E65B7">
        <w:t>201</w:t>
      </w:r>
      <w:r w:rsidR="003E2A71" w:rsidRPr="009E65B7">
        <w:t>8</w:t>
      </w:r>
      <w:r w:rsidRPr="009E65B7">
        <w:t>-1</w:t>
      </w:r>
      <w:r w:rsidR="003E2A71" w:rsidRPr="009E65B7">
        <w:t>9</w:t>
      </w:r>
      <w:r w:rsidRPr="009E65B7">
        <w:t xml:space="preserve"> Cluster </w:t>
      </w:r>
      <w:r w:rsidR="00364E57" w:rsidRPr="009E65B7">
        <w:t xml:space="preserve">Coordinators:  </w:t>
      </w:r>
      <w:r w:rsidR="003E2A71" w:rsidRPr="009E65B7">
        <w:t>Deirdre Appel</w:t>
      </w:r>
      <w:r w:rsidR="00364E57" w:rsidRPr="009E65B7">
        <w:t xml:space="preserve"> and Cynthia Simonson</w:t>
      </w:r>
    </w:p>
    <w:p w:rsidR="00C02D57" w:rsidRPr="009E65B7" w:rsidRDefault="00514876" w:rsidP="00514876">
      <w:pPr>
        <w:rPr>
          <w:b/>
        </w:rPr>
      </w:pPr>
      <w:bookmarkStart w:id="0" w:name="_GoBack"/>
      <w:r w:rsidRPr="009E65B7">
        <w:rPr>
          <w:b/>
        </w:rPr>
        <w:t xml:space="preserve">MAGRUDER </w:t>
      </w:r>
      <w:r w:rsidR="003E2A71" w:rsidRPr="009E65B7">
        <w:rPr>
          <w:b/>
        </w:rPr>
        <w:t>Cluster Coordinators</w:t>
      </w:r>
      <w:r w:rsidRPr="009E65B7">
        <w:rPr>
          <w:b/>
        </w:rPr>
        <w:t xml:space="preserve">/OSSI </w:t>
      </w:r>
      <w:r w:rsidR="009E65B7">
        <w:rPr>
          <w:b/>
        </w:rPr>
        <w:t>Meeting</w:t>
      </w:r>
    </w:p>
    <w:bookmarkEnd w:id="0"/>
    <w:p w:rsidR="00514876" w:rsidRPr="009E65B7" w:rsidRDefault="00E12540" w:rsidP="00514876">
      <w:pPr>
        <w:rPr>
          <w:rFonts w:cs="Overlock-Bold"/>
          <w:b/>
          <w:bCs/>
        </w:rPr>
      </w:pPr>
      <w:r>
        <w:t xml:space="preserve">Multiple conversations with </w:t>
      </w:r>
      <w:r w:rsidR="00C02D57">
        <w:t xml:space="preserve">OSSI </w:t>
      </w:r>
      <w:r w:rsidR="003E2A71" w:rsidRPr="009E65B7">
        <w:t xml:space="preserve">Director.  </w:t>
      </w:r>
    </w:p>
    <w:p w:rsidR="00C02D57" w:rsidRDefault="00E12540" w:rsidP="003E2A7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Requested MCPS provide updates to parent communities regarding transitions to next level (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elem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to mid and mid to high), particularly with regard to math placement</w:t>
      </w:r>
      <w:r w:rsidR="00C02D57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3E2A71" w:rsidRDefault="00E12540" w:rsidP="003E2A7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Raised concerns regarding principal visibility in schools.  How often does MCPS pull principals out of building and impact that has on schools.</w:t>
      </w:r>
    </w:p>
    <w:p w:rsidR="00E12540" w:rsidRDefault="00E12540" w:rsidP="003E2A7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Questions are being asked about guidelines for recess.  Whether kids go outside is the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principals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decision (often made with others).  Some principals are more conservative than others, resulting in kids staying in on sunny (but cold) days.  </w:t>
      </w:r>
    </w:p>
    <w:p w:rsidR="00003A59" w:rsidRDefault="00E12540" w:rsidP="003E2A7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Additional concerns being raised about Bridge Projects.  How do parents/students learn the next steps when the student doesn’t pass Algebra 1 and/or </w:t>
      </w:r>
      <w:r w:rsidR="00003A59">
        <w:rPr>
          <w:rFonts w:asciiTheme="minorHAnsi" w:hAnsiTheme="minorHAnsi"/>
          <w:color w:val="000000"/>
          <w:sz w:val="22"/>
          <w:szCs w:val="22"/>
        </w:rPr>
        <w:t xml:space="preserve">ELA10 </w:t>
      </w:r>
      <w:proofErr w:type="gramStart"/>
      <w:r w:rsidR="00003A59">
        <w:rPr>
          <w:rFonts w:asciiTheme="minorHAnsi" w:hAnsiTheme="minorHAnsi"/>
          <w:color w:val="000000"/>
          <w:sz w:val="22"/>
          <w:szCs w:val="22"/>
        </w:rPr>
        <w:t>assessment</w:t>
      </w:r>
      <w:r>
        <w:rPr>
          <w:rFonts w:asciiTheme="minorHAnsi" w:hAnsiTheme="minorHAnsi"/>
          <w:color w:val="000000"/>
          <w:sz w:val="22"/>
          <w:szCs w:val="22"/>
        </w:rPr>
        <w:t>s.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 Lots of questions surrounding </w:t>
      </w:r>
      <w:r w:rsidR="00003A59">
        <w:rPr>
          <w:rFonts w:asciiTheme="minorHAnsi" w:hAnsiTheme="minorHAnsi"/>
          <w:color w:val="000000"/>
          <w:sz w:val="22"/>
          <w:szCs w:val="22"/>
        </w:rPr>
        <w:t xml:space="preserve">how (and when) the requirements of these alternate assessments, that are necessary for graduation, are being raised to parents.  </w:t>
      </w:r>
      <w:r w:rsidR="00700E91">
        <w:rPr>
          <w:rFonts w:asciiTheme="minorHAnsi" w:hAnsiTheme="minorHAnsi"/>
          <w:color w:val="000000"/>
          <w:sz w:val="22"/>
          <w:szCs w:val="22"/>
        </w:rPr>
        <w:t>We’ve asked OSSI to help identify processes.</w:t>
      </w:r>
    </w:p>
    <w:p w:rsidR="00E12540" w:rsidRDefault="00E12540" w:rsidP="003E2A7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Magruder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has some bathrooms with “half walls” so students can peer into the next stall, if desired.  Questions about whether those can be retrofitted to be “regular” stalls.  </w:t>
      </w:r>
    </w:p>
    <w:p w:rsidR="001B3529" w:rsidRDefault="00E12540" w:rsidP="00B374C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E12540">
        <w:rPr>
          <w:rFonts w:asciiTheme="minorHAnsi" w:hAnsiTheme="minorHAnsi"/>
          <w:color w:val="000000"/>
          <w:sz w:val="22"/>
          <w:szCs w:val="22"/>
        </w:rPr>
        <w:t xml:space="preserve">Requested the </w:t>
      </w:r>
      <w:proofErr w:type="spellStart"/>
      <w:r w:rsidRPr="00E12540">
        <w:rPr>
          <w:rFonts w:asciiTheme="minorHAnsi" w:hAnsiTheme="minorHAnsi"/>
          <w:color w:val="000000"/>
          <w:sz w:val="22"/>
          <w:szCs w:val="22"/>
        </w:rPr>
        <w:t>Magruder</w:t>
      </w:r>
      <w:proofErr w:type="spellEnd"/>
      <w:r w:rsidRPr="00E12540">
        <w:rPr>
          <w:rFonts w:asciiTheme="minorHAnsi" w:hAnsiTheme="minorHAnsi"/>
          <w:color w:val="000000"/>
          <w:sz w:val="22"/>
          <w:szCs w:val="22"/>
        </w:rPr>
        <w:t xml:space="preserve"> course catalog be updated with current information.  </w:t>
      </w:r>
    </w:p>
    <w:p w:rsidR="00E12540" w:rsidRPr="00E12540" w:rsidRDefault="00E12540" w:rsidP="00E12540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:rsidR="001B3529" w:rsidRPr="001B3529" w:rsidRDefault="001B3529" w:rsidP="00B221C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1B3529">
        <w:rPr>
          <w:rFonts w:asciiTheme="minorHAnsi" w:hAnsiTheme="minorHAnsi"/>
          <w:b/>
          <w:color w:val="000000"/>
          <w:sz w:val="22"/>
          <w:szCs w:val="22"/>
        </w:rPr>
        <w:t>Upcoming</w:t>
      </w:r>
    </w:p>
    <w:p w:rsidR="001B3529" w:rsidRDefault="001B3529" w:rsidP="001B352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Magruder PTSA </w:t>
      </w:r>
      <w:r w:rsidR="00E12540">
        <w:rPr>
          <w:rFonts w:asciiTheme="minorHAnsi" w:hAnsiTheme="minorHAnsi"/>
          <w:color w:val="000000"/>
          <w:sz w:val="22"/>
          <w:szCs w:val="22"/>
        </w:rPr>
        <w:t>sponsored</w:t>
      </w:r>
      <w:r>
        <w:rPr>
          <w:rFonts w:asciiTheme="minorHAnsi" w:hAnsiTheme="minorHAnsi"/>
          <w:color w:val="000000"/>
          <w:sz w:val="22"/>
          <w:szCs w:val="22"/>
        </w:rPr>
        <w:t xml:space="preserve"> a screening of “Screenagers” on February 19</w:t>
      </w:r>
      <w:r w:rsidRPr="001B3529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E12540">
        <w:rPr>
          <w:rFonts w:asciiTheme="minorHAnsi" w:hAnsiTheme="minorHAnsi"/>
          <w:color w:val="000000"/>
          <w:sz w:val="22"/>
          <w:szCs w:val="22"/>
        </w:rPr>
        <w:t xml:space="preserve"> and had about 100 attendees.  </w:t>
      </w:r>
    </w:p>
    <w:p w:rsidR="001B3529" w:rsidRDefault="001B3529" w:rsidP="001B352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Magruder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12540">
        <w:rPr>
          <w:rFonts w:asciiTheme="minorHAnsi" w:hAnsiTheme="minorHAnsi"/>
          <w:color w:val="000000"/>
          <w:sz w:val="22"/>
          <w:szCs w:val="22"/>
        </w:rPr>
        <w:t xml:space="preserve">hosted </w:t>
      </w:r>
      <w:r>
        <w:rPr>
          <w:rFonts w:asciiTheme="minorHAnsi" w:hAnsiTheme="minorHAnsi"/>
          <w:color w:val="000000"/>
          <w:sz w:val="22"/>
          <w:szCs w:val="22"/>
        </w:rPr>
        <w:t xml:space="preserve">two “cluster nights” </w:t>
      </w:r>
      <w:r w:rsidR="005E4926">
        <w:rPr>
          <w:rFonts w:asciiTheme="minorHAnsi" w:hAnsiTheme="minorHAnsi"/>
          <w:color w:val="000000"/>
          <w:sz w:val="22"/>
          <w:szCs w:val="22"/>
        </w:rPr>
        <w:t xml:space="preserve">where students in </w:t>
      </w:r>
      <w:proofErr w:type="spellStart"/>
      <w:r w:rsidR="005E4926">
        <w:rPr>
          <w:rFonts w:asciiTheme="minorHAnsi" w:hAnsiTheme="minorHAnsi"/>
          <w:color w:val="000000"/>
          <w:sz w:val="22"/>
          <w:szCs w:val="22"/>
        </w:rPr>
        <w:t>spiritwear</w:t>
      </w:r>
      <w:proofErr w:type="spellEnd"/>
      <w:r w:rsidR="005E492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12540">
        <w:rPr>
          <w:rFonts w:asciiTheme="minorHAnsi" w:hAnsiTheme="minorHAnsi"/>
          <w:color w:val="000000"/>
          <w:sz w:val="22"/>
          <w:szCs w:val="22"/>
        </w:rPr>
        <w:t>came</w:t>
      </w:r>
      <w:r w:rsidR="005E4926">
        <w:rPr>
          <w:rFonts w:asciiTheme="minorHAnsi" w:hAnsiTheme="minorHAnsi"/>
          <w:color w:val="000000"/>
          <w:sz w:val="22"/>
          <w:szCs w:val="22"/>
        </w:rPr>
        <w:t xml:space="preserve"> to a basketball game for free</w:t>
      </w:r>
      <w:r w:rsidR="00700E91">
        <w:rPr>
          <w:rFonts w:asciiTheme="minorHAnsi" w:hAnsiTheme="minorHAnsi"/>
          <w:color w:val="000000"/>
          <w:sz w:val="22"/>
          <w:szCs w:val="22"/>
        </w:rPr>
        <w:t xml:space="preserve"> – </w:t>
      </w:r>
      <w:r>
        <w:rPr>
          <w:rFonts w:asciiTheme="minorHAnsi" w:hAnsiTheme="minorHAnsi"/>
          <w:color w:val="000000"/>
          <w:sz w:val="22"/>
          <w:szCs w:val="22"/>
        </w:rPr>
        <w:t>January</w:t>
      </w:r>
      <w:r w:rsidR="00700E91">
        <w:rPr>
          <w:rFonts w:asciiTheme="minorHAnsi" w:hAnsiTheme="minorHAnsi"/>
          <w:color w:val="000000"/>
          <w:sz w:val="22"/>
          <w:szCs w:val="22"/>
        </w:rPr>
        <w:t xml:space="preserve"> 18</w:t>
      </w:r>
      <w:r w:rsidR="00700E91" w:rsidRPr="00700E91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700E91">
        <w:rPr>
          <w:rFonts w:asciiTheme="minorHAnsi" w:hAnsiTheme="minorHAnsi"/>
          <w:color w:val="000000"/>
          <w:sz w:val="22"/>
          <w:szCs w:val="22"/>
        </w:rPr>
        <w:t xml:space="preserve"> (Redland and feeder ES) and on January 25 (Shady Grove and feeder ES). 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1B3529" w:rsidRDefault="001B3529" w:rsidP="006D36A6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Cluster Coordinator meeting with Principals: </w:t>
      </w:r>
      <w:r w:rsidR="00E12540">
        <w:rPr>
          <w:rFonts w:asciiTheme="minorHAnsi" w:hAnsiTheme="minorHAnsi"/>
          <w:color w:val="000000"/>
          <w:sz w:val="22"/>
          <w:szCs w:val="22"/>
        </w:rPr>
        <w:t>January 25 and we will follow up on the work in April.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1B3529" w:rsidRDefault="001B3529" w:rsidP="001B352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sectPr w:rsidR="001B3529" w:rsidSect="00E52674">
      <w:pgSz w:w="12240" w:h="15840"/>
      <w:pgMar w:top="90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verloc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A9D"/>
    <w:multiLevelType w:val="hybridMultilevel"/>
    <w:tmpl w:val="FE1AC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4490"/>
    <w:multiLevelType w:val="hybridMultilevel"/>
    <w:tmpl w:val="0C1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A7E"/>
    <w:multiLevelType w:val="hybridMultilevel"/>
    <w:tmpl w:val="7526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41F7"/>
    <w:multiLevelType w:val="multilevel"/>
    <w:tmpl w:val="DB0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B0BA8"/>
    <w:multiLevelType w:val="multilevel"/>
    <w:tmpl w:val="954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F7919"/>
    <w:multiLevelType w:val="multilevel"/>
    <w:tmpl w:val="EF7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B78FB"/>
    <w:multiLevelType w:val="multilevel"/>
    <w:tmpl w:val="33B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17F11"/>
    <w:multiLevelType w:val="hybridMultilevel"/>
    <w:tmpl w:val="EFB4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90AF5"/>
    <w:multiLevelType w:val="hybridMultilevel"/>
    <w:tmpl w:val="0E08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7"/>
    <w:rsid w:val="00003A59"/>
    <w:rsid w:val="001B3529"/>
    <w:rsid w:val="001D1936"/>
    <w:rsid w:val="002C21DA"/>
    <w:rsid w:val="00364E57"/>
    <w:rsid w:val="003B7D94"/>
    <w:rsid w:val="003E2A71"/>
    <w:rsid w:val="00514876"/>
    <w:rsid w:val="005E4926"/>
    <w:rsid w:val="006D36A6"/>
    <w:rsid w:val="00700E91"/>
    <w:rsid w:val="00717F70"/>
    <w:rsid w:val="007364C4"/>
    <w:rsid w:val="009E65B7"/>
    <w:rsid w:val="00B221C8"/>
    <w:rsid w:val="00B62DF2"/>
    <w:rsid w:val="00C02D57"/>
    <w:rsid w:val="00C353AD"/>
    <w:rsid w:val="00D76A20"/>
    <w:rsid w:val="00E12540"/>
    <w:rsid w:val="00E24F4E"/>
    <w:rsid w:val="00E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F5BC6-F52A-41AF-B706-AD3A3C05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Simonson</dc:creator>
  <cp:keywords/>
  <dc:description/>
  <cp:lastModifiedBy>Cynthia Simonson</cp:lastModifiedBy>
  <cp:revision>2</cp:revision>
  <dcterms:created xsi:type="dcterms:W3CDTF">2019-03-14T01:58:00Z</dcterms:created>
  <dcterms:modified xsi:type="dcterms:W3CDTF">2019-03-14T01:58:00Z</dcterms:modified>
</cp:coreProperties>
</file>