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EBF" w:rsidRDefault="00C457A8">
      <w:pPr>
        <w:pStyle w:val="Standard"/>
        <w:rPr>
          <w:rFonts w:ascii="Times New Roman" w:eastAsia="Times New Roman" w:hAnsi="Times New Roman" w:cs="Times New Roman"/>
          <w:b/>
          <w:bCs/>
        </w:rPr>
      </w:pPr>
      <w:r>
        <w:rPr>
          <w:rFonts w:ascii="Times New Roman"/>
          <w:b/>
          <w:bCs/>
        </w:rPr>
        <w:t xml:space="preserve">Name: </w:t>
      </w:r>
      <w:r>
        <w:rPr>
          <w:rFonts w:ascii="Times New Roman"/>
        </w:rPr>
        <w:t>Anita Alvarez</w:t>
      </w:r>
    </w:p>
    <w:p w:rsidR="00AE5EBF" w:rsidRDefault="00C457A8">
      <w:pPr>
        <w:pStyle w:val="Standard"/>
        <w:rPr>
          <w:rFonts w:ascii="Times New Roman" w:eastAsia="Times New Roman" w:hAnsi="Times New Roman" w:cs="Times New Roman"/>
          <w:b/>
          <w:bCs/>
        </w:rPr>
      </w:pPr>
      <w:r>
        <w:rPr>
          <w:rFonts w:ascii="Times New Roman"/>
          <w:b/>
          <w:bCs/>
        </w:rPr>
        <w:t xml:space="preserve">District running for: </w:t>
      </w:r>
      <w:r>
        <w:rPr>
          <w:rFonts w:ascii="Times New Roman"/>
        </w:rPr>
        <w:t>Cook County State</w:t>
      </w:r>
      <w:r>
        <w:rPr>
          <w:rFonts w:hAnsi="Times New Roman"/>
        </w:rPr>
        <w:t>’</w:t>
      </w:r>
      <w:r>
        <w:rPr>
          <w:rFonts w:ascii="Times New Roman"/>
        </w:rPr>
        <w:t>s Attorney</w:t>
      </w:r>
    </w:p>
    <w:p w:rsidR="00AE5EBF" w:rsidRDefault="00C457A8">
      <w:pPr>
        <w:pStyle w:val="Standard"/>
        <w:rPr>
          <w:rFonts w:ascii="Times New Roman" w:eastAsia="Times New Roman" w:hAnsi="Times New Roman" w:cs="Times New Roman"/>
          <w:b/>
          <w:bCs/>
        </w:rPr>
      </w:pPr>
      <w:r>
        <w:rPr>
          <w:rFonts w:ascii="Times New Roman"/>
          <w:b/>
          <w:bCs/>
        </w:rPr>
        <w:t xml:space="preserve">Political party: </w:t>
      </w:r>
      <w:r>
        <w:rPr>
          <w:rFonts w:ascii="Times New Roman"/>
        </w:rPr>
        <w:t>Democrat</w:t>
      </w:r>
    </w:p>
    <w:p w:rsidR="00AE5EBF" w:rsidRDefault="00C457A8">
      <w:pPr>
        <w:pStyle w:val="Standard"/>
        <w:rPr>
          <w:rFonts w:ascii="Times New Roman" w:eastAsia="Times New Roman" w:hAnsi="Times New Roman" w:cs="Times New Roman"/>
        </w:rPr>
      </w:pPr>
      <w:r>
        <w:rPr>
          <w:rFonts w:ascii="Times New Roman"/>
          <w:b/>
          <w:bCs/>
        </w:rPr>
        <w:t xml:space="preserve">Political/civic background: </w:t>
      </w:r>
      <w:r>
        <w:rPr>
          <w:rFonts w:ascii="Times New Roman"/>
        </w:rPr>
        <w:t>Cook County State's Attorney, 2008 - Present</w:t>
      </w:r>
    </w:p>
    <w:p w:rsidR="00AE5EBF" w:rsidRDefault="00C457A8">
      <w:pPr>
        <w:pStyle w:val="Standard"/>
        <w:rPr>
          <w:rFonts w:ascii="Times New Roman" w:eastAsia="Times New Roman" w:hAnsi="Times New Roman" w:cs="Times New Roman"/>
          <w:b/>
          <w:bCs/>
        </w:rPr>
      </w:pPr>
      <w:r>
        <w:rPr>
          <w:rFonts w:ascii="Times New Roman"/>
          <w:i/>
          <w:iCs/>
        </w:rPr>
        <w:t xml:space="preserve">Civic involvement: </w:t>
      </w:r>
      <w:r>
        <w:rPr>
          <w:rFonts w:ascii="Times New Roman"/>
        </w:rPr>
        <w:t>Chicago Bar Association, President 2009-2010,</w:t>
      </w:r>
      <w:r>
        <w:rPr>
          <w:rFonts w:ascii="Times New Roman"/>
        </w:rPr>
        <w:t xml:space="preserve"> Second Vice President 2007-2009, Secretary 2005-2007, Also served on Board of Managers; National Hispanic Prosecutor's Association, Judicial Evaluation Committee, Founding Member as well as National President 2001-2002; Hispanic National Bar Association; </w:t>
      </w:r>
      <w:r>
        <w:rPr>
          <w:rFonts w:ascii="Times New Roman"/>
        </w:rPr>
        <w:t>Hispanic Lawyers Association of Illinois; National District Attorneys Association; Women</w:t>
      </w:r>
      <w:r>
        <w:rPr>
          <w:rFonts w:hAnsi="Times New Roman"/>
        </w:rPr>
        <w:t>’</w:t>
      </w:r>
      <w:r>
        <w:rPr>
          <w:rFonts w:ascii="Times New Roman"/>
        </w:rPr>
        <w:t>s Bar Association of Illinois</w:t>
      </w:r>
    </w:p>
    <w:p w:rsidR="00AE5EBF" w:rsidRDefault="00C457A8">
      <w:pPr>
        <w:pStyle w:val="Standard"/>
        <w:rPr>
          <w:rFonts w:ascii="Times New Roman" w:eastAsia="Times New Roman" w:hAnsi="Times New Roman" w:cs="Times New Roman"/>
        </w:rPr>
      </w:pPr>
      <w:r>
        <w:rPr>
          <w:rFonts w:ascii="Times New Roman"/>
          <w:b/>
          <w:bCs/>
        </w:rPr>
        <w:t xml:space="preserve">Occupation: </w:t>
      </w:r>
      <w:r>
        <w:rPr>
          <w:rFonts w:ascii="Times New Roman"/>
        </w:rPr>
        <w:t>Cook County State's Attorney, 2008 - Present</w:t>
      </w:r>
    </w:p>
    <w:p w:rsidR="00AE5EBF" w:rsidRDefault="00C457A8">
      <w:pPr>
        <w:pStyle w:val="Standard"/>
        <w:rPr>
          <w:rFonts w:ascii="Times New Roman" w:eastAsia="Times New Roman" w:hAnsi="Times New Roman" w:cs="Times New Roman"/>
        </w:rPr>
      </w:pPr>
      <w:r>
        <w:rPr>
          <w:rFonts w:ascii="Times New Roman"/>
          <w:b/>
          <w:bCs/>
        </w:rPr>
        <w:t>Education:</w:t>
      </w:r>
      <w:r>
        <w:rPr>
          <w:rFonts w:ascii="Times New Roman"/>
        </w:rPr>
        <w:t xml:space="preserve">  Chicago-Kent College of Law, Chicago, </w:t>
      </w:r>
      <w:proofErr w:type="spellStart"/>
      <w:r>
        <w:rPr>
          <w:rFonts w:ascii="Times New Roman"/>
        </w:rPr>
        <w:t>Juris</w:t>
      </w:r>
      <w:proofErr w:type="spellEnd"/>
      <w:r>
        <w:rPr>
          <w:rFonts w:ascii="Times New Roman"/>
        </w:rPr>
        <w:t xml:space="preserve"> Doctor, January 1986; Lo</w:t>
      </w:r>
      <w:r>
        <w:rPr>
          <w:rFonts w:ascii="Times New Roman"/>
        </w:rPr>
        <w:t>yola University, Chicago, B.S., Social Work, 1982; Maria High School, Chicago</w:t>
      </w:r>
    </w:p>
    <w:p w:rsidR="00AE5EBF" w:rsidRDefault="00C457A8">
      <w:pPr>
        <w:pStyle w:val="Standard"/>
        <w:rPr>
          <w:rFonts w:ascii="Times New Roman" w:eastAsia="Times New Roman" w:hAnsi="Times New Roman" w:cs="Times New Roman"/>
          <w:b/>
          <w:bCs/>
        </w:rPr>
      </w:pPr>
      <w:r>
        <w:rPr>
          <w:rFonts w:ascii="Times New Roman"/>
          <w:b/>
          <w:bCs/>
        </w:rPr>
        <w:t>Campaign website:</w:t>
      </w:r>
      <w:r>
        <w:rPr>
          <w:rFonts w:ascii="Times New Roman"/>
        </w:rPr>
        <w:t xml:space="preserve"> AnitaAlvarez.com</w:t>
      </w:r>
    </w:p>
    <w:p w:rsidR="00AE5EBF" w:rsidRDefault="00AE5EBF">
      <w:pPr>
        <w:pStyle w:val="Standard"/>
        <w:rPr>
          <w:rFonts w:ascii="Times New Roman" w:eastAsia="Times New Roman" w:hAnsi="Times New Roman" w:cs="Times New Roman"/>
          <w:b/>
          <w:bCs/>
        </w:rPr>
      </w:pPr>
    </w:p>
    <w:p w:rsidR="00AE5EBF" w:rsidRDefault="00C457A8">
      <w:pPr>
        <w:pStyle w:val="Standard"/>
        <w:jc w:val="center"/>
        <w:rPr>
          <w:rFonts w:ascii="Times New Roman" w:eastAsia="Times New Roman" w:hAnsi="Times New Roman" w:cs="Times New Roman"/>
        </w:rPr>
      </w:pPr>
      <w:r>
        <w:rPr>
          <w:rFonts w:ascii="Times New Roman"/>
          <w:b/>
          <w:bCs/>
        </w:rPr>
        <w:t>Chicago Sun-Times Editorial Board questionnaire responses</w:t>
      </w:r>
    </w:p>
    <w:p w:rsidR="00AE5EBF" w:rsidRDefault="00C457A8">
      <w:pPr>
        <w:pStyle w:val="Standard"/>
        <w:shd w:val="clear" w:color="auto" w:fill="FFFFFF"/>
        <w:rPr>
          <w:rFonts w:ascii="Times New Roman" w:eastAsia="Times New Roman" w:hAnsi="Times New Roman" w:cs="Times New Roman"/>
        </w:rPr>
      </w:pPr>
      <w:r>
        <w:rPr>
          <w:rFonts w:hAnsi="Times New Roman"/>
          <w:color w:val="222222"/>
          <w:u w:color="222222"/>
        </w:rPr>
        <w:t> </w:t>
      </w:r>
    </w:p>
    <w:p w:rsidR="00AE5EBF" w:rsidRDefault="00C457A8">
      <w:pPr>
        <w:pStyle w:val="Standard"/>
        <w:spacing w:before="100" w:after="100"/>
        <w:rPr>
          <w:rFonts w:ascii="Times New Roman" w:eastAsia="Times New Roman" w:hAnsi="Times New Roman" w:cs="Times New Roman"/>
          <w:b/>
          <w:bCs/>
          <w:i/>
          <w:iCs/>
        </w:rPr>
      </w:pPr>
      <w:r>
        <w:rPr>
          <w:rFonts w:ascii="Times New Roman"/>
          <w:b/>
          <w:bCs/>
        </w:rPr>
        <w:t xml:space="preserve">Q) </w:t>
      </w:r>
      <w:r>
        <w:rPr>
          <w:rFonts w:ascii="Times New Roman"/>
          <w:b/>
          <w:bCs/>
          <w:i/>
          <w:iCs/>
        </w:rPr>
        <w:t>Would you seek legislation or have a policy, as some reform advocates have call</w:t>
      </w:r>
      <w:r>
        <w:rPr>
          <w:rFonts w:ascii="Times New Roman"/>
          <w:b/>
          <w:bCs/>
          <w:i/>
          <w:iCs/>
        </w:rPr>
        <w:t>ed for, that all cases in which police are accused of crimes are referred to a court-appointed special prosecutor? If not, what would be your criteria for when to indict a police officer for a shooting while on duty?</w:t>
      </w:r>
    </w:p>
    <w:p w:rsidR="00AE5EBF" w:rsidRDefault="00AE5EBF">
      <w:pPr>
        <w:pStyle w:val="Standard"/>
        <w:spacing w:before="100" w:after="100"/>
        <w:rPr>
          <w:rFonts w:ascii="Times New Roman" w:eastAsia="Times New Roman" w:hAnsi="Times New Roman" w:cs="Times New Roman"/>
          <w:b/>
          <w:bCs/>
        </w:rPr>
      </w:pPr>
    </w:p>
    <w:p w:rsidR="00AE5EBF" w:rsidRDefault="00C457A8">
      <w:pPr>
        <w:pStyle w:val="NormalWeb"/>
        <w:shd w:val="clear" w:color="auto" w:fill="FFFFFF"/>
        <w:spacing w:before="75" w:after="150" w:line="315" w:lineRule="atLeast"/>
      </w:pPr>
      <w:r>
        <w:t>Under Illinois law, there is already a</w:t>
      </w:r>
      <w:r>
        <w:t xml:space="preserve"> clear mechanism in place to appoint a special prosecutor as a judge may appoint one in any case where the State's Attorney has a demonstrated conflict of interest.  As someone who has personally prosecuted and convicted corrupt police officers, I have not</w:t>
      </w:r>
      <w:r>
        <w:t xml:space="preserve"> and never will shy away from bringing criminal charges against police officers who abuse their authority or commit a criminal offense.  In fact, I have charged nearly 100 law enforcement officers with felony offenses during my administration as the Cook C</w:t>
      </w:r>
      <w:r>
        <w:t>ounty State</w:t>
      </w:r>
      <w:r>
        <w:rPr>
          <w:rFonts w:hAnsi="Times New Roman"/>
        </w:rPr>
        <w:t>’</w:t>
      </w:r>
      <w:r>
        <w:t xml:space="preserve">s Attorney.  My action to charge Officer Jason Van Dyke with First Degree Murder was the first of its kind in a police involved shooting in Cook County.   </w:t>
      </w:r>
    </w:p>
    <w:p w:rsidR="00AE5EBF" w:rsidRDefault="00C457A8">
      <w:pPr>
        <w:pStyle w:val="NormalWeb"/>
        <w:shd w:val="clear" w:color="auto" w:fill="FFFFFF"/>
        <w:spacing w:before="75" w:after="150" w:line="315" w:lineRule="atLeast"/>
      </w:pPr>
      <w:r>
        <w:t>I do believe that we must strive to make any necessary changes or improvements to the wa</w:t>
      </w:r>
      <w:r>
        <w:t xml:space="preserve">y that our system addresses police-involved shootings.  But taking these cases out of the capable hands of the elected prosecutor in favor of an appointed prosecutor is not a solution.  Unlike the </w:t>
      </w:r>
      <w:r>
        <w:lastRenderedPageBreak/>
        <w:t>Superintendent of the Chicago Police Department, the Cook C</w:t>
      </w:r>
      <w:r>
        <w:t>ounty State</w:t>
      </w:r>
      <w:r>
        <w:rPr>
          <w:rFonts w:hAnsi="Times New Roman"/>
        </w:rPr>
        <w:t>’</w:t>
      </w:r>
      <w:r>
        <w:t>s Attorney is elected rather than appointed because a prosecutor must have the independence to charge crimes and pursue justice free of outside influence.  I answer to the public and elected prosecutors need to make tough decisions about comple</w:t>
      </w:r>
      <w:r>
        <w:t xml:space="preserve">x cases such as police shooting incidents without fear of political reprisal.  </w:t>
      </w:r>
    </w:p>
    <w:p w:rsidR="00AE5EBF" w:rsidRDefault="00C457A8">
      <w:pPr>
        <w:pStyle w:val="NormalWeb"/>
        <w:shd w:val="clear" w:color="auto" w:fill="FFFFFF"/>
        <w:spacing w:before="75" w:after="150" w:line="315" w:lineRule="atLeast"/>
      </w:pPr>
      <w:r>
        <w:t>Whether it is a state</w:t>
      </w:r>
      <w:r>
        <w:rPr>
          <w:rFonts w:hAnsi="Times New Roman"/>
        </w:rPr>
        <w:t>’</w:t>
      </w:r>
      <w:r>
        <w:t>s attorney or a special prosecutor, a criminal case against a police officer is only as strong as the preceding investigation.  The investigation of an of</w:t>
      </w:r>
      <w:r>
        <w:t xml:space="preserve">ficer-involved shooting in Chicago is generally conducted by the Independent Police Review Authority, which is responsible for conducting interviews and collecting all available evidence. </w:t>
      </w:r>
    </w:p>
    <w:p w:rsidR="00AE5EBF" w:rsidRDefault="00C457A8">
      <w:pPr>
        <w:pStyle w:val="NormalWeb"/>
        <w:shd w:val="clear" w:color="auto" w:fill="FFFFFF"/>
        <w:spacing w:before="75" w:after="150" w:line="315" w:lineRule="atLeast"/>
      </w:pPr>
      <w:r>
        <w:t xml:space="preserve">However, as I did in the </w:t>
      </w:r>
      <w:proofErr w:type="spellStart"/>
      <w:r>
        <w:t>Laquan</w:t>
      </w:r>
      <w:proofErr w:type="spellEnd"/>
      <w:r>
        <w:t xml:space="preserve"> McDonald case and in other complex cases, I have also enlisted the superior resources of the Federal Bureau of Investigation as an investigative partner. </w:t>
      </w:r>
    </w:p>
    <w:p w:rsidR="00AE5EBF" w:rsidRDefault="00C457A8">
      <w:pPr>
        <w:pStyle w:val="NormalWeb"/>
        <w:shd w:val="clear" w:color="auto" w:fill="FFFFFF"/>
        <w:spacing w:before="75" w:after="150" w:line="315" w:lineRule="atLeast"/>
      </w:pPr>
      <w:r>
        <w:t>Once IPRA or the designated investigative agency completes its invest</w:t>
      </w:r>
      <w:r>
        <w:t>igation, the evidence is submitted to the prosecutors in the Professional Standards Unit of the State</w:t>
      </w:r>
      <w:r>
        <w:rPr>
          <w:rFonts w:hAnsi="Times New Roman"/>
        </w:rPr>
        <w:t>’</w:t>
      </w:r>
      <w:r>
        <w:t>s Attorney</w:t>
      </w:r>
      <w:r>
        <w:rPr>
          <w:rFonts w:hAnsi="Times New Roman"/>
        </w:rPr>
        <w:t>’</w:t>
      </w:r>
      <w:r>
        <w:t>s Office who specialize in the handling of police misconduct cases.  These prosecutors then analyze all of the evidence in its totality and rev</w:t>
      </w:r>
      <w:r>
        <w:t>iew applicable laws to determine if the evidence establishes the elements of a criminal offense that can be proven beyond a reasonable doubt.  This analysis also includes a very careful legal evaluation of the built in defenses that exist in the law that m</w:t>
      </w:r>
      <w:r>
        <w:t xml:space="preserve">ust be considered in police involved shootings that permit the use of deadly force by police officers in the line of duty.  </w:t>
      </w:r>
    </w:p>
    <w:p w:rsidR="00AE5EBF" w:rsidRDefault="00C457A8">
      <w:pPr>
        <w:pStyle w:val="NormalWeb"/>
        <w:shd w:val="clear" w:color="auto" w:fill="FFFFFF"/>
        <w:spacing w:before="75" w:after="150" w:line="315" w:lineRule="atLeast"/>
      </w:pPr>
      <w:r>
        <w:t xml:space="preserve">It is after this comprehensive process that the determination is made to pursue or decline charges against a police officer. </w:t>
      </w:r>
    </w:p>
    <w:p w:rsidR="00AE5EBF" w:rsidRDefault="00AE5EBF">
      <w:pPr>
        <w:pStyle w:val="NormalWeb"/>
        <w:shd w:val="clear" w:color="auto" w:fill="FFFFFF"/>
        <w:spacing w:before="75" w:after="150" w:line="315" w:lineRule="atLeast"/>
        <w:rPr>
          <w:b/>
          <w:bCs/>
        </w:rPr>
      </w:pPr>
    </w:p>
    <w:p w:rsidR="00AE5EBF" w:rsidRDefault="00C457A8">
      <w:pPr>
        <w:pStyle w:val="Standard"/>
        <w:spacing w:before="100" w:after="100"/>
        <w:rPr>
          <w:rFonts w:ascii="Times New Roman" w:eastAsia="Times New Roman" w:hAnsi="Times New Roman" w:cs="Times New Roman"/>
          <w:b/>
          <w:bCs/>
        </w:rPr>
      </w:pPr>
      <w:r>
        <w:rPr>
          <w:rFonts w:ascii="Times New Roman"/>
          <w:b/>
          <w:bCs/>
        </w:rPr>
        <w:t xml:space="preserve">Q) </w:t>
      </w:r>
      <w:r>
        <w:rPr>
          <w:rFonts w:ascii="Times New Roman"/>
          <w:b/>
          <w:bCs/>
          <w:i/>
          <w:iCs/>
        </w:rPr>
        <w:t>W</w:t>
      </w:r>
      <w:r>
        <w:rPr>
          <w:rFonts w:ascii="Times New Roman"/>
          <w:b/>
          <w:bCs/>
          <w:i/>
          <w:iCs/>
        </w:rPr>
        <w:t>hat professional experience would you bring to the job of state</w:t>
      </w:r>
      <w:r>
        <w:rPr>
          <w:rFonts w:hAnsi="Times New Roman"/>
          <w:b/>
          <w:bCs/>
          <w:i/>
          <w:iCs/>
        </w:rPr>
        <w:t>’</w:t>
      </w:r>
      <w:r>
        <w:rPr>
          <w:rFonts w:ascii="Times New Roman"/>
          <w:b/>
          <w:bCs/>
          <w:i/>
          <w:iCs/>
        </w:rPr>
        <w:t>s attorney that would best qualify you to handle the office</w:t>
      </w:r>
      <w:r>
        <w:rPr>
          <w:rFonts w:hAnsi="Times New Roman"/>
          <w:b/>
          <w:bCs/>
          <w:i/>
          <w:iCs/>
        </w:rPr>
        <w:t>’</w:t>
      </w:r>
      <w:r>
        <w:rPr>
          <w:rFonts w:ascii="Times New Roman"/>
          <w:b/>
          <w:bCs/>
          <w:i/>
          <w:iCs/>
        </w:rPr>
        <w:t>s wide variety of criminal and civil cases?</w:t>
      </w:r>
    </w:p>
    <w:p w:rsidR="00AE5EBF" w:rsidRDefault="00C457A8">
      <w:pPr>
        <w:pStyle w:val="Standard"/>
        <w:spacing w:before="100" w:after="100"/>
        <w:rPr>
          <w:rFonts w:ascii="Times New Roman" w:eastAsia="Times New Roman" w:hAnsi="Times New Roman" w:cs="Times New Roman"/>
        </w:rPr>
      </w:pPr>
      <w:r>
        <w:rPr>
          <w:rFonts w:ascii="Times New Roman"/>
        </w:rPr>
        <w:t xml:space="preserve">Serving as a prosecutor in the Cook County State's Attorney's Office and advocating for </w:t>
      </w:r>
      <w:r>
        <w:rPr>
          <w:rFonts w:ascii="Times New Roman"/>
        </w:rPr>
        <w:t>the victims of crime has been my life</w:t>
      </w:r>
      <w:r>
        <w:rPr>
          <w:rFonts w:hAnsi="Times New Roman"/>
        </w:rPr>
        <w:t>’</w:t>
      </w:r>
      <w:r>
        <w:rPr>
          <w:rFonts w:ascii="Times New Roman"/>
        </w:rPr>
        <w:t>s work and passion.  I have been a prosecutor for nearly 30 years and I have worked my way through the ranks and personally prosecuted every type of crime that there is.  I have handled thousands of cases and personall</w:t>
      </w:r>
      <w:r>
        <w:rPr>
          <w:rFonts w:ascii="Times New Roman"/>
        </w:rPr>
        <w:t>y tried more than 60 felony jury trials involving crimes ranging from gang-related homicides to police corruption and brutal sex offenses against women and children.</w:t>
      </w:r>
    </w:p>
    <w:p w:rsidR="00AE5EBF" w:rsidRDefault="00C457A8">
      <w:pPr>
        <w:pStyle w:val="Standard"/>
        <w:spacing w:before="100" w:after="100"/>
        <w:rPr>
          <w:rFonts w:ascii="Times New Roman" w:eastAsia="Times New Roman" w:hAnsi="Times New Roman" w:cs="Times New Roman"/>
        </w:rPr>
      </w:pPr>
      <w:r>
        <w:rPr>
          <w:rFonts w:ascii="Times New Roman"/>
        </w:rPr>
        <w:t>No other candidate can match or even approach my level of hands-on experience as a prosecu</w:t>
      </w:r>
      <w:r>
        <w:rPr>
          <w:rFonts w:ascii="Times New Roman"/>
        </w:rPr>
        <w:t>tor or my demonstrated record of improvement and reform as the leader of the Cook County State</w:t>
      </w:r>
      <w:r>
        <w:rPr>
          <w:rFonts w:hAnsi="Times New Roman"/>
        </w:rPr>
        <w:t>’</w:t>
      </w:r>
      <w:r>
        <w:rPr>
          <w:rFonts w:ascii="Times New Roman"/>
        </w:rPr>
        <w:t>s Attorney</w:t>
      </w:r>
      <w:r>
        <w:rPr>
          <w:rFonts w:hAnsi="Times New Roman"/>
        </w:rPr>
        <w:t>’</w:t>
      </w:r>
      <w:r>
        <w:rPr>
          <w:rFonts w:ascii="Times New Roman"/>
        </w:rPr>
        <w:t xml:space="preserve">s Office.  </w:t>
      </w:r>
    </w:p>
    <w:p w:rsidR="00AE5EBF" w:rsidRDefault="00C457A8">
      <w:pPr>
        <w:spacing w:line="240" w:lineRule="auto"/>
        <w:rPr>
          <w:rFonts w:ascii="Times New Roman" w:eastAsia="Times New Roman" w:hAnsi="Times New Roman" w:cs="Times New Roman"/>
          <w:sz w:val="24"/>
          <w:szCs w:val="24"/>
        </w:rPr>
      </w:pPr>
      <w:r>
        <w:rPr>
          <w:rFonts w:ascii="Times New Roman"/>
          <w:sz w:val="24"/>
          <w:szCs w:val="24"/>
        </w:rPr>
        <w:t xml:space="preserve">My administration has led the charge across Illinois to enact public safety initiatives that have been signed into law.  </w:t>
      </w:r>
    </w:p>
    <w:p w:rsidR="00AE5EBF" w:rsidRDefault="00AE5EBF">
      <w:pPr>
        <w:spacing w:line="240" w:lineRule="auto"/>
        <w:rPr>
          <w:rFonts w:ascii="Times New Roman" w:eastAsia="Times New Roman" w:hAnsi="Times New Roman" w:cs="Times New Roman"/>
          <w:sz w:val="24"/>
          <w:szCs w:val="24"/>
        </w:rPr>
      </w:pPr>
    </w:p>
    <w:p w:rsidR="00AE5EBF" w:rsidRDefault="00C457A8">
      <w:pPr>
        <w:spacing w:line="240" w:lineRule="auto"/>
        <w:rPr>
          <w:rFonts w:ascii="Times New Roman" w:eastAsia="Times New Roman" w:hAnsi="Times New Roman" w:cs="Times New Roman"/>
          <w:sz w:val="24"/>
          <w:szCs w:val="24"/>
        </w:rPr>
      </w:pPr>
      <w:r>
        <w:rPr>
          <w:rFonts w:ascii="Times New Roman"/>
          <w:sz w:val="24"/>
          <w:szCs w:val="24"/>
        </w:rPr>
        <w:lastRenderedPageBreak/>
        <w:t xml:space="preserve">This includes a tough law that increases criminal penalties for street gang members arrested by police in possession of guns as well as a new </w:t>
      </w:r>
      <w:r>
        <w:rPr>
          <w:rFonts w:hAnsi="Times New Roman"/>
          <w:sz w:val="24"/>
          <w:szCs w:val="24"/>
        </w:rPr>
        <w:t>“</w:t>
      </w:r>
      <w:r>
        <w:rPr>
          <w:rFonts w:ascii="Times New Roman"/>
          <w:sz w:val="24"/>
          <w:szCs w:val="24"/>
        </w:rPr>
        <w:t>Street Gang RICO</w:t>
      </w:r>
      <w:r>
        <w:rPr>
          <w:rFonts w:hAnsi="Times New Roman"/>
          <w:sz w:val="24"/>
          <w:szCs w:val="24"/>
        </w:rPr>
        <w:t>”</w:t>
      </w:r>
      <w:r>
        <w:rPr>
          <w:rFonts w:hAnsi="Times New Roman"/>
          <w:sz w:val="24"/>
          <w:szCs w:val="24"/>
        </w:rPr>
        <w:t xml:space="preserve"> </w:t>
      </w:r>
      <w:r>
        <w:rPr>
          <w:rFonts w:ascii="Times New Roman"/>
          <w:sz w:val="24"/>
          <w:szCs w:val="24"/>
        </w:rPr>
        <w:t>law that is enabling prosecutors across Illinois to target the illegal activities and structure</w:t>
      </w:r>
      <w:r>
        <w:rPr>
          <w:rFonts w:ascii="Times New Roman"/>
          <w:sz w:val="24"/>
          <w:szCs w:val="24"/>
        </w:rPr>
        <w:t xml:space="preserve">s of gangs.  </w:t>
      </w:r>
    </w:p>
    <w:p w:rsidR="00AE5EBF" w:rsidRDefault="00C457A8">
      <w:pPr>
        <w:pStyle w:val="NormalWeb"/>
      </w:pPr>
      <w:r>
        <w:t>A cornerstone of my criminal justice reform efforts has been the creation and expansion of alternative and deferred prosecution programs. We are ensuring appropriate alternatives to traditional prosecution for low-level offenders with behavio</w:t>
      </w:r>
      <w:r>
        <w:t>ral health issues rather than subjecting them to traditional incarceration.</w:t>
      </w:r>
      <w:r>
        <w:rPr>
          <w:rFonts w:hAnsi="Times New Roman"/>
        </w:rPr>
        <w:t xml:space="preserve">  </w:t>
      </w:r>
    </w:p>
    <w:p w:rsidR="00AE5EBF" w:rsidRDefault="00C457A8">
      <w:pPr>
        <w:pStyle w:val="NormalWeb"/>
      </w:pPr>
      <w:r>
        <w:t>Since I took office I have more than tripled the number of Alternative Prosecution and Sentencing Programs, which means that non-violent individuals are getting a head start on r</w:t>
      </w:r>
      <w:r>
        <w:t>ebuilding their lives rather than languishing in jail, receiving felony convictions and remaining stuck in a cycle of crime.</w:t>
      </w:r>
      <w:r>
        <w:rPr>
          <w:rFonts w:hAnsi="Times New Roman"/>
        </w:rPr>
        <w:t xml:space="preserve">  </w:t>
      </w:r>
    </w:p>
    <w:p w:rsidR="00AE5EBF" w:rsidRDefault="00C457A8">
      <w:pPr>
        <w:pStyle w:val="NormalWeb"/>
      </w:pPr>
      <w:r>
        <w:t>Last year alone, more than 5,400 individuals were routed by my Office to a diversion program instead of traditional prosecution a</w:t>
      </w:r>
      <w:r>
        <w:t xml:space="preserve">nd incarceration and these efforts have helped to contribute to a significant reduction in the Cook County Jail population. By reforming outdated practices and launching initiatives aimed at treatment and education over incarceration, we seek to provide a </w:t>
      </w:r>
      <w:r>
        <w:t xml:space="preserve">generation of young men and women with second chances. </w:t>
      </w:r>
    </w:p>
    <w:p w:rsidR="00AE5EBF" w:rsidRDefault="00C457A8">
      <w:pPr>
        <w:pStyle w:val="NormalWeb"/>
      </w:pPr>
      <w:r>
        <w:t>I have also implemented a sweeping new drug policy for low-level drug offenses. This policy seeks to keep most low-level marijuana possession cases out of the system and divert individuals charged wit</w:t>
      </w:r>
      <w:r>
        <w:t>h felony controlled substance possession or marijuana possession to treatment instead of traditional prosecution. We have already seen improved outcomes as a result, with close to a 75 percent reduction in the number of misdemeanor drug cases being prosecu</w:t>
      </w:r>
      <w:r>
        <w:t xml:space="preserve">ted by my office.  We also expect to link several hundred repeat felony offenders per year with treatment through a newly created diversion program. </w:t>
      </w:r>
    </w:p>
    <w:p w:rsidR="00AE5EBF" w:rsidRDefault="00C457A8">
      <w:pPr>
        <w:pStyle w:val="NormalWeb"/>
      </w:pPr>
      <w:r>
        <w:t xml:space="preserve">I believe that by shifting our resources away from low level offenses, we can step up our efforts against </w:t>
      </w:r>
      <w:r>
        <w:t xml:space="preserve">our greatest foe, which is the gang activity and senseless gun violence destabilizing our communities and killing far too many of our citizens.   </w:t>
      </w:r>
    </w:p>
    <w:p w:rsidR="00AE5EBF" w:rsidRDefault="00C457A8">
      <w:pPr>
        <w:pStyle w:val="NormalWeb"/>
      </w:pPr>
      <w:r>
        <w:t xml:space="preserve">I have also made it a priority to create new initiatives to tackle the crimes of human trafficking, sexual </w:t>
      </w:r>
      <w:r>
        <w:t>assault and domestic violence.</w:t>
      </w:r>
      <w:r>
        <w:rPr>
          <w:rFonts w:hAnsi="Times New Roman"/>
        </w:rPr>
        <w:t xml:space="preserve">  </w:t>
      </w:r>
      <w:r>
        <w:t>And I am very proud of the fact that I created the first ever Conviction Integrity Unit in the office.  The subject of wrongful convictions must be dealt with in an open and proactive manner.</w:t>
      </w:r>
      <w:r>
        <w:rPr>
          <w:rFonts w:hAnsi="Times New Roman"/>
        </w:rPr>
        <w:t xml:space="preserve">  </w:t>
      </w:r>
      <w:r>
        <w:t xml:space="preserve">I have vacated the convictions </w:t>
      </w:r>
      <w:r>
        <w:t>of 14 individuals as a result of investigations by my Conviction Integrity Unit.</w:t>
      </w:r>
    </w:p>
    <w:p w:rsidR="00AE5EBF" w:rsidRDefault="00C457A8">
      <w:pPr>
        <w:pStyle w:val="NormalWeb"/>
        <w:rPr>
          <w:color w:val="FF0000"/>
          <w:u w:color="FF0000"/>
        </w:rPr>
      </w:pPr>
      <w:r>
        <w:t>We also need to continue to work to make our justice system more accessible. That is why I have emphasized a community-oriented prosecution and crime prevention strategy at ou</w:t>
      </w:r>
      <w:r>
        <w:t>r four Community Justice Centers which are open in neighborhoods throughout the city. Cooperation between our staff and community leaders ensures that residents have a safe place to solve public safety problems, prevent crime, and improve the overall quali</w:t>
      </w:r>
      <w:r>
        <w:t xml:space="preserve">ty of life in their homes. A University of Chicago study found that the efforts of the community justice program caused significant reductions in violent crime in the areas they serve. </w:t>
      </w:r>
    </w:p>
    <w:p w:rsidR="00AE5EBF" w:rsidRDefault="00AE5EBF">
      <w:pPr>
        <w:pStyle w:val="Standard"/>
        <w:spacing w:before="100" w:after="100"/>
        <w:rPr>
          <w:rFonts w:ascii="Times New Roman" w:eastAsia="Times New Roman" w:hAnsi="Times New Roman" w:cs="Times New Roman"/>
          <w:b/>
          <w:bCs/>
        </w:rPr>
      </w:pPr>
    </w:p>
    <w:p w:rsidR="00AE5EBF" w:rsidRDefault="00C457A8">
      <w:pPr>
        <w:pStyle w:val="Standard"/>
        <w:spacing w:before="100" w:after="100"/>
        <w:rPr>
          <w:rFonts w:ascii="Times New Roman" w:eastAsia="Times New Roman" w:hAnsi="Times New Roman" w:cs="Times New Roman"/>
        </w:rPr>
      </w:pPr>
      <w:r>
        <w:rPr>
          <w:rFonts w:ascii="Times New Roman"/>
          <w:b/>
          <w:bCs/>
        </w:rPr>
        <w:t>Q)</w:t>
      </w:r>
      <w:r>
        <w:rPr>
          <w:rFonts w:hAnsi="Times New Roman"/>
          <w:b/>
          <w:bCs/>
        </w:rPr>
        <w:t> </w:t>
      </w:r>
      <w:r>
        <w:rPr>
          <w:rFonts w:hAnsi="Times New Roman"/>
          <w:b/>
          <w:bCs/>
        </w:rPr>
        <w:t xml:space="preserve"> </w:t>
      </w:r>
      <w:r>
        <w:rPr>
          <w:rFonts w:ascii="Times New Roman"/>
          <w:b/>
          <w:bCs/>
          <w:i/>
          <w:iCs/>
        </w:rPr>
        <w:t>What would you as state's attorney do to address the increasing n</w:t>
      </w:r>
      <w:r>
        <w:rPr>
          <w:rFonts w:ascii="Times New Roman"/>
          <w:b/>
          <w:bCs/>
          <w:i/>
          <w:iCs/>
        </w:rPr>
        <w:t>umbers of shootings and homicides in Chicago?</w:t>
      </w:r>
    </w:p>
    <w:p w:rsidR="00AE5EBF" w:rsidRDefault="00C457A8">
      <w:pPr>
        <w:pStyle w:val="Standard"/>
        <w:spacing w:before="100" w:after="100"/>
        <w:rPr>
          <w:rFonts w:ascii="Times New Roman" w:eastAsia="Times New Roman" w:hAnsi="Times New Roman" w:cs="Times New Roman"/>
        </w:rPr>
      </w:pPr>
      <w:r>
        <w:rPr>
          <w:rFonts w:ascii="Times New Roman"/>
        </w:rPr>
        <w:lastRenderedPageBreak/>
        <w:t>There is no question that gun violence is the single greatest challenge facing Cook County today and in my view there needs to be a greater deterrent to illegal gun possession. We need to strengthen gun laws to</w:t>
      </w:r>
      <w:r>
        <w:rPr>
          <w:rFonts w:ascii="Times New Roman"/>
        </w:rPr>
        <w:t xml:space="preserve"> give my office the proper tools to address violent gun crime. Studies show that nearly two-thirds of offenders convicted of illegal weapons charges re-offend within a year</w:t>
      </w:r>
      <w:r>
        <w:rPr>
          <w:rFonts w:hAnsi="Times New Roman"/>
        </w:rPr>
        <w:t>—</w:t>
      </w:r>
      <w:r>
        <w:rPr>
          <w:rFonts w:ascii="Times New Roman"/>
        </w:rPr>
        <w:t>and the subsequent offenses are often not just weapons charges, but attempted murde</w:t>
      </w:r>
      <w:r>
        <w:rPr>
          <w:rFonts w:ascii="Times New Roman"/>
        </w:rPr>
        <w:t xml:space="preserve">rs, murders, armed robberies or aggravated assaults. </w:t>
      </w:r>
    </w:p>
    <w:p w:rsidR="00AE5EBF" w:rsidRDefault="00C457A8">
      <w:pPr>
        <w:pStyle w:val="Standard"/>
        <w:spacing w:before="100" w:after="100"/>
        <w:rPr>
          <w:rFonts w:ascii="Times New Roman" w:eastAsia="Times New Roman" w:hAnsi="Times New Roman" w:cs="Times New Roman"/>
        </w:rPr>
      </w:pPr>
      <w:r>
        <w:rPr>
          <w:rFonts w:ascii="Times New Roman"/>
        </w:rPr>
        <w:t>I have changed policies and led efforts to implement new laws (as mentioned above) that help to crack down on illegal guns, but we need tougher and more effective gun sentencing structures, and I will c</w:t>
      </w:r>
      <w:r>
        <w:rPr>
          <w:rFonts w:ascii="Times New Roman"/>
        </w:rPr>
        <w:t>ontinue to fight for them in Cook County and in Springfield.</w:t>
      </w:r>
    </w:p>
    <w:p w:rsidR="00AE5EBF" w:rsidRDefault="00C457A8">
      <w:pPr>
        <w:pStyle w:val="Standard"/>
        <w:spacing w:before="100" w:after="100"/>
        <w:rPr>
          <w:rFonts w:ascii="Times New Roman" w:eastAsia="Times New Roman" w:hAnsi="Times New Roman" w:cs="Times New Roman"/>
        </w:rPr>
      </w:pPr>
      <w:r>
        <w:rPr>
          <w:rFonts w:ascii="Times New Roman"/>
        </w:rPr>
        <w:t xml:space="preserve">But addressing violent crime goes beyond a change in laws. The best way to prioritize our resources to address violent crime is to be smarter about how we handle non-violent offenses. That's why </w:t>
      </w:r>
      <w:r>
        <w:rPr>
          <w:rFonts w:ascii="Times New Roman"/>
        </w:rPr>
        <w:t xml:space="preserve">I've made it a priority to develop alternative options for dealing with non-violent offenders, and am committed to continuing to develop programs to make the system more efficient and compassionate. </w:t>
      </w:r>
    </w:p>
    <w:p w:rsidR="00AE5EBF" w:rsidRDefault="00C457A8">
      <w:pPr>
        <w:pStyle w:val="Standard"/>
        <w:spacing w:before="100" w:after="100"/>
        <w:rPr>
          <w:rFonts w:ascii="Times New Roman" w:eastAsia="Times New Roman" w:hAnsi="Times New Roman" w:cs="Times New Roman"/>
        </w:rPr>
      </w:pPr>
      <w:r>
        <w:rPr>
          <w:rFonts w:ascii="Times New Roman"/>
        </w:rPr>
        <w:t>When I took office in 2008, there were eight felony alte</w:t>
      </w:r>
      <w:r>
        <w:rPr>
          <w:rFonts w:ascii="Times New Roman"/>
        </w:rPr>
        <w:t xml:space="preserve">rnative sentencing/diversion programs available for non-violent offenders. The number of programs now exceeds 30 and serves thousands of people each year.  They include progressive new programs that I worked hard to develop, including deferred prosecution </w:t>
      </w:r>
      <w:r>
        <w:rPr>
          <w:rFonts w:ascii="Times New Roman"/>
        </w:rPr>
        <w:t xml:space="preserve">opportunities for both first-time and repeat felony offenders.  </w:t>
      </w:r>
    </w:p>
    <w:p w:rsidR="00AE5EBF" w:rsidRDefault="00C457A8">
      <w:pPr>
        <w:pStyle w:val="Standard"/>
        <w:spacing w:before="100" w:after="100"/>
        <w:rPr>
          <w:rFonts w:ascii="Times New Roman" w:eastAsia="Times New Roman" w:hAnsi="Times New Roman" w:cs="Times New Roman"/>
        </w:rPr>
      </w:pPr>
      <w:r>
        <w:rPr>
          <w:rFonts w:ascii="Times New Roman"/>
        </w:rPr>
        <w:t xml:space="preserve">The felony Deferred Prosecution Program I created in 2010 was the first of its kind in Illinois and became the model for a state statute that enabled other counties to replicate its success. </w:t>
      </w:r>
      <w:r>
        <w:rPr>
          <w:rFonts w:ascii="Times New Roman"/>
        </w:rPr>
        <w:t xml:space="preserve"> These programs have contributed to a reduction in the jail population and significant cost savings to the citizens of Cook County.  </w:t>
      </w:r>
    </w:p>
    <w:p w:rsidR="00AE5EBF" w:rsidRDefault="00C457A8">
      <w:pPr>
        <w:pStyle w:val="Standard"/>
        <w:spacing w:before="100" w:after="100"/>
        <w:rPr>
          <w:rFonts w:ascii="Times New Roman" w:eastAsia="Times New Roman" w:hAnsi="Times New Roman" w:cs="Times New Roman"/>
        </w:rPr>
      </w:pPr>
      <w:r>
        <w:rPr>
          <w:rFonts w:ascii="Times New Roman"/>
        </w:rPr>
        <w:t xml:space="preserve">But more importantly, they have afforded many in our communities a second chance at finding employment, finishing school, </w:t>
      </w:r>
      <w:r>
        <w:rPr>
          <w:rFonts w:ascii="Times New Roman"/>
        </w:rPr>
        <w:t>joining the military and pursuing many other options that reduce recidivism. I plan to continue to expand these programs in the coming years, because a justice system with the right priorities helps ensure that our resources are spent addressing violent cr</w:t>
      </w:r>
      <w:r>
        <w:rPr>
          <w:rFonts w:ascii="Times New Roman"/>
        </w:rPr>
        <w:t>ime</w:t>
      </w:r>
      <w:r>
        <w:rPr>
          <w:rFonts w:hAnsi="Times New Roman"/>
        </w:rPr>
        <w:t>—</w:t>
      </w:r>
      <w:r>
        <w:rPr>
          <w:rFonts w:ascii="Times New Roman"/>
        </w:rPr>
        <w:t>and helps end cycles of crime and violence for those offenders who have made mistakes.</w:t>
      </w:r>
    </w:p>
    <w:p w:rsidR="00AE5EBF" w:rsidRDefault="00AE5EBF">
      <w:pPr>
        <w:pStyle w:val="Standard"/>
        <w:spacing w:before="100" w:after="100"/>
        <w:rPr>
          <w:rFonts w:ascii="Times New Roman" w:eastAsia="Times New Roman" w:hAnsi="Times New Roman" w:cs="Times New Roman"/>
          <w:b/>
          <w:bCs/>
        </w:rPr>
      </w:pPr>
    </w:p>
    <w:p w:rsidR="00AE5EBF" w:rsidRDefault="00C457A8">
      <w:pPr>
        <w:pStyle w:val="Standard"/>
        <w:spacing w:before="100" w:after="100"/>
        <w:rPr>
          <w:rFonts w:ascii="Times New Roman" w:eastAsia="Times New Roman" w:hAnsi="Times New Roman" w:cs="Times New Roman"/>
          <w:b/>
          <w:bCs/>
        </w:rPr>
      </w:pPr>
      <w:r>
        <w:rPr>
          <w:rFonts w:ascii="Times New Roman"/>
          <w:b/>
          <w:bCs/>
        </w:rPr>
        <w:t xml:space="preserve">Q) </w:t>
      </w:r>
      <w:r>
        <w:rPr>
          <w:rFonts w:ascii="Times New Roman"/>
          <w:b/>
          <w:bCs/>
          <w:i/>
          <w:iCs/>
        </w:rPr>
        <w:t>Do you support a proposal to establish a special gun court in Cook County or, as an alternative, a special "gun call?" The gun call would establish a rotating pa</w:t>
      </w:r>
      <w:r>
        <w:rPr>
          <w:rFonts w:ascii="Times New Roman"/>
          <w:b/>
          <w:bCs/>
          <w:i/>
          <w:iCs/>
        </w:rPr>
        <w:t>nel of three judges to conduct bail hearings for every illegal gun possession case. Those cases would be heard in a courtroom at 26th and California that's normally reserved for violent crimes such as murder and sexual assault</w:t>
      </w:r>
      <w:r>
        <w:rPr>
          <w:rFonts w:ascii="Times New Roman"/>
          <w:b/>
          <w:bCs/>
        </w:rPr>
        <w:t>.</w:t>
      </w:r>
    </w:p>
    <w:p w:rsidR="00AE5EBF" w:rsidRDefault="00C457A8">
      <w:pPr>
        <w:pStyle w:val="Standard"/>
        <w:spacing w:before="100" w:after="100"/>
        <w:rPr>
          <w:rFonts w:ascii="Times New Roman" w:eastAsia="Times New Roman" w:hAnsi="Times New Roman" w:cs="Times New Roman"/>
        </w:rPr>
      </w:pPr>
      <w:r>
        <w:rPr>
          <w:rFonts w:ascii="Times New Roman"/>
        </w:rPr>
        <w:t>I have been an active partic</w:t>
      </w:r>
      <w:r>
        <w:rPr>
          <w:rFonts w:ascii="Times New Roman"/>
        </w:rPr>
        <w:t xml:space="preserve">ipant in ongoing discussions with Cook County Chief Judge Timothy Evans and law enforcement partners to explore implementation of a </w:t>
      </w:r>
      <w:r>
        <w:rPr>
          <w:rFonts w:hAnsi="Times New Roman"/>
        </w:rPr>
        <w:t>“</w:t>
      </w:r>
      <w:r>
        <w:rPr>
          <w:rFonts w:ascii="Times New Roman"/>
        </w:rPr>
        <w:t>gun call</w:t>
      </w:r>
      <w:r>
        <w:rPr>
          <w:rFonts w:hAnsi="Times New Roman"/>
        </w:rPr>
        <w:t>”</w:t>
      </w:r>
      <w:r>
        <w:rPr>
          <w:rFonts w:hAnsi="Times New Roman"/>
        </w:rPr>
        <w:t xml:space="preserve"> </w:t>
      </w:r>
      <w:r>
        <w:rPr>
          <w:rFonts w:ascii="Times New Roman"/>
        </w:rPr>
        <w:t>and I would certainly support such a measure if it could enhance the criminal justice system</w:t>
      </w:r>
      <w:r>
        <w:rPr>
          <w:rFonts w:hAnsi="Times New Roman"/>
        </w:rPr>
        <w:t>’</w:t>
      </w:r>
      <w:r>
        <w:rPr>
          <w:rFonts w:ascii="Times New Roman"/>
        </w:rPr>
        <w:t>s handling of gun ca</w:t>
      </w:r>
      <w:r>
        <w:rPr>
          <w:rFonts w:ascii="Times New Roman"/>
        </w:rPr>
        <w:t>ses.  I think the creation of a gun call would send the proper message that these cases are being taken seriously and could also allow for improved data collection by all agencies involved so that crime prevention strategies could potentially be refined an</w:t>
      </w:r>
      <w:r>
        <w:rPr>
          <w:rFonts w:ascii="Times New Roman"/>
        </w:rPr>
        <w:t>d made more effective.</w:t>
      </w:r>
    </w:p>
    <w:p w:rsidR="00AE5EBF" w:rsidRDefault="00C457A8">
      <w:pPr>
        <w:pStyle w:val="Standard"/>
        <w:spacing w:before="100" w:after="100"/>
        <w:rPr>
          <w:rFonts w:ascii="Times New Roman" w:eastAsia="Times New Roman" w:hAnsi="Times New Roman" w:cs="Times New Roman"/>
        </w:rPr>
      </w:pPr>
      <w:r>
        <w:rPr>
          <w:rFonts w:ascii="Times New Roman"/>
        </w:rPr>
        <w:t>I will continue to work with the Chief Judge to ensure that if such a proposal moves forward that it provides consistency, efficiency, and properly punishes gun offenders before they go on to commit violent crimes.  I believe that su</w:t>
      </w:r>
      <w:r>
        <w:rPr>
          <w:rFonts w:ascii="Times New Roman"/>
        </w:rPr>
        <w:t xml:space="preserve">ch an implementation of a gun call can play a part in larger reforms to properly address illegal weapons offenses in our county. </w:t>
      </w:r>
    </w:p>
    <w:p w:rsidR="00AE5EBF" w:rsidRDefault="00C457A8">
      <w:pPr>
        <w:shd w:val="clear" w:color="auto" w:fill="FFFFFF"/>
        <w:spacing w:before="100" w:after="100" w:line="240" w:lineRule="auto"/>
        <w:rPr>
          <w:rFonts w:ascii="Times New Roman" w:eastAsia="Times New Roman" w:hAnsi="Times New Roman" w:cs="Times New Roman"/>
          <w:b/>
          <w:bCs/>
          <w:i/>
          <w:iCs/>
          <w:sz w:val="24"/>
          <w:szCs w:val="24"/>
        </w:rPr>
      </w:pPr>
      <w:r>
        <w:rPr>
          <w:rFonts w:ascii="Times New Roman" w:eastAsia="Times New Roman" w:hAnsi="Times New Roman" w:cs="Times New Roman"/>
          <w:sz w:val="24"/>
          <w:szCs w:val="24"/>
        </w:rPr>
        <w:br/>
      </w:r>
      <w:r>
        <w:rPr>
          <w:rFonts w:ascii="Times New Roman"/>
          <w:b/>
          <w:bCs/>
          <w:sz w:val="24"/>
          <w:szCs w:val="24"/>
        </w:rPr>
        <w:t>Q)</w:t>
      </w:r>
      <w:r>
        <w:rPr>
          <w:rFonts w:hAnsi="Times New Roman"/>
          <w:b/>
          <w:bCs/>
          <w:sz w:val="24"/>
          <w:szCs w:val="24"/>
        </w:rPr>
        <w:t> </w:t>
      </w:r>
      <w:r>
        <w:rPr>
          <w:rFonts w:ascii="Times New Roman"/>
          <w:b/>
          <w:bCs/>
          <w:i/>
          <w:iCs/>
          <w:sz w:val="24"/>
          <w:szCs w:val="24"/>
        </w:rPr>
        <w:t xml:space="preserve">Cook County has begun to move toward reducing incarceration for low-level, nonviolent crimes. But some low-level drug </w:t>
      </w:r>
      <w:r>
        <w:rPr>
          <w:rFonts w:ascii="Times New Roman"/>
          <w:b/>
          <w:bCs/>
          <w:i/>
          <w:iCs/>
          <w:sz w:val="24"/>
          <w:szCs w:val="24"/>
        </w:rPr>
        <w:t>offenses carry mandatory sentences because they take place near schools, churches, parks and other restricted areas.</w:t>
      </w:r>
      <w:r>
        <w:rPr>
          <w:rFonts w:hAnsi="Times New Roman"/>
          <w:b/>
          <w:bCs/>
          <w:i/>
          <w:iCs/>
          <w:sz w:val="24"/>
          <w:szCs w:val="24"/>
        </w:rPr>
        <w:t> </w:t>
      </w:r>
      <w:r>
        <w:rPr>
          <w:rFonts w:hAnsi="Times New Roman"/>
          <w:b/>
          <w:bCs/>
          <w:i/>
          <w:iCs/>
          <w:sz w:val="24"/>
          <w:szCs w:val="24"/>
        </w:rPr>
        <w:t xml:space="preserve"> </w:t>
      </w:r>
      <w:r>
        <w:rPr>
          <w:rFonts w:ascii="Times New Roman"/>
          <w:b/>
          <w:bCs/>
          <w:i/>
          <w:iCs/>
          <w:sz w:val="24"/>
          <w:szCs w:val="24"/>
        </w:rPr>
        <w:t>Do you support that policy, or should it be changed?</w:t>
      </w:r>
    </w:p>
    <w:p w:rsidR="00AE5EBF" w:rsidRDefault="00AE5EBF">
      <w:pPr>
        <w:shd w:val="clear" w:color="auto" w:fill="FFFFFF"/>
        <w:spacing w:before="100" w:after="100" w:line="240" w:lineRule="auto"/>
        <w:rPr>
          <w:rFonts w:ascii="Times New Roman" w:eastAsia="Times New Roman" w:hAnsi="Times New Roman" w:cs="Times New Roman"/>
          <w:b/>
          <w:bCs/>
          <w:sz w:val="24"/>
          <w:szCs w:val="24"/>
        </w:rPr>
      </w:pPr>
    </w:p>
    <w:p w:rsidR="00AE5EBF" w:rsidRDefault="00C457A8">
      <w:pPr>
        <w:shd w:val="clear" w:color="auto" w:fill="FFFFFF"/>
        <w:spacing w:before="100" w:after="100" w:line="240" w:lineRule="auto"/>
        <w:rPr>
          <w:rFonts w:ascii="Times New Roman" w:eastAsia="Times New Roman" w:hAnsi="Times New Roman" w:cs="Times New Roman"/>
          <w:sz w:val="24"/>
          <w:szCs w:val="24"/>
        </w:rPr>
      </w:pPr>
      <w:r>
        <w:rPr>
          <w:rFonts w:ascii="Times New Roman"/>
          <w:sz w:val="24"/>
          <w:szCs w:val="24"/>
        </w:rPr>
        <w:t>I believe that we need to take a new approach to how we prosecute low-level drug off</w:t>
      </w:r>
      <w:r>
        <w:rPr>
          <w:rFonts w:ascii="Times New Roman"/>
          <w:sz w:val="24"/>
          <w:szCs w:val="24"/>
        </w:rPr>
        <w:t>enses and that we need to revisit and revise several drug-related laws, including the sentencing enhancements specifically referenced in this question.</w:t>
      </w:r>
      <w:r>
        <w:rPr>
          <w:rFonts w:hAnsi="Times New Roman"/>
          <w:sz w:val="24"/>
          <w:szCs w:val="24"/>
        </w:rPr>
        <w:t> </w:t>
      </w:r>
      <w:r>
        <w:rPr>
          <w:rFonts w:hAnsi="Times New Roman"/>
          <w:sz w:val="24"/>
          <w:szCs w:val="24"/>
        </w:rPr>
        <w:t xml:space="preserve"> </w:t>
      </w:r>
    </w:p>
    <w:p w:rsidR="00AE5EBF" w:rsidRDefault="00C457A8">
      <w:pPr>
        <w:shd w:val="clear" w:color="auto" w:fill="FFFFFF"/>
        <w:spacing w:before="100" w:after="100" w:line="240" w:lineRule="auto"/>
        <w:rPr>
          <w:rFonts w:ascii="Times New Roman" w:eastAsia="Times New Roman" w:hAnsi="Times New Roman" w:cs="Times New Roman"/>
          <w:sz w:val="24"/>
          <w:szCs w:val="24"/>
        </w:rPr>
      </w:pPr>
      <w:r>
        <w:rPr>
          <w:rFonts w:ascii="Times New Roman"/>
          <w:sz w:val="24"/>
          <w:szCs w:val="24"/>
        </w:rPr>
        <w:t>In fact, a proposal to reduce both the distance and the list of sites that trigger this sentencing enh</w:t>
      </w:r>
      <w:r>
        <w:rPr>
          <w:rFonts w:ascii="Times New Roman"/>
          <w:sz w:val="24"/>
          <w:szCs w:val="24"/>
        </w:rPr>
        <w:t>ancement is included in my package of proposals for the 2016 legislative session.</w:t>
      </w:r>
      <w:r>
        <w:rPr>
          <w:rFonts w:hAnsi="Times New Roman"/>
          <w:sz w:val="24"/>
          <w:szCs w:val="24"/>
        </w:rPr>
        <w:t> </w:t>
      </w:r>
      <w:r>
        <w:rPr>
          <w:rFonts w:hAnsi="Times New Roman"/>
          <w:sz w:val="24"/>
          <w:szCs w:val="24"/>
        </w:rPr>
        <w:t xml:space="preserve"> </w:t>
      </w:r>
    </w:p>
    <w:p w:rsidR="00AE5EBF" w:rsidRDefault="00C457A8">
      <w:pPr>
        <w:shd w:val="clear" w:color="auto" w:fill="FFFFFF"/>
        <w:spacing w:before="100" w:after="100" w:line="240" w:lineRule="auto"/>
        <w:rPr>
          <w:rFonts w:ascii="Times New Roman" w:eastAsia="Times New Roman" w:hAnsi="Times New Roman" w:cs="Times New Roman"/>
          <w:b/>
          <w:bCs/>
          <w:sz w:val="24"/>
          <w:szCs w:val="24"/>
        </w:rPr>
      </w:pPr>
      <w:r>
        <w:rPr>
          <w:rFonts w:ascii="Times New Roman"/>
          <w:sz w:val="24"/>
          <w:szCs w:val="24"/>
        </w:rPr>
        <w:t xml:space="preserve">Other legislative actions that I support include making more non-violent offenses eligible for probation, eliminating laws that upgrade certain narcotics offenses to Class </w:t>
      </w:r>
      <w:r>
        <w:rPr>
          <w:rFonts w:ascii="Times New Roman"/>
          <w:sz w:val="24"/>
          <w:szCs w:val="24"/>
        </w:rPr>
        <w:t>X felonies, and creating new mid-tier sentencing categories for certain narcotics statutes which I believe are currently overly punitive.</w:t>
      </w:r>
    </w:p>
    <w:p w:rsidR="00AE5EBF" w:rsidRDefault="00C457A8">
      <w:pPr>
        <w:shd w:val="clear" w:color="auto" w:fill="FFFFFF"/>
        <w:spacing w:before="100" w:after="100" w:line="240" w:lineRule="auto"/>
        <w:rPr>
          <w:rFonts w:ascii="Times New Roman" w:eastAsia="Times New Roman" w:hAnsi="Times New Roman" w:cs="Times New Roman"/>
          <w:sz w:val="24"/>
          <w:szCs w:val="24"/>
        </w:rPr>
      </w:pPr>
      <w:r>
        <w:rPr>
          <w:rFonts w:ascii="Times New Roman"/>
          <w:sz w:val="24"/>
          <w:szCs w:val="24"/>
        </w:rPr>
        <w:t xml:space="preserve">In addition to supporting legislative action, I have unilaterally implemented policies and programs that have </w:t>
      </w:r>
      <w:r>
        <w:rPr>
          <w:rFonts w:ascii="Times New Roman"/>
          <w:sz w:val="24"/>
          <w:szCs w:val="24"/>
        </w:rPr>
        <w:t>significantly reduced the number of individuals who become ensnared in the criminal justice system for committing low-level, nonviolent crimes. They include progressive new programs that I worked hard to develop, including deferred prosecution opportunitie</w:t>
      </w:r>
      <w:r>
        <w:rPr>
          <w:rFonts w:ascii="Times New Roman"/>
          <w:sz w:val="24"/>
          <w:szCs w:val="24"/>
        </w:rPr>
        <w:t>s for both first-time and repeat felony offenders. These programs have contributed to a reduction in the jail population and significant cost savings to the citizens of Cook County.</w:t>
      </w:r>
      <w:r>
        <w:rPr>
          <w:rFonts w:hAnsi="Times New Roman"/>
          <w:sz w:val="24"/>
          <w:szCs w:val="24"/>
        </w:rPr>
        <w:t> </w:t>
      </w:r>
      <w:r>
        <w:rPr>
          <w:rFonts w:hAnsi="Times New Roman"/>
          <w:sz w:val="24"/>
          <w:szCs w:val="24"/>
        </w:rPr>
        <w:t xml:space="preserve"> </w:t>
      </w:r>
      <w:r>
        <w:rPr>
          <w:rFonts w:ascii="Times New Roman"/>
          <w:sz w:val="24"/>
          <w:szCs w:val="24"/>
        </w:rPr>
        <w:t xml:space="preserve">But more importantly, they have afforded several thousand members of our </w:t>
      </w:r>
      <w:r>
        <w:rPr>
          <w:rFonts w:ascii="Times New Roman"/>
          <w:sz w:val="24"/>
          <w:szCs w:val="24"/>
        </w:rPr>
        <w:t>communities a second chance at finding employment, finishing school, joining the military and pursuing many other options that reduce recidivism.</w:t>
      </w:r>
      <w:r>
        <w:rPr>
          <w:rFonts w:hAnsi="Times New Roman"/>
          <w:sz w:val="24"/>
          <w:szCs w:val="24"/>
        </w:rPr>
        <w:t> </w:t>
      </w:r>
    </w:p>
    <w:p w:rsidR="00AE5EBF" w:rsidRDefault="00AE5EBF">
      <w:pPr>
        <w:pStyle w:val="Standard"/>
        <w:spacing w:before="100" w:after="100"/>
        <w:rPr>
          <w:rFonts w:ascii="Times New Roman" w:eastAsia="Times New Roman" w:hAnsi="Times New Roman" w:cs="Times New Roman"/>
          <w:b/>
          <w:bCs/>
        </w:rPr>
      </w:pPr>
    </w:p>
    <w:p w:rsidR="00AE5EBF" w:rsidRDefault="00C457A8">
      <w:pPr>
        <w:pStyle w:val="Standard"/>
        <w:spacing w:before="100" w:after="100"/>
        <w:rPr>
          <w:rFonts w:ascii="Times New Roman" w:eastAsia="Times New Roman" w:hAnsi="Times New Roman" w:cs="Times New Roman"/>
          <w:b/>
          <w:bCs/>
        </w:rPr>
      </w:pPr>
      <w:r>
        <w:rPr>
          <w:rFonts w:ascii="Times New Roman"/>
          <w:b/>
          <w:bCs/>
        </w:rPr>
        <w:t xml:space="preserve">Q) </w:t>
      </w:r>
      <w:r>
        <w:rPr>
          <w:rFonts w:ascii="Times New Roman"/>
          <w:b/>
          <w:bCs/>
          <w:i/>
          <w:iCs/>
        </w:rPr>
        <w:t xml:space="preserve">What would be your policy as state's attorney with respect to making evidence </w:t>
      </w:r>
      <w:r>
        <w:rPr>
          <w:rFonts w:hAnsi="Times New Roman"/>
          <w:b/>
          <w:bCs/>
          <w:i/>
          <w:iCs/>
        </w:rPr>
        <w:t>—</w:t>
      </w:r>
      <w:r>
        <w:rPr>
          <w:rFonts w:hAnsi="Times New Roman"/>
          <w:b/>
          <w:bCs/>
          <w:i/>
          <w:iCs/>
        </w:rPr>
        <w:t xml:space="preserve"> </w:t>
      </w:r>
      <w:r>
        <w:rPr>
          <w:rFonts w:ascii="Times New Roman"/>
          <w:b/>
          <w:bCs/>
          <w:i/>
          <w:iCs/>
        </w:rPr>
        <w:t xml:space="preserve">such as a police </w:t>
      </w:r>
      <w:proofErr w:type="spellStart"/>
      <w:r>
        <w:rPr>
          <w:rFonts w:ascii="Times New Roman"/>
          <w:b/>
          <w:bCs/>
          <w:i/>
          <w:iCs/>
        </w:rPr>
        <w:t>dashcam</w:t>
      </w:r>
      <w:proofErr w:type="spellEnd"/>
      <w:r>
        <w:rPr>
          <w:rFonts w:ascii="Times New Roman"/>
          <w:b/>
          <w:bCs/>
          <w:i/>
          <w:iCs/>
        </w:rPr>
        <w:t xml:space="preserve"> </w:t>
      </w:r>
      <w:r>
        <w:rPr>
          <w:rFonts w:ascii="Times New Roman"/>
          <w:b/>
          <w:bCs/>
          <w:i/>
          <w:iCs/>
        </w:rPr>
        <w:t xml:space="preserve">video </w:t>
      </w:r>
      <w:r>
        <w:rPr>
          <w:rFonts w:hAnsi="Times New Roman"/>
          <w:b/>
          <w:bCs/>
          <w:i/>
          <w:iCs/>
        </w:rPr>
        <w:t>—</w:t>
      </w:r>
      <w:r>
        <w:rPr>
          <w:rFonts w:hAnsi="Times New Roman"/>
          <w:b/>
          <w:bCs/>
          <w:i/>
          <w:iCs/>
        </w:rPr>
        <w:t xml:space="preserve"> </w:t>
      </w:r>
      <w:r>
        <w:rPr>
          <w:rFonts w:ascii="Times New Roman"/>
          <w:b/>
          <w:bCs/>
          <w:i/>
          <w:iCs/>
        </w:rPr>
        <w:t>public in a case prior to charges being filed, a trial or a conviction?</w:t>
      </w:r>
      <w:r>
        <w:rPr>
          <w:rFonts w:hAnsi="Times New Roman"/>
          <w:b/>
          <w:bCs/>
          <w:i/>
          <w:iCs/>
        </w:rPr>
        <w:t> </w:t>
      </w:r>
    </w:p>
    <w:p w:rsidR="00AE5EBF" w:rsidRDefault="00C457A8">
      <w:pPr>
        <w:pStyle w:val="Standard"/>
        <w:spacing w:before="100" w:after="100"/>
        <w:rPr>
          <w:rFonts w:ascii="Times New Roman" w:eastAsia="Times New Roman" w:hAnsi="Times New Roman" w:cs="Times New Roman"/>
        </w:rPr>
      </w:pPr>
      <w:r>
        <w:rPr>
          <w:rFonts w:ascii="Times New Roman"/>
        </w:rPr>
        <w:t>No prosecutor wants crucial evidence to be released in cases where it could affect the ability to effectively prosecute a case.  And as prosecutors and attorneys, the Cook Cou</w:t>
      </w:r>
      <w:r>
        <w:rPr>
          <w:rFonts w:ascii="Times New Roman"/>
        </w:rPr>
        <w:t>nty State</w:t>
      </w:r>
      <w:r>
        <w:rPr>
          <w:rFonts w:hAnsi="Times New Roman"/>
        </w:rPr>
        <w:t>’</w:t>
      </w:r>
      <w:r>
        <w:rPr>
          <w:rFonts w:ascii="Times New Roman"/>
        </w:rPr>
        <w:t>s Attorney</w:t>
      </w:r>
      <w:r>
        <w:rPr>
          <w:rFonts w:hAnsi="Times New Roman"/>
        </w:rPr>
        <w:t>’</w:t>
      </w:r>
      <w:r>
        <w:rPr>
          <w:rFonts w:ascii="Times New Roman"/>
        </w:rPr>
        <w:t xml:space="preserve">s Office is obligated to follow the Rules of Professional Conduct issued by the Illinois Supreme Court.  At times, these ethical rules prohibit public commentary about specific ongoing criminal investigations as such comments could </w:t>
      </w:r>
      <w:r>
        <w:rPr>
          <w:rFonts w:ascii="Times New Roman"/>
        </w:rPr>
        <w:t xml:space="preserve">jeopardize an </w:t>
      </w:r>
      <w:proofErr w:type="spellStart"/>
      <w:r>
        <w:rPr>
          <w:rFonts w:ascii="Times New Roman"/>
        </w:rPr>
        <w:t>accused</w:t>
      </w:r>
      <w:r>
        <w:rPr>
          <w:rFonts w:hAnsi="Times New Roman"/>
        </w:rPr>
        <w:t>’</w:t>
      </w:r>
      <w:r>
        <w:rPr>
          <w:rFonts w:ascii="Times New Roman"/>
        </w:rPr>
        <w:t>s</w:t>
      </w:r>
      <w:proofErr w:type="spellEnd"/>
      <w:r>
        <w:rPr>
          <w:rFonts w:ascii="Times New Roman"/>
        </w:rPr>
        <w:t xml:space="preserve"> right to a fair trial.  So I could never support wholesale release of evidence if it could jeopardize the prosecution of a crime.  These decisions must be made on a case-by-case basis.</w:t>
      </w:r>
    </w:p>
    <w:p w:rsidR="00AE5EBF" w:rsidRDefault="00C457A8">
      <w:pPr>
        <w:pStyle w:val="Standard"/>
        <w:spacing w:before="100" w:after="100"/>
        <w:rPr>
          <w:rFonts w:ascii="Times New Roman" w:eastAsia="Times New Roman" w:hAnsi="Times New Roman" w:cs="Times New Roman"/>
        </w:rPr>
      </w:pPr>
      <w:r>
        <w:rPr>
          <w:rFonts w:ascii="Times New Roman"/>
        </w:rPr>
        <w:t>In many ways, the criminal justice system is st</w:t>
      </w:r>
      <w:r>
        <w:rPr>
          <w:rFonts w:ascii="Times New Roman"/>
        </w:rPr>
        <w:t>ill working to catch up to changes in technology and we must do all that we can to get up to speed and ensure that we are fully utilizing all means of communication, including digital communication, to be as transparent as possible about the work of our of</w:t>
      </w:r>
      <w:r>
        <w:rPr>
          <w:rFonts w:ascii="Times New Roman"/>
        </w:rPr>
        <w:t xml:space="preserve">fice. </w:t>
      </w:r>
    </w:p>
    <w:p w:rsidR="00AE5EBF" w:rsidRDefault="00AE5EBF">
      <w:pPr>
        <w:pStyle w:val="Standard"/>
        <w:spacing w:before="100" w:after="100"/>
        <w:rPr>
          <w:rFonts w:ascii="Times New Roman" w:eastAsia="Times New Roman" w:hAnsi="Times New Roman" w:cs="Times New Roman"/>
        </w:rPr>
      </w:pPr>
    </w:p>
    <w:p w:rsidR="00AE5EBF" w:rsidRDefault="00C457A8">
      <w:pPr>
        <w:pStyle w:val="Standard"/>
        <w:spacing w:before="100" w:after="100"/>
        <w:rPr>
          <w:rFonts w:ascii="Times New Roman" w:eastAsia="Times New Roman" w:hAnsi="Times New Roman" w:cs="Times New Roman"/>
          <w:b/>
          <w:bCs/>
        </w:rPr>
      </w:pPr>
      <w:r>
        <w:rPr>
          <w:rFonts w:ascii="Times New Roman"/>
          <w:b/>
          <w:bCs/>
        </w:rPr>
        <w:t xml:space="preserve">Q) </w:t>
      </w:r>
      <w:r>
        <w:rPr>
          <w:rFonts w:ascii="Times New Roman"/>
          <w:b/>
          <w:bCs/>
          <w:i/>
          <w:iCs/>
        </w:rPr>
        <w:t>Each candidate for state</w:t>
      </w:r>
      <w:r>
        <w:rPr>
          <w:rFonts w:hAnsi="Times New Roman"/>
          <w:b/>
          <w:bCs/>
          <w:i/>
          <w:iCs/>
        </w:rPr>
        <w:t>’</w:t>
      </w:r>
      <w:r>
        <w:rPr>
          <w:rFonts w:ascii="Times New Roman"/>
          <w:b/>
          <w:bCs/>
          <w:i/>
          <w:iCs/>
        </w:rPr>
        <w:t>s attorney has important political supporters or donors. What will you do to assure they do not have undue influence in your office</w:t>
      </w:r>
      <w:r>
        <w:rPr>
          <w:rFonts w:ascii="Times New Roman"/>
          <w:b/>
          <w:bCs/>
        </w:rPr>
        <w:t>?</w:t>
      </w:r>
      <w:r>
        <w:rPr>
          <w:rFonts w:hAnsi="Times New Roman"/>
          <w:b/>
          <w:bCs/>
        </w:rPr>
        <w:t>  </w:t>
      </w:r>
    </w:p>
    <w:p w:rsidR="00AE5EBF" w:rsidRDefault="00C457A8">
      <w:pPr>
        <w:pStyle w:val="Standard"/>
        <w:spacing w:before="100" w:after="100"/>
        <w:rPr>
          <w:rFonts w:ascii="Times New Roman" w:eastAsia="Times New Roman" w:hAnsi="Times New Roman" w:cs="Times New Roman"/>
        </w:rPr>
      </w:pPr>
      <w:r>
        <w:rPr>
          <w:rFonts w:ascii="Times New Roman"/>
        </w:rPr>
        <w:t>When I ran for State's Attorney in 2008, I had no political experience and I ran with</w:t>
      </w:r>
      <w:r>
        <w:rPr>
          <w:rFonts w:ascii="Times New Roman"/>
        </w:rPr>
        <w:t xml:space="preserve">out the formal support of the party or any other major institutional donors. </w:t>
      </w:r>
    </w:p>
    <w:p w:rsidR="00AE5EBF" w:rsidRDefault="00C457A8">
      <w:pPr>
        <w:pStyle w:val="Standard"/>
        <w:spacing w:before="100" w:after="100"/>
        <w:rPr>
          <w:rFonts w:ascii="Times New Roman" w:eastAsia="Times New Roman" w:hAnsi="Times New Roman" w:cs="Times New Roman"/>
        </w:rPr>
      </w:pPr>
      <w:r>
        <w:rPr>
          <w:rFonts w:ascii="Times New Roman"/>
        </w:rPr>
        <w:t>I won that election over experienced politicians because of my professional legal experience, my integrity and my ongoing commitment to advancing reform in the criminal justice s</w:t>
      </w:r>
      <w:r>
        <w:rPr>
          <w:rFonts w:ascii="Times New Roman"/>
        </w:rPr>
        <w:t xml:space="preserve">ystem. </w:t>
      </w:r>
    </w:p>
    <w:p w:rsidR="00AE5EBF" w:rsidRDefault="00C457A8">
      <w:pPr>
        <w:pStyle w:val="Standard"/>
        <w:spacing w:before="100" w:after="100"/>
        <w:rPr>
          <w:rFonts w:ascii="Times New Roman" w:eastAsia="Times New Roman" w:hAnsi="Times New Roman" w:cs="Times New Roman"/>
        </w:rPr>
      </w:pPr>
      <w:r>
        <w:rPr>
          <w:rFonts w:ascii="Times New Roman"/>
        </w:rPr>
        <w:t>I certainly have many supporters, including many elected officials, but I have never been a party insider or a favored candidate of politicians.  Nor have I sought to be their candidate.  My record as an independent professional prosecutor is demon</w:t>
      </w:r>
      <w:r>
        <w:rPr>
          <w:rFonts w:ascii="Times New Roman"/>
        </w:rPr>
        <w:t>strated and it is very clear:  there has been no undue influence by political supporters or donors on my watch as the Cook County State</w:t>
      </w:r>
      <w:r>
        <w:rPr>
          <w:rFonts w:hAnsi="Times New Roman"/>
        </w:rPr>
        <w:t>’</w:t>
      </w:r>
      <w:r>
        <w:rPr>
          <w:rFonts w:ascii="Times New Roman"/>
        </w:rPr>
        <w:t xml:space="preserve">s Attorney. </w:t>
      </w:r>
    </w:p>
    <w:p w:rsidR="00AE5EBF" w:rsidRDefault="00AE5EBF">
      <w:pPr>
        <w:pStyle w:val="Standard"/>
        <w:spacing w:before="100" w:after="100"/>
        <w:rPr>
          <w:rFonts w:ascii="Times New Roman" w:eastAsia="Times New Roman" w:hAnsi="Times New Roman" w:cs="Times New Roman"/>
        </w:rPr>
      </w:pPr>
    </w:p>
    <w:p w:rsidR="00AE5EBF" w:rsidRDefault="00C457A8">
      <w:pPr>
        <w:pStyle w:val="Standard"/>
        <w:spacing w:before="100" w:after="100"/>
        <w:rPr>
          <w:rFonts w:ascii="Times New Roman" w:eastAsia="Times New Roman" w:hAnsi="Times New Roman" w:cs="Times New Roman"/>
          <w:b/>
          <w:bCs/>
        </w:rPr>
      </w:pPr>
      <w:r>
        <w:rPr>
          <w:rFonts w:ascii="Times New Roman"/>
          <w:b/>
          <w:bCs/>
        </w:rPr>
        <w:t xml:space="preserve">Q) </w:t>
      </w:r>
      <w:r>
        <w:rPr>
          <w:rFonts w:ascii="Times New Roman"/>
          <w:b/>
          <w:bCs/>
          <w:i/>
          <w:iCs/>
        </w:rPr>
        <w:t>How would you assess the effectiveness of the existing Conviction Integrity Unit? Should changes be mad</w:t>
      </w:r>
      <w:r>
        <w:rPr>
          <w:rFonts w:ascii="Times New Roman"/>
          <w:b/>
          <w:bCs/>
          <w:i/>
          <w:iCs/>
        </w:rPr>
        <w:t>e going forward?</w:t>
      </w:r>
    </w:p>
    <w:p w:rsidR="00AE5EBF" w:rsidRDefault="00C457A8">
      <w:pPr>
        <w:pStyle w:val="NormalWeb"/>
      </w:pPr>
      <w:r>
        <w:t>I created the first ever Conviction Integrity Unit in the Cook County State</w:t>
      </w:r>
      <w:r>
        <w:rPr>
          <w:rFonts w:hAnsi="Times New Roman"/>
        </w:rPr>
        <w:t>’</w:t>
      </w:r>
      <w:r>
        <w:t>s Attorney</w:t>
      </w:r>
      <w:r>
        <w:rPr>
          <w:rFonts w:hAnsi="Times New Roman"/>
        </w:rPr>
        <w:t>’</w:t>
      </w:r>
      <w:r>
        <w:t>s Office in 2012 in order to place a new emphasis and a stronger focus on our review of cases involving questionable convictions.  I created this unit w</w:t>
      </w:r>
      <w:r>
        <w:t>ithout any additional funding or resources from Cook County government.</w:t>
      </w:r>
    </w:p>
    <w:p w:rsidR="00AE5EBF" w:rsidRDefault="00C457A8">
      <w:pPr>
        <w:pStyle w:val="NormalWeb"/>
      </w:pPr>
      <w:r>
        <w:t xml:space="preserve">Since its formation, the investigators and prosecutors in this unit have been reviewing post-conviction cases, paying particular attention to the types of cases that we have seen that </w:t>
      </w:r>
      <w:r>
        <w:t>have led to wrongful convictions in the past. These are generally cases that involve single eyewitnesses or cases that have confessions with little or no supporting evidence. We are also paying close attention to cases that involve juvenile defendants or d</w:t>
      </w:r>
      <w:r>
        <w:t>efendants with mental health issues. Part of this effort also involves providing ongoing training to all of our prosecutors to give them access to research and developing information that can help them ensure that only guilty people are charged and convict</w:t>
      </w:r>
      <w:r>
        <w:t xml:space="preserve">ed here in Cook County.  </w:t>
      </w:r>
    </w:p>
    <w:p w:rsidR="00AE5EBF" w:rsidRDefault="00C457A8">
      <w:pPr>
        <w:pStyle w:val="Standard"/>
        <w:spacing w:before="100" w:after="100"/>
        <w:rPr>
          <w:rFonts w:ascii="Times New Roman" w:eastAsia="Times New Roman" w:hAnsi="Times New Roman" w:cs="Times New Roman"/>
        </w:rPr>
      </w:pPr>
      <w:r>
        <w:rPr>
          <w:rFonts w:ascii="Times New Roman"/>
        </w:rPr>
        <w:t>Since the unit began, we have taken in and reviewed more than 450 cases and we are presently actively investigating more than 100 potential claims of innocence.  And since that time I have taken the unprecedented action of vacatin</w:t>
      </w:r>
      <w:r>
        <w:rPr>
          <w:rFonts w:ascii="Times New Roman"/>
        </w:rPr>
        <w:t xml:space="preserve">g 14 convictions as a result of investigations by my Conviction Integrity Unit.   </w:t>
      </w:r>
    </w:p>
    <w:p w:rsidR="00AE5EBF" w:rsidRDefault="00C457A8">
      <w:pPr>
        <w:pStyle w:val="NormalWeb"/>
      </w:pPr>
      <w:r>
        <w:t>On a personal note, this process has also been an evolution for me in some ways as a career prosecutor.  No one becomes a prosecutor thinking that they are going to be charg</w:t>
      </w:r>
      <w:r>
        <w:t>ed with reviewing potentially wrongful convictions; I know I certainly did not.  But the truth is, that due to the progress and improvements that have occurred in the criminal justice system, including the manner in which interrogations and confessions are</w:t>
      </w:r>
      <w:r>
        <w:t xml:space="preserve"> handled as well as marked advancements in DNA testing, we find ourselves at a unique time in history.</w:t>
      </w:r>
    </w:p>
    <w:p w:rsidR="00AE5EBF" w:rsidRDefault="00C457A8">
      <w:pPr>
        <w:pStyle w:val="NormalWeb"/>
      </w:pPr>
      <w:r>
        <w:t xml:space="preserve">In my opinion, the subject of wrongful convictions is challenging, but I believe very strongly that it is an issue that we must deal with in an open and </w:t>
      </w:r>
      <w:r>
        <w:t>proactive manner.  My job is not about racking up convictions; it is about always seeking justice, even if that measure of justice means that we must acknowledge mistakes of the past.</w:t>
      </w:r>
    </w:p>
    <w:p w:rsidR="00AE5EBF" w:rsidRDefault="00C457A8">
      <w:pPr>
        <w:pStyle w:val="Standard"/>
        <w:spacing w:before="100" w:after="100"/>
        <w:rPr>
          <w:rFonts w:ascii="Times New Roman" w:eastAsia="Times New Roman" w:hAnsi="Times New Roman" w:cs="Times New Roman"/>
        </w:rPr>
      </w:pPr>
      <w:r>
        <w:rPr>
          <w:rFonts w:ascii="Times New Roman"/>
        </w:rPr>
        <w:t>Our conviction integrity efforts here in Cook County have captured the a</w:t>
      </w:r>
      <w:r>
        <w:rPr>
          <w:rFonts w:ascii="Times New Roman"/>
        </w:rPr>
        <w:t>ttention of prosecutorial agencies across the nation and I am very proud of the fact that we are often contacted by other jurisdictions to share advice, information and data.  In addition, we work very cooperatively with innocence projects and attorneys on</w:t>
      </w:r>
      <w:r>
        <w:rPr>
          <w:rFonts w:ascii="Times New Roman"/>
        </w:rPr>
        <w:t xml:space="preserve"> any cases that they may bring to our attention.  I recently met with Northwestern University</w:t>
      </w:r>
      <w:r>
        <w:rPr>
          <w:rFonts w:hAnsi="Times New Roman"/>
        </w:rPr>
        <w:t>’</w:t>
      </w:r>
      <w:r>
        <w:rPr>
          <w:rFonts w:ascii="Times New Roman"/>
        </w:rPr>
        <w:t>s Conviction Integrity Advisory Board and took suggestions on changes that could make our work more effective.  I am also working with Northwestern officials to p</w:t>
      </w:r>
      <w:r>
        <w:rPr>
          <w:rFonts w:ascii="Times New Roman"/>
        </w:rPr>
        <w:t xml:space="preserve">lan a Conviction Integrity Summit that will be held here in Chicago next fall.  </w:t>
      </w:r>
    </w:p>
    <w:p w:rsidR="00AE5EBF" w:rsidRDefault="00AE5EBF">
      <w:pPr>
        <w:pStyle w:val="Standard"/>
        <w:spacing w:before="100" w:after="100"/>
        <w:rPr>
          <w:rFonts w:ascii="Times New Roman" w:eastAsia="Times New Roman" w:hAnsi="Times New Roman" w:cs="Times New Roman"/>
          <w:b/>
          <w:bCs/>
        </w:rPr>
      </w:pPr>
    </w:p>
    <w:p w:rsidR="00AE5EBF" w:rsidRDefault="00C457A8">
      <w:pPr>
        <w:pStyle w:val="Standard"/>
        <w:spacing w:before="100" w:after="100"/>
        <w:rPr>
          <w:rFonts w:ascii="Times New Roman" w:eastAsia="Times New Roman" w:hAnsi="Times New Roman" w:cs="Times New Roman"/>
          <w:b/>
          <w:bCs/>
        </w:rPr>
      </w:pPr>
      <w:r>
        <w:rPr>
          <w:rFonts w:ascii="Times New Roman"/>
          <w:b/>
          <w:bCs/>
        </w:rPr>
        <w:t xml:space="preserve">Q) </w:t>
      </w:r>
      <w:r>
        <w:rPr>
          <w:rFonts w:ascii="Times New Roman"/>
          <w:b/>
          <w:bCs/>
          <w:i/>
          <w:iCs/>
        </w:rPr>
        <w:t>What ideas do you have to shorten the delays between and indictment and trial for defendants in Cook County Jail?</w:t>
      </w:r>
    </w:p>
    <w:p w:rsidR="00AE5EBF" w:rsidRDefault="00AE5EBF">
      <w:pPr>
        <w:pStyle w:val="Standard"/>
        <w:spacing w:before="100" w:after="100"/>
        <w:rPr>
          <w:rFonts w:ascii="Times New Roman" w:eastAsia="Times New Roman" w:hAnsi="Times New Roman" w:cs="Times New Roman"/>
        </w:rPr>
      </w:pPr>
    </w:p>
    <w:p w:rsidR="00AE5EBF" w:rsidRDefault="00C457A8">
      <w:pPr>
        <w:pStyle w:val="Standard"/>
        <w:spacing w:before="100" w:after="100"/>
        <w:rPr>
          <w:rFonts w:ascii="Times New Roman" w:eastAsia="Times New Roman" w:hAnsi="Times New Roman" w:cs="Times New Roman"/>
        </w:rPr>
      </w:pPr>
      <w:r>
        <w:rPr>
          <w:rFonts w:ascii="Times New Roman"/>
        </w:rPr>
        <w:t>Along with other representatives of the criminal justice</w:t>
      </w:r>
      <w:r>
        <w:rPr>
          <w:rFonts w:ascii="Times New Roman"/>
        </w:rPr>
        <w:t xml:space="preserve"> system, I am a member of a working group chaired by Judge Evans that that has been meeting over the last two years to address this issue.  To date we have identified specific strategies that have helped to expedite pending criminal cases.  For example, th</w:t>
      </w:r>
      <w:r>
        <w:rPr>
          <w:rFonts w:ascii="Times New Roman"/>
        </w:rPr>
        <w:t>rough better communication and case management we have been able to reduce the time between indictment and arraignment in our criminal cases.  We have also implemented procedures to acquire discoverable materials from police agencies in a more timely fashi</w:t>
      </w:r>
      <w:r>
        <w:rPr>
          <w:rFonts w:ascii="Times New Roman"/>
        </w:rPr>
        <w:t xml:space="preserve">on.  We have also eliminated the delay in acquiring 911 recordings when they are required in our criminal cases and we have shortened if not altogether eliminated the delay in obtaining physical evidence from individual police departments. </w:t>
      </w:r>
    </w:p>
    <w:p w:rsidR="00AE5EBF" w:rsidRDefault="00C457A8">
      <w:pPr>
        <w:pStyle w:val="Standard"/>
        <w:spacing w:before="100" w:after="100"/>
        <w:rPr>
          <w:rFonts w:ascii="Times New Roman" w:eastAsia="Times New Roman" w:hAnsi="Times New Roman" w:cs="Times New Roman"/>
        </w:rPr>
      </w:pPr>
      <w:r>
        <w:rPr>
          <w:rFonts w:ascii="Times New Roman"/>
        </w:rPr>
        <w:t>One very import</w:t>
      </w:r>
      <w:r>
        <w:rPr>
          <w:rFonts w:ascii="Times New Roman"/>
        </w:rPr>
        <w:t>ant issue that we have also been working to address is the delays that occur in obtaining the results of scientific testing by forensic labs.  We have recently implemented a new policy with the Illinois State Crime Lab that we believe is going to help to e</w:t>
      </w:r>
      <w:r>
        <w:rPr>
          <w:rFonts w:ascii="Times New Roman"/>
        </w:rPr>
        <w:t xml:space="preserve">xpedite DNA analyses and expedite the associated cases.  </w:t>
      </w:r>
    </w:p>
    <w:p w:rsidR="00AE5EBF" w:rsidRDefault="00C457A8">
      <w:pPr>
        <w:pStyle w:val="Standard"/>
        <w:spacing w:before="100" w:after="100"/>
        <w:rPr>
          <w:rFonts w:ascii="Times New Roman" w:eastAsia="Times New Roman" w:hAnsi="Times New Roman" w:cs="Times New Roman"/>
        </w:rPr>
      </w:pPr>
      <w:r>
        <w:rPr>
          <w:rFonts w:ascii="Times New Roman"/>
        </w:rPr>
        <w:t xml:space="preserve">In addition to these specific actions, I have also worked closely with Sheriff Tom Dart on the development and implementation of the </w:t>
      </w:r>
      <w:r>
        <w:rPr>
          <w:rFonts w:hAnsi="Times New Roman"/>
        </w:rPr>
        <w:t>“</w:t>
      </w:r>
      <w:r>
        <w:rPr>
          <w:rFonts w:ascii="Times New Roman"/>
        </w:rPr>
        <w:t>Rocket Docket</w:t>
      </w:r>
      <w:r>
        <w:rPr>
          <w:rFonts w:hAnsi="Times New Roman"/>
        </w:rPr>
        <w:t>”</w:t>
      </w:r>
      <w:r>
        <w:rPr>
          <w:rFonts w:hAnsi="Times New Roman"/>
        </w:rPr>
        <w:t xml:space="preserve"> </w:t>
      </w:r>
      <w:r>
        <w:rPr>
          <w:rFonts w:ascii="Times New Roman"/>
        </w:rPr>
        <w:t>pilot program designed to expedite specific cases</w:t>
      </w:r>
      <w:r>
        <w:rPr>
          <w:rFonts w:ascii="Times New Roman"/>
        </w:rPr>
        <w:t xml:space="preserve"> that involve non-violent offenses.  </w:t>
      </w:r>
    </w:p>
    <w:p w:rsidR="00AE5EBF" w:rsidRDefault="00C457A8">
      <w:pPr>
        <w:pStyle w:val="Standard"/>
        <w:spacing w:before="100" w:after="100"/>
        <w:rPr>
          <w:rFonts w:ascii="Times New Roman" w:eastAsia="Times New Roman" w:hAnsi="Times New Roman" w:cs="Times New Roman"/>
        </w:rPr>
      </w:pPr>
      <w:r>
        <w:rPr>
          <w:rFonts w:ascii="Times New Roman"/>
        </w:rPr>
        <w:t xml:space="preserve">These examples are not just ideas; they represent a clear and demonstrated record of progress on this important issue.  </w:t>
      </w:r>
    </w:p>
    <w:p w:rsidR="00AE5EBF" w:rsidRDefault="00C457A8">
      <w:pPr>
        <w:pStyle w:val="Standard"/>
        <w:spacing w:before="100" w:after="100"/>
        <w:rPr>
          <w:rFonts w:ascii="Times New Roman" w:eastAsia="Times New Roman" w:hAnsi="Times New Roman" w:cs="Times New Roman"/>
        </w:rPr>
      </w:pPr>
      <w:r>
        <w:rPr>
          <w:rFonts w:ascii="Times New Roman"/>
        </w:rPr>
        <w:t>I look forward to continuing to develop strategies with my partners in the criminal justice syste</w:t>
      </w:r>
      <w:r>
        <w:rPr>
          <w:rFonts w:ascii="Times New Roman"/>
        </w:rPr>
        <w:t xml:space="preserve">m to ensure that we are doing all that we can to expedite the cases of defendants in the Cook County Jail system. </w:t>
      </w:r>
    </w:p>
    <w:p w:rsidR="00AE5EBF" w:rsidRDefault="00C457A8">
      <w:pPr>
        <w:pStyle w:val="Standard"/>
        <w:spacing w:before="100" w:after="100"/>
        <w:rPr>
          <w:rFonts w:ascii="Times New Roman" w:eastAsia="Times New Roman" w:hAnsi="Times New Roman" w:cs="Times New Roman"/>
        </w:rPr>
      </w:pPr>
      <w:r>
        <w:rPr>
          <w:rFonts w:ascii="Times New Roman"/>
        </w:rPr>
        <w:t xml:space="preserve">Another important factor in this equation is pre-trial diversion programs, which not only give non-violent offenders an opportunity to avoid </w:t>
      </w:r>
      <w:r>
        <w:rPr>
          <w:rFonts w:ascii="Times New Roman"/>
        </w:rPr>
        <w:t>a felony conviction on their record, but also divert those offenders out of the system, reducing the burden on the jails and saving taxpayer dollars.</w:t>
      </w:r>
    </w:p>
    <w:p w:rsidR="00AE5EBF" w:rsidRDefault="00AE5EBF">
      <w:pPr>
        <w:pStyle w:val="Standard"/>
        <w:spacing w:before="100" w:after="100"/>
        <w:rPr>
          <w:rFonts w:ascii="Times New Roman" w:eastAsia="Times New Roman" w:hAnsi="Times New Roman" w:cs="Times New Roman"/>
        </w:rPr>
      </w:pPr>
    </w:p>
    <w:p w:rsidR="00AE5EBF" w:rsidRDefault="00C457A8">
      <w:pPr>
        <w:pStyle w:val="Standard"/>
        <w:spacing w:before="100" w:after="100"/>
        <w:rPr>
          <w:rFonts w:ascii="Times New Roman" w:eastAsia="Times New Roman" w:hAnsi="Times New Roman" w:cs="Times New Roman"/>
          <w:b/>
          <w:bCs/>
        </w:rPr>
      </w:pPr>
      <w:r>
        <w:rPr>
          <w:rFonts w:ascii="Times New Roman"/>
          <w:b/>
          <w:bCs/>
        </w:rPr>
        <w:t xml:space="preserve">Q) </w:t>
      </w:r>
      <w:r>
        <w:rPr>
          <w:rFonts w:ascii="Times New Roman"/>
          <w:b/>
          <w:bCs/>
          <w:i/>
          <w:iCs/>
        </w:rPr>
        <w:t>When is it appropriate to recruit the FBI and United States attorney</w:t>
      </w:r>
      <w:r>
        <w:rPr>
          <w:rFonts w:hAnsi="Times New Roman"/>
          <w:b/>
          <w:bCs/>
          <w:i/>
          <w:iCs/>
        </w:rPr>
        <w:t>’</w:t>
      </w:r>
      <w:r>
        <w:rPr>
          <w:rFonts w:ascii="Times New Roman"/>
          <w:b/>
          <w:bCs/>
          <w:i/>
          <w:iCs/>
        </w:rPr>
        <w:t xml:space="preserve">s office for assistance in cases </w:t>
      </w:r>
      <w:r>
        <w:rPr>
          <w:rFonts w:ascii="Times New Roman"/>
          <w:b/>
          <w:bCs/>
          <w:i/>
          <w:iCs/>
        </w:rPr>
        <w:t>that fall under state jurisdiction?</w:t>
      </w:r>
    </w:p>
    <w:p w:rsidR="00AE5EBF" w:rsidRDefault="00C457A8">
      <w:pPr>
        <w:pStyle w:val="Standard"/>
        <w:spacing w:before="100" w:after="100"/>
        <w:rPr>
          <w:rFonts w:ascii="Times New Roman" w:eastAsia="Times New Roman" w:hAnsi="Times New Roman" w:cs="Times New Roman"/>
        </w:rPr>
      </w:pPr>
      <w:r>
        <w:rPr>
          <w:rFonts w:ascii="Times New Roman"/>
        </w:rPr>
        <w:t>As an investigative authority, the FBI has nearly limitless access to resources and highly trained experts. I have a demonstrated record of partnering with the FBI and U.S. Attorney's office in many different types of ca</w:t>
      </w:r>
      <w:r>
        <w:rPr>
          <w:rFonts w:ascii="Times New Roman"/>
        </w:rPr>
        <w:t>ses when both state and federal charges may be warranted.  In these instances, all of our collective agencies benefit as we work cooperatively to investigate and develop joint evidence that enables us to build the soundest and most effective criminal cases</w:t>
      </w:r>
      <w:r>
        <w:rPr>
          <w:rFonts w:ascii="Times New Roman"/>
        </w:rPr>
        <w:t xml:space="preserve">.  </w:t>
      </w:r>
    </w:p>
    <w:p w:rsidR="00AE5EBF" w:rsidRDefault="00C457A8">
      <w:pPr>
        <w:pStyle w:val="Standard"/>
        <w:spacing w:before="100" w:after="100"/>
        <w:rPr>
          <w:rFonts w:ascii="Times New Roman" w:eastAsia="Times New Roman" w:hAnsi="Times New Roman" w:cs="Times New Roman"/>
        </w:rPr>
      </w:pPr>
      <w:r>
        <w:rPr>
          <w:rFonts w:ascii="Times New Roman"/>
        </w:rPr>
        <w:t>While I cannot mandate the involvement of our federal partners, I certainly seek and request their participation and assistance in a wide variety of cases including large scale narcotics and gang-related investigations, human trafficking operations, an</w:t>
      </w:r>
      <w:r>
        <w:rPr>
          <w:rFonts w:ascii="Times New Roman"/>
        </w:rPr>
        <w:t>d police involved shootings. Federal investigations often move at a slow pace, but the benefits of coordination are substantial, allowing the State's Attorney's Office access to the sophisticated tools needed to win convictions in the most complex cases. I</w:t>
      </w:r>
      <w:r>
        <w:rPr>
          <w:rFonts w:ascii="Times New Roman"/>
        </w:rPr>
        <w:t xml:space="preserve"> will continue to coordinate with my Federal partners whenever this collaboration can benefit our cases.  </w:t>
      </w:r>
    </w:p>
    <w:p w:rsidR="00AE5EBF" w:rsidRDefault="00AE5EBF">
      <w:pPr>
        <w:pStyle w:val="Standard"/>
        <w:spacing w:before="100" w:after="100"/>
        <w:rPr>
          <w:rFonts w:ascii="Times New Roman" w:eastAsia="Times New Roman" w:hAnsi="Times New Roman" w:cs="Times New Roman"/>
        </w:rPr>
      </w:pPr>
    </w:p>
    <w:p w:rsidR="00AE5EBF" w:rsidRDefault="00C457A8">
      <w:pPr>
        <w:pStyle w:val="Standard"/>
        <w:spacing w:before="100" w:after="100"/>
        <w:rPr>
          <w:rFonts w:ascii="Times New Roman" w:eastAsia="Times New Roman" w:hAnsi="Times New Roman" w:cs="Times New Roman"/>
          <w:b/>
          <w:bCs/>
        </w:rPr>
      </w:pPr>
      <w:r>
        <w:rPr>
          <w:rFonts w:ascii="Times New Roman"/>
          <w:b/>
          <w:bCs/>
        </w:rPr>
        <w:t xml:space="preserve">Q) </w:t>
      </w:r>
      <w:r>
        <w:rPr>
          <w:rFonts w:ascii="Times New Roman"/>
          <w:b/>
          <w:bCs/>
          <w:i/>
          <w:iCs/>
        </w:rPr>
        <w:t>Prisons across the country have become more crowded in part because sentences for serious crimes have steadily become longer. Are these sentences</w:t>
      </w:r>
      <w:r>
        <w:rPr>
          <w:rFonts w:ascii="Times New Roman"/>
          <w:b/>
          <w:bCs/>
          <w:i/>
          <w:iCs/>
        </w:rPr>
        <w:t xml:space="preserve"> justified, necessary and effective or should Illinois stem or reverse this trend toward longer sentences?</w:t>
      </w:r>
    </w:p>
    <w:p w:rsidR="00AE5EBF" w:rsidRDefault="00AE5EBF">
      <w:pPr>
        <w:pStyle w:val="Standard"/>
        <w:spacing w:before="100" w:after="100"/>
        <w:rPr>
          <w:rFonts w:ascii="Times New Roman" w:eastAsia="Times New Roman" w:hAnsi="Times New Roman" w:cs="Times New Roman"/>
        </w:rPr>
      </w:pPr>
    </w:p>
    <w:p w:rsidR="00AE5EBF" w:rsidRDefault="00C457A8">
      <w:pPr>
        <w:pStyle w:val="Standard"/>
        <w:spacing w:before="100" w:after="100"/>
        <w:rPr>
          <w:rFonts w:ascii="Times New Roman" w:eastAsia="Times New Roman" w:hAnsi="Times New Roman" w:cs="Times New Roman"/>
        </w:rPr>
      </w:pPr>
      <w:r>
        <w:rPr>
          <w:rFonts w:ascii="Times New Roman"/>
        </w:rPr>
        <w:t>Criminal laws must be passed as a tool to aid prosecutors in promoting public safety</w:t>
      </w:r>
      <w:r>
        <w:rPr>
          <w:rFonts w:hAnsi="Times New Roman"/>
        </w:rPr>
        <w:t>—</w:t>
      </w:r>
      <w:r>
        <w:rPr>
          <w:rFonts w:ascii="Times New Roman"/>
        </w:rPr>
        <w:t>not a as a political football for legislators. We can all agree</w:t>
      </w:r>
      <w:r>
        <w:rPr>
          <w:rFonts w:ascii="Times New Roman"/>
        </w:rPr>
        <w:t xml:space="preserve"> that many of the </w:t>
      </w:r>
      <w:r>
        <w:rPr>
          <w:rFonts w:hAnsi="Times New Roman"/>
        </w:rPr>
        <w:t>“</w:t>
      </w:r>
      <w:r>
        <w:rPr>
          <w:rFonts w:ascii="Times New Roman"/>
        </w:rPr>
        <w:t>tough-on-crime</w:t>
      </w:r>
      <w:r>
        <w:rPr>
          <w:rFonts w:hAnsi="Times New Roman"/>
        </w:rPr>
        <w:t>”</w:t>
      </w:r>
      <w:r>
        <w:rPr>
          <w:rFonts w:hAnsi="Times New Roman"/>
        </w:rPr>
        <w:t xml:space="preserve"> </w:t>
      </w:r>
      <w:r>
        <w:rPr>
          <w:rFonts w:ascii="Times New Roman"/>
        </w:rPr>
        <w:t>laws of previous decades have proven to be failed policies, especially with regards to how we enforce drug laws, and my office now defers thousands of non-violent prosecutions so that felony convictions do not stand in th</w:t>
      </w:r>
      <w:r>
        <w:rPr>
          <w:rFonts w:ascii="Times New Roman"/>
        </w:rPr>
        <w:t>ese cases where they do not promote justice.</w:t>
      </w:r>
    </w:p>
    <w:p w:rsidR="00AE5EBF" w:rsidRDefault="00C457A8">
      <w:pPr>
        <w:pStyle w:val="Standard"/>
        <w:spacing w:before="100" w:after="100"/>
        <w:rPr>
          <w:rFonts w:ascii="Times New Roman" w:eastAsia="Times New Roman" w:hAnsi="Times New Roman" w:cs="Times New Roman"/>
        </w:rPr>
      </w:pPr>
      <w:r>
        <w:rPr>
          <w:rFonts w:ascii="Times New Roman"/>
        </w:rPr>
        <w:t>Of course, it is clear that Cook County does have a serious gun violence problem, and as a prosecutor it is important that I have the right laws in place to be able to enforce the laws properly and adequately ad</w:t>
      </w:r>
      <w:r>
        <w:rPr>
          <w:rFonts w:ascii="Times New Roman"/>
        </w:rPr>
        <w:t xml:space="preserve">dress the violence in our communities.  We must continue to analyze sentencing laws on a case-by-case basis, and ensure that longer sentences are reserved for violent criminals who present a demonstrated threat to public safety.  </w:t>
      </w:r>
    </w:p>
    <w:p w:rsidR="00AE5EBF" w:rsidRDefault="00AE5EBF">
      <w:pPr>
        <w:pStyle w:val="Standard"/>
        <w:spacing w:before="100" w:after="100"/>
        <w:rPr>
          <w:rFonts w:ascii="Times New Roman" w:eastAsia="Times New Roman" w:hAnsi="Times New Roman" w:cs="Times New Roman"/>
        </w:rPr>
      </w:pPr>
    </w:p>
    <w:p w:rsidR="00AE5EBF" w:rsidRDefault="00AE5EBF">
      <w:pPr>
        <w:pStyle w:val="Standard"/>
        <w:spacing w:before="100" w:after="100"/>
        <w:rPr>
          <w:rFonts w:ascii="Times New Roman" w:eastAsia="Times New Roman" w:hAnsi="Times New Roman" w:cs="Times New Roman"/>
          <w:b/>
          <w:bCs/>
        </w:rPr>
      </w:pPr>
    </w:p>
    <w:p w:rsidR="00AE5EBF" w:rsidRDefault="00C457A8">
      <w:pPr>
        <w:pStyle w:val="Standard"/>
        <w:widowControl w:val="0"/>
        <w:spacing w:before="100" w:after="100"/>
        <w:rPr>
          <w:rFonts w:ascii="Times New Roman" w:eastAsia="Times New Roman" w:hAnsi="Times New Roman" w:cs="Times New Roman"/>
          <w:b/>
          <w:bCs/>
          <w:i/>
          <w:iCs/>
        </w:rPr>
      </w:pPr>
      <w:r>
        <w:rPr>
          <w:rFonts w:ascii="Times New Roman"/>
          <w:b/>
          <w:bCs/>
        </w:rPr>
        <w:t xml:space="preserve">Q) </w:t>
      </w:r>
      <w:r>
        <w:rPr>
          <w:rFonts w:ascii="Times New Roman"/>
          <w:b/>
          <w:bCs/>
          <w:i/>
          <w:iCs/>
        </w:rPr>
        <w:t>The civil division o</w:t>
      </w:r>
      <w:r>
        <w:rPr>
          <w:rFonts w:ascii="Times New Roman"/>
          <w:b/>
          <w:bCs/>
          <w:i/>
          <w:iCs/>
        </w:rPr>
        <w:t>f the U.S. attorney</w:t>
      </w:r>
      <w:r>
        <w:rPr>
          <w:rFonts w:hAnsi="Times New Roman"/>
          <w:b/>
          <w:bCs/>
          <w:i/>
          <w:iCs/>
        </w:rPr>
        <w:t>’</w:t>
      </w:r>
      <w:r>
        <w:rPr>
          <w:rFonts w:ascii="Times New Roman"/>
          <w:b/>
          <w:bCs/>
          <w:i/>
          <w:iCs/>
        </w:rPr>
        <w:t>s office collects judgments that return to taxpayers more money than the budget of the office. The Cook County state</w:t>
      </w:r>
      <w:r>
        <w:rPr>
          <w:rFonts w:hAnsi="Times New Roman"/>
          <w:b/>
          <w:bCs/>
          <w:i/>
          <w:iCs/>
        </w:rPr>
        <w:t>’</w:t>
      </w:r>
      <w:r>
        <w:rPr>
          <w:rFonts w:ascii="Times New Roman"/>
          <w:b/>
          <w:bCs/>
          <w:i/>
          <w:iCs/>
        </w:rPr>
        <w:t>s attorney</w:t>
      </w:r>
      <w:r>
        <w:rPr>
          <w:rFonts w:hAnsi="Times New Roman"/>
          <w:b/>
          <w:bCs/>
          <w:i/>
          <w:iCs/>
        </w:rPr>
        <w:t>’</w:t>
      </w:r>
      <w:r>
        <w:rPr>
          <w:rFonts w:ascii="Times New Roman"/>
          <w:b/>
          <w:bCs/>
          <w:i/>
          <w:iCs/>
        </w:rPr>
        <w:t>s civil division recovers far less money. How would you increase this recovery?</w:t>
      </w:r>
    </w:p>
    <w:tbl>
      <w:tblPr>
        <w:tblW w:w="936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9360"/>
      </w:tblGrid>
      <w:tr w:rsidR="00AE5EBF">
        <w:trPr>
          <w:trHeight w:val="280"/>
        </w:trPr>
        <w:tc>
          <w:tcPr>
            <w:tcW w:w="9360" w:type="dxa"/>
            <w:tcBorders>
              <w:top w:val="nil"/>
              <w:left w:val="nil"/>
              <w:bottom w:val="nil"/>
              <w:right w:val="nil"/>
            </w:tcBorders>
            <w:shd w:val="clear" w:color="auto" w:fill="auto"/>
            <w:tcMar>
              <w:top w:w="80" w:type="dxa"/>
              <w:left w:w="80" w:type="dxa"/>
              <w:bottom w:w="80" w:type="dxa"/>
              <w:right w:w="80" w:type="dxa"/>
            </w:tcMar>
            <w:vAlign w:val="center"/>
          </w:tcPr>
          <w:p w:rsidR="00AE5EBF" w:rsidRDefault="00AE5EBF"/>
        </w:tc>
      </w:tr>
    </w:tbl>
    <w:p w:rsidR="00AE5EBF" w:rsidRDefault="00AE5EBF">
      <w:pPr>
        <w:pStyle w:val="Standard"/>
        <w:widowControl w:val="0"/>
        <w:spacing w:before="100" w:after="100" w:line="240" w:lineRule="auto"/>
        <w:rPr>
          <w:rFonts w:ascii="Times New Roman" w:eastAsia="Times New Roman" w:hAnsi="Times New Roman" w:cs="Times New Roman"/>
          <w:b/>
          <w:bCs/>
          <w:i/>
          <w:iCs/>
        </w:rPr>
      </w:pPr>
    </w:p>
    <w:p w:rsidR="00AE5EBF" w:rsidRDefault="00AE5EBF">
      <w:pPr>
        <w:spacing w:after="0" w:line="240" w:lineRule="auto"/>
        <w:jc w:val="both"/>
        <w:rPr>
          <w:rFonts w:ascii="Times New Roman" w:eastAsia="Times New Roman" w:hAnsi="Times New Roman" w:cs="Times New Roman"/>
          <w:sz w:val="24"/>
          <w:szCs w:val="24"/>
        </w:rPr>
      </w:pPr>
    </w:p>
    <w:p w:rsidR="00AE5EBF" w:rsidRDefault="00C457A8">
      <w:pPr>
        <w:spacing w:after="0" w:line="240" w:lineRule="auto"/>
        <w:jc w:val="both"/>
        <w:rPr>
          <w:rFonts w:ascii="Times New Roman" w:eastAsia="Times New Roman" w:hAnsi="Times New Roman" w:cs="Times New Roman"/>
          <w:sz w:val="24"/>
          <w:szCs w:val="24"/>
        </w:rPr>
      </w:pPr>
      <w:r>
        <w:rPr>
          <w:rFonts w:ascii="Times New Roman"/>
          <w:sz w:val="24"/>
          <w:szCs w:val="24"/>
        </w:rPr>
        <w:t xml:space="preserve">The total amount of </w:t>
      </w:r>
      <w:r>
        <w:rPr>
          <w:rFonts w:ascii="Times New Roman"/>
          <w:sz w:val="24"/>
          <w:szCs w:val="24"/>
        </w:rPr>
        <w:t>revenue collected by my Civil Actions Bureau actually compares quite favorably with monies collected from civil actions by the U.S. Attorney</w:t>
      </w:r>
      <w:r>
        <w:rPr>
          <w:rFonts w:hAnsi="Times New Roman"/>
          <w:sz w:val="24"/>
          <w:szCs w:val="24"/>
        </w:rPr>
        <w:t>’</w:t>
      </w:r>
      <w:r>
        <w:rPr>
          <w:rFonts w:ascii="Times New Roman"/>
          <w:sz w:val="24"/>
          <w:szCs w:val="24"/>
        </w:rPr>
        <w:t>s Office for the Northern District of Illinois ($11.5 million) during 2015.</w:t>
      </w:r>
      <w:r>
        <w:rPr>
          <w:rFonts w:hAnsi="Times New Roman"/>
          <w:sz w:val="24"/>
          <w:szCs w:val="24"/>
        </w:rPr>
        <w:t> </w:t>
      </w:r>
      <w:r>
        <w:rPr>
          <w:rFonts w:ascii="Times New Roman"/>
          <w:sz w:val="24"/>
          <w:szCs w:val="24"/>
        </w:rPr>
        <w:t>In fiscal year 2015 the State</w:t>
      </w:r>
      <w:r>
        <w:rPr>
          <w:rFonts w:hAnsi="Times New Roman"/>
          <w:sz w:val="24"/>
          <w:szCs w:val="24"/>
        </w:rPr>
        <w:t>’</w:t>
      </w:r>
      <w:r>
        <w:rPr>
          <w:rFonts w:ascii="Times New Roman"/>
          <w:sz w:val="24"/>
          <w:szCs w:val="24"/>
        </w:rPr>
        <w:t xml:space="preserve">s </w:t>
      </w:r>
      <w:r>
        <w:rPr>
          <w:rFonts w:ascii="Times New Roman"/>
          <w:sz w:val="24"/>
          <w:szCs w:val="24"/>
        </w:rPr>
        <w:t>Attorney</w:t>
      </w:r>
      <w:r>
        <w:rPr>
          <w:rFonts w:hAnsi="Times New Roman"/>
          <w:sz w:val="24"/>
          <w:szCs w:val="24"/>
        </w:rPr>
        <w:t>’</w:t>
      </w:r>
      <w:r>
        <w:rPr>
          <w:rFonts w:ascii="Times New Roman"/>
          <w:sz w:val="24"/>
          <w:szCs w:val="24"/>
        </w:rPr>
        <w:t xml:space="preserve">s Civil Actions Bureau assisted Cook County government in the collection of amounts totaling $7.8 million.   </w:t>
      </w:r>
    </w:p>
    <w:p w:rsidR="00AE5EBF" w:rsidRDefault="00AE5EBF">
      <w:pPr>
        <w:spacing w:after="0" w:line="240" w:lineRule="auto"/>
        <w:jc w:val="both"/>
        <w:rPr>
          <w:rFonts w:ascii="Times New Roman" w:eastAsia="Times New Roman" w:hAnsi="Times New Roman" w:cs="Times New Roman"/>
          <w:sz w:val="24"/>
          <w:szCs w:val="24"/>
        </w:rPr>
      </w:pPr>
    </w:p>
    <w:p w:rsidR="00AE5EBF" w:rsidRDefault="00C457A8">
      <w:pPr>
        <w:spacing w:after="0" w:line="240" w:lineRule="auto"/>
        <w:jc w:val="both"/>
        <w:rPr>
          <w:rFonts w:ascii="Times New Roman" w:eastAsia="Times New Roman" w:hAnsi="Times New Roman" w:cs="Times New Roman"/>
          <w:sz w:val="24"/>
          <w:szCs w:val="24"/>
        </w:rPr>
      </w:pPr>
      <w:r>
        <w:rPr>
          <w:rFonts w:ascii="Times New Roman"/>
          <w:sz w:val="24"/>
          <w:szCs w:val="24"/>
        </w:rPr>
        <w:t xml:space="preserve">These collections include the following: </w:t>
      </w:r>
    </w:p>
    <w:p w:rsidR="00AE5EBF" w:rsidRDefault="00C457A8">
      <w:pPr>
        <w:spacing w:after="0" w:line="240" w:lineRule="auto"/>
        <w:ind w:firstLine="720"/>
        <w:jc w:val="both"/>
        <w:rPr>
          <w:rFonts w:ascii="Times New Roman" w:eastAsia="Times New Roman" w:hAnsi="Times New Roman" w:cs="Times New Roman"/>
          <w:sz w:val="24"/>
          <w:szCs w:val="24"/>
        </w:rPr>
      </w:pPr>
      <w:r>
        <w:rPr>
          <w:rFonts w:hAnsi="Times New Roman"/>
          <w:sz w:val="24"/>
          <w:szCs w:val="24"/>
        </w:rPr>
        <w:t> </w:t>
      </w:r>
    </w:p>
    <w:p w:rsidR="00AE5EBF" w:rsidRDefault="00C457A8">
      <w:pPr>
        <w:spacing w:after="0" w:line="240" w:lineRule="auto"/>
        <w:jc w:val="both"/>
        <w:rPr>
          <w:rFonts w:ascii="Times New Roman" w:eastAsia="Times New Roman" w:hAnsi="Times New Roman" w:cs="Times New Roman"/>
          <w:sz w:val="24"/>
          <w:szCs w:val="24"/>
        </w:rPr>
      </w:pPr>
      <w:r>
        <w:rPr>
          <w:rFonts w:ascii="Times New Roman"/>
          <w:sz w:val="24"/>
          <w:szCs w:val="24"/>
        </w:rPr>
        <w:t>~~ Probate practice which resulted in deposits of $3,150,370.80 to the Cook County Treasurer</w:t>
      </w:r>
      <w:r>
        <w:rPr>
          <w:rFonts w:hAnsi="Times New Roman"/>
          <w:sz w:val="24"/>
          <w:szCs w:val="24"/>
        </w:rPr>
        <w:t>’</w:t>
      </w:r>
      <w:r>
        <w:rPr>
          <w:rFonts w:ascii="Times New Roman"/>
          <w:sz w:val="24"/>
          <w:szCs w:val="24"/>
        </w:rPr>
        <w:t>s Unknown Heirs Fund;</w:t>
      </w:r>
      <w:r>
        <w:rPr>
          <w:rFonts w:hAnsi="Times New Roman"/>
          <w:sz w:val="24"/>
          <w:szCs w:val="24"/>
        </w:rPr>
        <w:t> </w:t>
      </w:r>
      <w:r>
        <w:rPr>
          <w:rFonts w:hAnsi="Times New Roman"/>
          <w:sz w:val="24"/>
          <w:szCs w:val="24"/>
        </w:rPr>
        <w:t xml:space="preserve"> </w:t>
      </w:r>
    </w:p>
    <w:p w:rsidR="00AE5EBF" w:rsidRDefault="00AE5EBF">
      <w:pPr>
        <w:spacing w:after="0" w:line="240" w:lineRule="auto"/>
        <w:jc w:val="both"/>
        <w:rPr>
          <w:rFonts w:ascii="Times New Roman" w:eastAsia="Times New Roman" w:hAnsi="Times New Roman" w:cs="Times New Roman"/>
          <w:sz w:val="24"/>
          <w:szCs w:val="24"/>
        </w:rPr>
      </w:pPr>
    </w:p>
    <w:p w:rsidR="00AE5EBF" w:rsidRDefault="00C457A8">
      <w:pPr>
        <w:spacing w:after="0" w:line="240" w:lineRule="auto"/>
        <w:jc w:val="both"/>
        <w:rPr>
          <w:rFonts w:ascii="Times New Roman" w:eastAsia="Times New Roman" w:hAnsi="Times New Roman" w:cs="Times New Roman"/>
          <w:sz w:val="24"/>
          <w:szCs w:val="24"/>
        </w:rPr>
      </w:pPr>
      <w:r>
        <w:rPr>
          <w:rFonts w:ascii="Times New Roman"/>
          <w:sz w:val="24"/>
          <w:szCs w:val="24"/>
        </w:rPr>
        <w:t>~~ Delinquent taxes collected in administrative hearings cases totaling $511,336.16 (a 20 percent increase over fiscal 2014);</w:t>
      </w:r>
    </w:p>
    <w:p w:rsidR="00AE5EBF" w:rsidRDefault="00AE5EBF">
      <w:pPr>
        <w:spacing w:after="0" w:line="240" w:lineRule="auto"/>
        <w:jc w:val="both"/>
        <w:rPr>
          <w:rFonts w:ascii="Times New Roman" w:eastAsia="Times New Roman" w:hAnsi="Times New Roman" w:cs="Times New Roman"/>
          <w:sz w:val="24"/>
          <w:szCs w:val="24"/>
        </w:rPr>
      </w:pPr>
    </w:p>
    <w:p w:rsidR="00AE5EBF" w:rsidRDefault="00C457A8">
      <w:pPr>
        <w:spacing w:after="0" w:line="240" w:lineRule="auto"/>
        <w:jc w:val="both"/>
        <w:rPr>
          <w:rFonts w:ascii="Times New Roman" w:eastAsia="Times New Roman" w:hAnsi="Times New Roman" w:cs="Times New Roman"/>
          <w:sz w:val="24"/>
          <w:szCs w:val="24"/>
        </w:rPr>
      </w:pPr>
      <w:r>
        <w:rPr>
          <w:rFonts w:ascii="Times New Roman"/>
          <w:sz w:val="24"/>
          <w:szCs w:val="24"/>
        </w:rPr>
        <w:t>~~ Fines collected in administrative hearings cases totaling $1,233,405.49;</w:t>
      </w:r>
    </w:p>
    <w:p w:rsidR="00AE5EBF" w:rsidRDefault="00AE5EBF">
      <w:pPr>
        <w:spacing w:after="0" w:line="240" w:lineRule="auto"/>
        <w:jc w:val="both"/>
        <w:rPr>
          <w:rFonts w:ascii="Times New Roman" w:eastAsia="Times New Roman" w:hAnsi="Times New Roman" w:cs="Times New Roman"/>
          <w:sz w:val="24"/>
          <w:szCs w:val="24"/>
        </w:rPr>
      </w:pPr>
    </w:p>
    <w:p w:rsidR="00AE5EBF" w:rsidRDefault="00C457A8">
      <w:pPr>
        <w:spacing w:after="0" w:line="240" w:lineRule="auto"/>
        <w:jc w:val="both"/>
        <w:rPr>
          <w:rFonts w:ascii="Times New Roman" w:eastAsia="Times New Roman" w:hAnsi="Times New Roman" w:cs="Times New Roman"/>
          <w:sz w:val="24"/>
          <w:szCs w:val="24"/>
        </w:rPr>
      </w:pPr>
      <w:r>
        <w:rPr>
          <w:rFonts w:ascii="Times New Roman"/>
          <w:sz w:val="24"/>
          <w:szCs w:val="24"/>
        </w:rPr>
        <w:t>~~ Delinquent taxes collec</w:t>
      </w:r>
      <w:r>
        <w:rPr>
          <w:rFonts w:ascii="Times New Roman"/>
          <w:sz w:val="24"/>
          <w:szCs w:val="24"/>
        </w:rPr>
        <w:t>ted in condemnation cases totaling $293,484.55;</w:t>
      </w:r>
    </w:p>
    <w:p w:rsidR="00AE5EBF" w:rsidRDefault="00AE5EBF">
      <w:pPr>
        <w:spacing w:after="0" w:line="240" w:lineRule="auto"/>
        <w:jc w:val="both"/>
        <w:rPr>
          <w:rFonts w:ascii="Times New Roman" w:eastAsia="Times New Roman" w:hAnsi="Times New Roman" w:cs="Times New Roman"/>
          <w:sz w:val="24"/>
          <w:szCs w:val="24"/>
        </w:rPr>
      </w:pPr>
    </w:p>
    <w:p w:rsidR="00AE5EBF" w:rsidRDefault="00C457A8">
      <w:pPr>
        <w:spacing w:after="0" w:line="240" w:lineRule="auto"/>
        <w:jc w:val="both"/>
        <w:rPr>
          <w:rFonts w:ascii="Times New Roman" w:eastAsia="Times New Roman" w:hAnsi="Times New Roman" w:cs="Times New Roman"/>
          <w:sz w:val="24"/>
          <w:szCs w:val="24"/>
        </w:rPr>
      </w:pPr>
      <w:r>
        <w:rPr>
          <w:rFonts w:ascii="Times New Roman"/>
          <w:sz w:val="24"/>
          <w:szCs w:val="24"/>
        </w:rPr>
        <w:t xml:space="preserve">~~ Revenue recovery practice collected $1,174,985.06 (includes hospital liens; mortgage foreclosure liens, bond forfeitures, and civil contempt orders); </w:t>
      </w:r>
    </w:p>
    <w:p w:rsidR="00AE5EBF" w:rsidRDefault="00AE5EBF">
      <w:pPr>
        <w:spacing w:after="0" w:line="240" w:lineRule="auto"/>
        <w:jc w:val="both"/>
        <w:rPr>
          <w:rFonts w:ascii="Times New Roman" w:eastAsia="Times New Roman" w:hAnsi="Times New Roman" w:cs="Times New Roman"/>
          <w:sz w:val="24"/>
          <w:szCs w:val="24"/>
        </w:rPr>
      </w:pPr>
    </w:p>
    <w:p w:rsidR="00AE5EBF" w:rsidRDefault="00C457A8">
      <w:pPr>
        <w:spacing w:after="0" w:line="240" w:lineRule="auto"/>
        <w:jc w:val="both"/>
        <w:rPr>
          <w:rFonts w:ascii="Times New Roman" w:eastAsia="Times New Roman" w:hAnsi="Times New Roman" w:cs="Times New Roman"/>
          <w:sz w:val="24"/>
          <w:szCs w:val="24"/>
        </w:rPr>
      </w:pPr>
      <w:r>
        <w:rPr>
          <w:rFonts w:ascii="Times New Roman"/>
          <w:sz w:val="24"/>
          <w:szCs w:val="24"/>
        </w:rPr>
        <w:t xml:space="preserve">~~ Insurance fraud cases brought in $345,000.00; </w:t>
      </w:r>
    </w:p>
    <w:p w:rsidR="00AE5EBF" w:rsidRDefault="00AE5EBF">
      <w:pPr>
        <w:spacing w:after="0" w:line="240" w:lineRule="auto"/>
        <w:jc w:val="both"/>
        <w:rPr>
          <w:rFonts w:ascii="Times New Roman" w:eastAsia="Times New Roman" w:hAnsi="Times New Roman" w:cs="Times New Roman"/>
          <w:sz w:val="24"/>
          <w:szCs w:val="24"/>
        </w:rPr>
      </w:pPr>
    </w:p>
    <w:p w:rsidR="00AE5EBF" w:rsidRDefault="00C457A8">
      <w:pPr>
        <w:spacing w:after="0" w:line="240" w:lineRule="auto"/>
        <w:jc w:val="both"/>
        <w:rPr>
          <w:rFonts w:ascii="Times New Roman" w:eastAsia="Times New Roman" w:hAnsi="Times New Roman" w:cs="Times New Roman"/>
          <w:sz w:val="24"/>
          <w:szCs w:val="24"/>
        </w:rPr>
      </w:pPr>
      <w:r>
        <w:rPr>
          <w:rFonts w:ascii="Times New Roman"/>
          <w:sz w:val="24"/>
          <w:szCs w:val="24"/>
        </w:rPr>
        <w:t>~</w:t>
      </w:r>
      <w:r>
        <w:rPr>
          <w:rFonts w:ascii="Times New Roman"/>
          <w:sz w:val="24"/>
          <w:szCs w:val="24"/>
        </w:rPr>
        <w:t>~ Unpaid taxes recovered in the Assessor</w:t>
      </w:r>
      <w:r>
        <w:rPr>
          <w:rFonts w:hAnsi="Times New Roman"/>
          <w:sz w:val="24"/>
          <w:szCs w:val="24"/>
        </w:rPr>
        <w:t>’</w:t>
      </w:r>
      <w:r>
        <w:rPr>
          <w:rFonts w:ascii="Times New Roman"/>
          <w:sz w:val="24"/>
          <w:szCs w:val="24"/>
        </w:rPr>
        <w:t>s erroneous homestead exemption call totaling $1,158,169.96.</w:t>
      </w:r>
    </w:p>
    <w:p w:rsidR="00AE5EBF" w:rsidRDefault="00C457A8">
      <w:pPr>
        <w:spacing w:after="0" w:line="240" w:lineRule="auto"/>
        <w:jc w:val="both"/>
        <w:rPr>
          <w:rFonts w:ascii="Times New Roman" w:eastAsia="Times New Roman" w:hAnsi="Times New Roman" w:cs="Times New Roman"/>
          <w:sz w:val="24"/>
          <w:szCs w:val="24"/>
        </w:rPr>
      </w:pPr>
      <w:r>
        <w:rPr>
          <w:rFonts w:hAnsi="Times New Roman"/>
          <w:sz w:val="24"/>
          <w:szCs w:val="24"/>
        </w:rPr>
        <w:t> </w:t>
      </w:r>
    </w:p>
    <w:p w:rsidR="00AE5EBF" w:rsidRDefault="00C457A8">
      <w:pPr>
        <w:spacing w:after="0" w:line="240" w:lineRule="auto"/>
        <w:jc w:val="both"/>
        <w:rPr>
          <w:rFonts w:ascii="Times New Roman" w:eastAsia="Times New Roman" w:hAnsi="Times New Roman" w:cs="Times New Roman"/>
          <w:sz w:val="24"/>
          <w:szCs w:val="24"/>
        </w:rPr>
      </w:pPr>
      <w:r>
        <w:rPr>
          <w:rFonts w:ascii="Times New Roman"/>
          <w:sz w:val="24"/>
          <w:szCs w:val="24"/>
        </w:rPr>
        <w:t>Additionally, our Civil Actions Bureau obtained orders and judgments on behalf of Cook County in the sum of $21.6 million, some of which is reflected in</w:t>
      </w:r>
      <w:r>
        <w:rPr>
          <w:rFonts w:ascii="Times New Roman"/>
          <w:sz w:val="24"/>
          <w:szCs w:val="24"/>
        </w:rPr>
        <w:t xml:space="preserve"> the amounts collected.</w:t>
      </w:r>
    </w:p>
    <w:p w:rsidR="00AE5EBF" w:rsidRDefault="00C457A8">
      <w:pPr>
        <w:spacing w:after="0" w:line="240" w:lineRule="auto"/>
        <w:jc w:val="both"/>
        <w:rPr>
          <w:rFonts w:ascii="Times New Roman" w:eastAsia="Times New Roman" w:hAnsi="Times New Roman" w:cs="Times New Roman"/>
          <w:sz w:val="24"/>
          <w:szCs w:val="24"/>
        </w:rPr>
      </w:pPr>
      <w:r>
        <w:rPr>
          <w:rFonts w:hAnsi="Times New Roman"/>
          <w:sz w:val="24"/>
          <w:szCs w:val="24"/>
        </w:rPr>
        <w:t> </w:t>
      </w:r>
    </w:p>
    <w:p w:rsidR="00AE5EBF" w:rsidRDefault="00C457A8">
      <w:pPr>
        <w:spacing w:after="0" w:line="240" w:lineRule="auto"/>
        <w:jc w:val="both"/>
        <w:rPr>
          <w:rFonts w:ascii="Times New Roman" w:eastAsia="Times New Roman" w:hAnsi="Times New Roman" w:cs="Times New Roman"/>
          <w:sz w:val="24"/>
          <w:szCs w:val="24"/>
        </w:rPr>
      </w:pPr>
      <w:r>
        <w:rPr>
          <w:rFonts w:ascii="Times New Roman"/>
          <w:sz w:val="24"/>
          <w:szCs w:val="24"/>
        </w:rPr>
        <w:t>The State</w:t>
      </w:r>
      <w:r>
        <w:rPr>
          <w:rFonts w:hAnsi="Times New Roman"/>
          <w:sz w:val="24"/>
          <w:szCs w:val="24"/>
        </w:rPr>
        <w:t>’</w:t>
      </w:r>
      <w:r>
        <w:rPr>
          <w:rFonts w:ascii="Times New Roman"/>
          <w:sz w:val="24"/>
          <w:szCs w:val="24"/>
        </w:rPr>
        <w:t>s Attorney</w:t>
      </w:r>
      <w:r>
        <w:rPr>
          <w:rFonts w:hAnsi="Times New Roman"/>
          <w:sz w:val="24"/>
          <w:szCs w:val="24"/>
        </w:rPr>
        <w:t>’</w:t>
      </w:r>
      <w:r>
        <w:rPr>
          <w:rFonts w:ascii="Times New Roman"/>
          <w:sz w:val="24"/>
          <w:szCs w:val="24"/>
        </w:rPr>
        <w:t>s Civil Actions Bureau</w:t>
      </w:r>
      <w:r>
        <w:rPr>
          <w:rFonts w:hAnsi="Times New Roman"/>
          <w:sz w:val="24"/>
          <w:szCs w:val="24"/>
        </w:rPr>
        <w:t>’</w:t>
      </w:r>
      <w:r>
        <w:rPr>
          <w:rFonts w:ascii="Times New Roman"/>
          <w:sz w:val="24"/>
          <w:szCs w:val="24"/>
        </w:rPr>
        <w:t>s collections on behalf of Cook County taxpayers should be considered very impressive in comparison with the U. S. Attorney</w:t>
      </w:r>
      <w:r>
        <w:rPr>
          <w:rFonts w:hAnsi="Times New Roman"/>
          <w:sz w:val="24"/>
          <w:szCs w:val="24"/>
        </w:rPr>
        <w:t>’</w:t>
      </w:r>
      <w:r>
        <w:rPr>
          <w:rFonts w:ascii="Times New Roman"/>
          <w:sz w:val="24"/>
          <w:szCs w:val="24"/>
        </w:rPr>
        <w:t>s Office given the much larger geographic jurisdiction covered</w:t>
      </w:r>
      <w:r>
        <w:rPr>
          <w:rFonts w:ascii="Times New Roman"/>
          <w:sz w:val="24"/>
          <w:szCs w:val="24"/>
        </w:rPr>
        <w:t xml:space="preserve"> by the Northern District of Illinois which not only includes Cook but also the counties of Du Page, Grundy, Kane, Kendall, Lake, La Salle, and Will.  The U.S. Attorney also enjoys greater statutory authority that empowers the federal government to make co</w:t>
      </w:r>
      <w:r>
        <w:rPr>
          <w:rFonts w:ascii="Times New Roman"/>
          <w:sz w:val="24"/>
          <w:szCs w:val="24"/>
        </w:rPr>
        <w:t xml:space="preserve">llections in cases involving matters such as income tax fraud and Medicare fraud. </w:t>
      </w:r>
    </w:p>
    <w:p w:rsidR="00AE5EBF" w:rsidRDefault="00AE5EBF">
      <w:pPr>
        <w:spacing w:after="0" w:line="240" w:lineRule="auto"/>
        <w:jc w:val="both"/>
        <w:rPr>
          <w:rFonts w:ascii="Times New Roman" w:eastAsia="Times New Roman" w:hAnsi="Times New Roman" w:cs="Times New Roman"/>
          <w:sz w:val="24"/>
          <w:szCs w:val="24"/>
        </w:rPr>
      </w:pPr>
    </w:p>
    <w:p w:rsidR="00AE5EBF" w:rsidRDefault="00C457A8">
      <w:pPr>
        <w:spacing w:after="0" w:line="240" w:lineRule="auto"/>
        <w:jc w:val="both"/>
        <w:rPr>
          <w:rFonts w:ascii="Times New Roman" w:eastAsia="Times New Roman" w:hAnsi="Times New Roman" w:cs="Times New Roman"/>
          <w:sz w:val="24"/>
          <w:szCs w:val="24"/>
        </w:rPr>
      </w:pPr>
      <w:r>
        <w:rPr>
          <w:rFonts w:ascii="Times New Roman"/>
          <w:sz w:val="24"/>
          <w:szCs w:val="24"/>
        </w:rPr>
        <w:t xml:space="preserve">For example, in 2014 the U.S. Attorney reported collections in excess of $80 million in civil actions. But that number jumped significantly as a result of only </w:t>
      </w:r>
      <w:r>
        <w:rPr>
          <w:rFonts w:ascii="Times New Roman"/>
          <w:sz w:val="24"/>
          <w:szCs w:val="24"/>
          <w:u w:val="single"/>
        </w:rPr>
        <w:t>two</w:t>
      </w:r>
      <w:r>
        <w:rPr>
          <w:rFonts w:ascii="Times New Roman"/>
          <w:sz w:val="24"/>
          <w:szCs w:val="24"/>
        </w:rPr>
        <w:t xml:space="preserve"> cases, b</w:t>
      </w:r>
      <w:r>
        <w:rPr>
          <w:rFonts w:ascii="Times New Roman"/>
          <w:sz w:val="24"/>
          <w:szCs w:val="24"/>
        </w:rPr>
        <w:t>oth of which exemplify the greater statutory authority of the federal government:</w:t>
      </w:r>
      <w:r>
        <w:rPr>
          <w:rFonts w:hAnsi="Times New Roman"/>
          <w:sz w:val="24"/>
          <w:szCs w:val="24"/>
        </w:rPr>
        <w:t> </w:t>
      </w:r>
      <w:r>
        <w:rPr>
          <w:rFonts w:hAnsi="Times New Roman"/>
          <w:sz w:val="24"/>
          <w:szCs w:val="24"/>
        </w:rPr>
        <w:t xml:space="preserve"> </w:t>
      </w:r>
      <w:r>
        <w:rPr>
          <w:rFonts w:ascii="Times New Roman"/>
          <w:sz w:val="24"/>
          <w:szCs w:val="24"/>
        </w:rPr>
        <w:t>a $53 million IRS penalty from a businessman who failed to report income from a secret foreign bank account, and $15.5 million from a pharmaceutical manufacturer to settle a</w:t>
      </w:r>
      <w:r>
        <w:rPr>
          <w:rFonts w:ascii="Times New Roman"/>
          <w:sz w:val="24"/>
          <w:szCs w:val="24"/>
        </w:rPr>
        <w:t xml:space="preserve"> Medicare false billing claim.</w:t>
      </w:r>
    </w:p>
    <w:p w:rsidR="00AE5EBF" w:rsidRDefault="00C457A8">
      <w:pPr>
        <w:spacing w:after="0" w:line="240" w:lineRule="auto"/>
        <w:ind w:firstLine="720"/>
        <w:jc w:val="both"/>
        <w:rPr>
          <w:rFonts w:ascii="Times New Roman" w:eastAsia="Times New Roman" w:hAnsi="Times New Roman" w:cs="Times New Roman"/>
          <w:sz w:val="24"/>
          <w:szCs w:val="24"/>
        </w:rPr>
      </w:pPr>
      <w:r>
        <w:rPr>
          <w:rFonts w:hAnsi="Times New Roman"/>
          <w:sz w:val="24"/>
          <w:szCs w:val="24"/>
        </w:rPr>
        <w:t> </w:t>
      </w:r>
    </w:p>
    <w:p w:rsidR="00AE5EBF" w:rsidRDefault="00C457A8">
      <w:pPr>
        <w:spacing w:after="0" w:line="240" w:lineRule="auto"/>
        <w:jc w:val="both"/>
        <w:rPr>
          <w:rFonts w:ascii="Times New Roman" w:eastAsia="Times New Roman" w:hAnsi="Times New Roman" w:cs="Times New Roman"/>
          <w:sz w:val="24"/>
          <w:szCs w:val="24"/>
        </w:rPr>
      </w:pPr>
      <w:r>
        <w:rPr>
          <w:rFonts w:ascii="Times New Roman"/>
          <w:sz w:val="24"/>
          <w:szCs w:val="24"/>
        </w:rPr>
        <w:t>It should also be noted that due to budget cuts imposed by the Cook County Board and its President, the State</w:t>
      </w:r>
      <w:r>
        <w:rPr>
          <w:rFonts w:hAnsi="Times New Roman"/>
          <w:sz w:val="24"/>
          <w:szCs w:val="24"/>
        </w:rPr>
        <w:t>’</w:t>
      </w:r>
      <w:r>
        <w:rPr>
          <w:rFonts w:ascii="Times New Roman"/>
          <w:sz w:val="24"/>
          <w:szCs w:val="24"/>
        </w:rPr>
        <w:t>s Attorney</w:t>
      </w:r>
      <w:r>
        <w:rPr>
          <w:rFonts w:hAnsi="Times New Roman"/>
          <w:sz w:val="24"/>
          <w:szCs w:val="24"/>
        </w:rPr>
        <w:t>’</w:t>
      </w:r>
      <w:r>
        <w:rPr>
          <w:rFonts w:ascii="Times New Roman"/>
          <w:sz w:val="24"/>
          <w:szCs w:val="24"/>
        </w:rPr>
        <w:t xml:space="preserve">s Revenue Recovery Unit was eliminated and we were forced to merge its functions into the Municipal </w:t>
      </w:r>
      <w:r>
        <w:rPr>
          <w:rFonts w:ascii="Times New Roman"/>
          <w:sz w:val="24"/>
          <w:szCs w:val="24"/>
        </w:rPr>
        <w:t>Litigation Unit. Unfortunately, because of the intensive workload in our Municipal Litigation Unit, we are no longer able to dedicate specific Assistant State</w:t>
      </w:r>
      <w:r>
        <w:rPr>
          <w:rFonts w:hAnsi="Times New Roman"/>
          <w:sz w:val="24"/>
          <w:szCs w:val="24"/>
        </w:rPr>
        <w:t>’</w:t>
      </w:r>
      <w:r>
        <w:rPr>
          <w:rFonts w:ascii="Times New Roman"/>
          <w:sz w:val="24"/>
          <w:szCs w:val="24"/>
        </w:rPr>
        <w:t>s Attorneys to focus exclusively on revenue recovery.</w:t>
      </w:r>
      <w:r>
        <w:rPr>
          <w:rFonts w:hAnsi="Times New Roman"/>
          <w:sz w:val="24"/>
          <w:szCs w:val="24"/>
        </w:rPr>
        <w:t> </w:t>
      </w:r>
      <w:r>
        <w:rPr>
          <w:rFonts w:hAnsi="Times New Roman"/>
          <w:sz w:val="24"/>
          <w:szCs w:val="24"/>
        </w:rPr>
        <w:t xml:space="preserve"> </w:t>
      </w:r>
      <w:r>
        <w:rPr>
          <w:rFonts w:ascii="Times New Roman"/>
          <w:sz w:val="24"/>
          <w:szCs w:val="24"/>
        </w:rPr>
        <w:t>ASA</w:t>
      </w:r>
      <w:r>
        <w:rPr>
          <w:rFonts w:hAnsi="Times New Roman"/>
          <w:sz w:val="24"/>
          <w:szCs w:val="24"/>
        </w:rPr>
        <w:t>’</w:t>
      </w:r>
      <w:r>
        <w:rPr>
          <w:rFonts w:ascii="Times New Roman"/>
          <w:sz w:val="24"/>
          <w:szCs w:val="24"/>
        </w:rPr>
        <w:t>s assigned to revenue recovery-type ca</w:t>
      </w:r>
      <w:r>
        <w:rPr>
          <w:rFonts w:ascii="Times New Roman"/>
          <w:sz w:val="24"/>
          <w:szCs w:val="24"/>
        </w:rPr>
        <w:t xml:space="preserve">ses must also handle other litigation and transactional matters due to our significant caseloads.    </w:t>
      </w:r>
    </w:p>
    <w:p w:rsidR="00AE5EBF" w:rsidRDefault="00C457A8">
      <w:pPr>
        <w:spacing w:after="0" w:line="240" w:lineRule="auto"/>
        <w:rPr>
          <w:rFonts w:ascii="Times New Roman" w:eastAsia="Times New Roman" w:hAnsi="Times New Roman" w:cs="Times New Roman"/>
          <w:sz w:val="24"/>
          <w:szCs w:val="24"/>
        </w:rPr>
      </w:pPr>
      <w:r>
        <w:rPr>
          <w:rFonts w:hAnsi="Times New Roman"/>
          <w:sz w:val="24"/>
          <w:szCs w:val="24"/>
        </w:rPr>
        <w:t> </w:t>
      </w:r>
    </w:p>
    <w:p w:rsidR="00AE5EBF" w:rsidRDefault="00AE5EBF">
      <w:pPr>
        <w:pStyle w:val="Standard"/>
        <w:spacing w:before="100" w:after="100"/>
        <w:rPr>
          <w:rFonts w:ascii="Times New Roman" w:eastAsia="Times New Roman" w:hAnsi="Times New Roman" w:cs="Times New Roman"/>
          <w:b/>
          <w:bCs/>
        </w:rPr>
      </w:pPr>
    </w:p>
    <w:p w:rsidR="00AE5EBF" w:rsidRDefault="00C457A8">
      <w:pPr>
        <w:pStyle w:val="Standard"/>
        <w:spacing w:before="100" w:after="100"/>
        <w:rPr>
          <w:rFonts w:ascii="Times New Roman" w:eastAsia="Times New Roman" w:hAnsi="Times New Roman" w:cs="Times New Roman"/>
          <w:b/>
          <w:bCs/>
        </w:rPr>
      </w:pPr>
      <w:r>
        <w:rPr>
          <w:rFonts w:ascii="Times New Roman"/>
          <w:b/>
          <w:bCs/>
        </w:rPr>
        <w:t xml:space="preserve">Q) </w:t>
      </w:r>
      <w:r>
        <w:rPr>
          <w:rFonts w:hAnsi="Times New Roman"/>
          <w:b/>
          <w:bCs/>
        </w:rPr>
        <w:t> </w:t>
      </w:r>
      <w:r>
        <w:rPr>
          <w:rFonts w:ascii="Times New Roman"/>
          <w:b/>
          <w:bCs/>
          <w:i/>
          <w:iCs/>
        </w:rPr>
        <w:t xml:space="preserve">The U.S. and Illinois supreme courts have said mandatory life without parole is unconstitutional for juveniles. What, if anything, should be done </w:t>
      </w:r>
      <w:r>
        <w:rPr>
          <w:rFonts w:ascii="Times New Roman"/>
          <w:b/>
          <w:bCs/>
          <w:i/>
          <w:iCs/>
        </w:rPr>
        <w:t>about juveniles convicted in Cook County who already are serving such sentences?</w:t>
      </w:r>
    </w:p>
    <w:p w:rsidR="00AE5EBF" w:rsidRDefault="00AE5EBF">
      <w:pPr>
        <w:pStyle w:val="Standard"/>
        <w:spacing w:before="100" w:after="100"/>
        <w:rPr>
          <w:rFonts w:ascii="Times New Roman" w:eastAsia="Times New Roman" w:hAnsi="Times New Roman" w:cs="Times New Roman"/>
        </w:rPr>
      </w:pPr>
    </w:p>
    <w:p w:rsidR="00AE5EBF" w:rsidRDefault="00C457A8">
      <w:pPr>
        <w:pStyle w:val="Standard"/>
        <w:spacing w:before="100" w:after="100"/>
        <w:rPr>
          <w:rFonts w:ascii="Times New Roman" w:eastAsia="Times New Roman" w:hAnsi="Times New Roman" w:cs="Times New Roman"/>
        </w:rPr>
      </w:pPr>
      <w:r>
        <w:rPr>
          <w:rFonts w:ascii="Times New Roman"/>
        </w:rPr>
        <w:t>It is important to remember that juveniles who are serving mandatory life sentences are doing so because they committed the most heinous crimes, most cases involving the murd</w:t>
      </w:r>
      <w:r>
        <w:rPr>
          <w:rFonts w:ascii="Times New Roman"/>
        </w:rPr>
        <w:t>er of more than one person or some other extremely heinous circumstance.  It is also important to remember that these cases involve real victims and the families of these murdered victims who are entitled to and deserve to have their voices heard in the pr</w:t>
      </w:r>
      <w:r>
        <w:rPr>
          <w:rFonts w:ascii="Times New Roman"/>
        </w:rPr>
        <w:t xml:space="preserve">ocess as well. </w:t>
      </w:r>
    </w:p>
    <w:p w:rsidR="00AE5EBF" w:rsidRDefault="00C457A8">
      <w:pPr>
        <w:pStyle w:val="Standard"/>
        <w:spacing w:before="100" w:after="100"/>
        <w:rPr>
          <w:rFonts w:ascii="Times New Roman" w:eastAsia="Times New Roman" w:hAnsi="Times New Roman" w:cs="Times New Roman"/>
        </w:rPr>
      </w:pPr>
      <w:r>
        <w:rPr>
          <w:rFonts w:ascii="Times New Roman"/>
        </w:rPr>
        <w:t xml:space="preserve">With that being said, the Illinois Supreme Court ruling entitles these juvenile defendants to new sentencing hearings in which a Judge will hear all details of the case in order to make a determination if a life sentence is appropriate.   </w:t>
      </w:r>
    </w:p>
    <w:p w:rsidR="00AE5EBF" w:rsidRDefault="00C457A8">
      <w:pPr>
        <w:pStyle w:val="Standard"/>
        <w:rPr>
          <w:rFonts w:ascii="Times New Roman" w:eastAsia="Times New Roman" w:hAnsi="Times New Roman" w:cs="Times New Roman"/>
        </w:rPr>
      </w:pPr>
      <w:r>
        <w:rPr>
          <w:rFonts w:ascii="Times New Roman"/>
        </w:rPr>
        <w:t>Prosecutors and defense attorneys present all of the details of the case to the Judge at the re-sentencing hearing. It is the Judge who is then responsible for determining if the life sentence should remain in place or if the defendant should instead be se</w:t>
      </w:r>
      <w:r>
        <w:rPr>
          <w:rFonts w:ascii="Times New Roman"/>
        </w:rPr>
        <w:t xml:space="preserve">ntenced to a term of years in prison.  </w:t>
      </w:r>
    </w:p>
    <w:p w:rsidR="00AE5EBF" w:rsidRDefault="00AE5EBF">
      <w:pPr>
        <w:pStyle w:val="Standard"/>
        <w:rPr>
          <w:rFonts w:ascii="Times New Roman" w:eastAsia="Times New Roman" w:hAnsi="Times New Roman" w:cs="Times New Roman"/>
        </w:rPr>
      </w:pPr>
    </w:p>
    <w:p w:rsidR="00AE5EBF" w:rsidRDefault="00C457A8">
      <w:pPr>
        <w:pStyle w:val="Standard"/>
        <w:rPr>
          <w:rFonts w:ascii="Times New Roman" w:eastAsia="Times New Roman" w:hAnsi="Times New Roman" w:cs="Times New Roman"/>
        </w:rPr>
      </w:pPr>
      <w:r>
        <w:rPr>
          <w:rFonts w:ascii="Times New Roman"/>
        </w:rPr>
        <w:t xml:space="preserve">My office is reviewing these cases as they return to our courts for re-sentencing and making determinations on the sentencing recommendations we present before the Judge on a case-by-case basis. I believe that this </w:t>
      </w:r>
      <w:r>
        <w:rPr>
          <w:rFonts w:ascii="Times New Roman"/>
        </w:rPr>
        <w:t xml:space="preserve">is the proper process to follow and is in the best interests of our victims and their families and loved ones. </w:t>
      </w:r>
    </w:p>
    <w:p w:rsidR="00AE5EBF" w:rsidRDefault="00C457A8">
      <w:pPr>
        <w:pStyle w:val="Standard"/>
        <w:rPr>
          <w:rFonts w:ascii="Times New Roman" w:eastAsia="Times New Roman" w:hAnsi="Times New Roman" w:cs="Times New Roman"/>
        </w:rPr>
      </w:pPr>
      <w:r>
        <w:rPr>
          <w:rFonts w:ascii="Times New Roman"/>
        </w:rPr>
        <w:t xml:space="preserve"> </w:t>
      </w:r>
    </w:p>
    <w:p w:rsidR="00AE5EBF" w:rsidRDefault="00AE5EBF">
      <w:pPr>
        <w:pStyle w:val="ListParagraph"/>
        <w:ind w:left="910"/>
        <w:rPr>
          <w:rFonts w:ascii="Times New Roman" w:eastAsia="Times New Roman" w:hAnsi="Times New Roman" w:cs="Times New Roman"/>
          <w:b/>
          <w:bCs/>
        </w:rPr>
      </w:pPr>
    </w:p>
    <w:p w:rsidR="00AE5EBF" w:rsidRDefault="00AE5EBF">
      <w:pPr>
        <w:pStyle w:val="ListParagraph"/>
        <w:ind w:left="910"/>
        <w:rPr>
          <w:rFonts w:ascii="Times New Roman" w:eastAsia="Times New Roman" w:hAnsi="Times New Roman" w:cs="Times New Roman"/>
          <w:b/>
          <w:bCs/>
        </w:rPr>
      </w:pPr>
    </w:p>
    <w:p w:rsidR="00AE5EBF" w:rsidRDefault="00AE5EBF">
      <w:pPr>
        <w:pStyle w:val="ListParagraph"/>
        <w:ind w:left="910"/>
        <w:rPr>
          <w:rFonts w:ascii="Times New Roman" w:eastAsia="Times New Roman" w:hAnsi="Times New Roman" w:cs="Times New Roman"/>
          <w:b/>
          <w:bCs/>
        </w:rPr>
      </w:pPr>
    </w:p>
    <w:p w:rsidR="00AE5EBF" w:rsidRDefault="00AE5EBF">
      <w:pPr>
        <w:pStyle w:val="ListParagraph"/>
        <w:ind w:left="910"/>
        <w:rPr>
          <w:rFonts w:ascii="Times New Roman" w:eastAsia="Times New Roman" w:hAnsi="Times New Roman" w:cs="Times New Roman"/>
          <w:b/>
          <w:bCs/>
        </w:rPr>
      </w:pPr>
    </w:p>
    <w:p w:rsidR="00AE5EBF" w:rsidRDefault="00AE5EBF">
      <w:pPr>
        <w:pStyle w:val="ListParagraph"/>
        <w:ind w:left="910"/>
        <w:rPr>
          <w:rFonts w:ascii="Times New Roman" w:eastAsia="Times New Roman" w:hAnsi="Times New Roman" w:cs="Times New Roman"/>
          <w:b/>
          <w:bCs/>
        </w:rPr>
      </w:pPr>
    </w:p>
    <w:p w:rsidR="00AE5EBF" w:rsidRDefault="00C457A8">
      <w:pPr>
        <w:pStyle w:val="ListParagraph"/>
        <w:ind w:left="910"/>
        <w:rPr>
          <w:rFonts w:ascii="Times New Roman" w:eastAsia="Times New Roman" w:hAnsi="Times New Roman" w:cs="Times New Roman"/>
        </w:rPr>
      </w:pPr>
      <w:r>
        <w:rPr>
          <w:rFonts w:ascii="Times New Roman"/>
          <w:b/>
          <w:bCs/>
        </w:rPr>
        <w:t>Internal use only: These answers will not appear on our website:</w:t>
      </w:r>
    </w:p>
    <w:p w:rsidR="00AE5EBF" w:rsidRDefault="00AE5EBF">
      <w:pPr>
        <w:pStyle w:val="Standard"/>
        <w:rPr>
          <w:rFonts w:ascii="Times New Roman" w:eastAsia="Times New Roman" w:hAnsi="Times New Roman" w:cs="Times New Roman"/>
        </w:rPr>
      </w:pPr>
    </w:p>
    <w:p w:rsidR="00AE5EBF" w:rsidRDefault="00AE5EBF">
      <w:pPr>
        <w:pStyle w:val="Standard"/>
        <w:rPr>
          <w:rFonts w:ascii="Times New Roman" w:eastAsia="Times New Roman" w:hAnsi="Times New Roman" w:cs="Times New Roman"/>
        </w:rPr>
      </w:pPr>
    </w:p>
    <w:p w:rsidR="00AE5EBF" w:rsidRDefault="00C457A8">
      <w:pPr>
        <w:pStyle w:val="Standard"/>
        <w:rPr>
          <w:rFonts w:ascii="Times New Roman" w:eastAsia="Times New Roman" w:hAnsi="Times New Roman" w:cs="Times New Roman"/>
        </w:rPr>
      </w:pPr>
      <w:r>
        <w:rPr>
          <w:rFonts w:ascii="Times New Roman"/>
        </w:rPr>
        <w:t>Campaign manager name and cell phone:</w:t>
      </w:r>
    </w:p>
    <w:p w:rsidR="00AE5EBF" w:rsidRDefault="00C457A8">
      <w:pPr>
        <w:pStyle w:val="Standard"/>
        <w:rPr>
          <w:rFonts w:ascii="Times New Roman" w:eastAsia="Times New Roman" w:hAnsi="Times New Roman" w:cs="Times New Roman"/>
        </w:rPr>
      </w:pPr>
      <w:r>
        <w:rPr>
          <w:rFonts w:ascii="Times New Roman"/>
        </w:rPr>
        <w:t>Mike Carson (847-757-7051</w:t>
      </w:r>
    </w:p>
    <w:p w:rsidR="00AE5EBF" w:rsidRDefault="00AE5EBF"/>
    <w:sectPr w:rsidR="00AE5EBF" w:rsidSect="00AE5EBF">
      <w:headerReference w:type="default" r:id="rId6"/>
      <w:footerReference w:type="default" r:id="rId7"/>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5EBF" w:rsidRDefault="00AE5EBF" w:rsidP="00AE5EBF">
      <w:pPr>
        <w:spacing w:after="0" w:line="240" w:lineRule="auto"/>
      </w:pPr>
      <w:r>
        <w:separator/>
      </w:r>
    </w:p>
  </w:endnote>
  <w:endnote w:type="continuationSeparator" w:id="0">
    <w:p w:rsidR="00AE5EBF" w:rsidRDefault="00AE5EBF" w:rsidP="00AE5E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EBF" w:rsidRDefault="00AE5EBF">
    <w:pPr>
      <w:pStyle w:val="Header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5EBF" w:rsidRDefault="00AE5EBF" w:rsidP="00AE5EBF">
      <w:pPr>
        <w:spacing w:after="0" w:line="240" w:lineRule="auto"/>
      </w:pPr>
      <w:r>
        <w:separator/>
      </w:r>
    </w:p>
  </w:footnote>
  <w:footnote w:type="continuationSeparator" w:id="0">
    <w:p w:rsidR="00AE5EBF" w:rsidRDefault="00AE5EBF" w:rsidP="00AE5EB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EBF" w:rsidRDefault="00AE5EBF">
    <w:pPr>
      <w:pStyle w:val="HeaderFoo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E5EBF"/>
    <w:rsid w:val="00AE5EBF"/>
    <w:rsid w:val="00C457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E5EBF"/>
    <w:pPr>
      <w:spacing w:after="200" w:line="276" w:lineRule="auto"/>
    </w:pPr>
    <w:rPr>
      <w:rFonts w:ascii="Calibri" w:eastAsia="Calibri" w:hAnsi="Calibri" w:cs="Calibri"/>
      <w:color w:val="000000"/>
      <w:sz w:val="22"/>
      <w:szCs w:val="22"/>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E5EBF"/>
    <w:rPr>
      <w:u w:val="single"/>
    </w:rPr>
  </w:style>
  <w:style w:type="paragraph" w:customStyle="1" w:styleId="HeaderFooter">
    <w:name w:val="Header &amp; Footer"/>
    <w:rsid w:val="00AE5EBF"/>
    <w:pPr>
      <w:tabs>
        <w:tab w:val="right" w:pos="9020"/>
      </w:tabs>
    </w:pPr>
    <w:rPr>
      <w:rFonts w:ascii="Helvetica" w:hAnsi="Arial Unicode MS" w:cs="Arial Unicode MS"/>
      <w:color w:val="000000"/>
      <w:sz w:val="24"/>
      <w:szCs w:val="24"/>
    </w:rPr>
  </w:style>
  <w:style w:type="paragraph" w:customStyle="1" w:styleId="Standard">
    <w:name w:val="Standard"/>
    <w:rsid w:val="00AE5EBF"/>
    <w:pPr>
      <w:suppressAutoHyphens/>
      <w:spacing w:after="200" w:line="276" w:lineRule="auto"/>
    </w:pPr>
    <w:rPr>
      <w:rFonts w:ascii="Cambria" w:eastAsia="Cambria" w:hAnsi="Cambria" w:cs="Cambria"/>
      <w:color w:val="000000"/>
      <w:kern w:val="3"/>
      <w:sz w:val="24"/>
      <w:szCs w:val="24"/>
      <w:u w:color="000000"/>
    </w:rPr>
  </w:style>
  <w:style w:type="paragraph" w:styleId="NormalWeb">
    <w:name w:val="Normal (Web)"/>
    <w:rsid w:val="00AE5EBF"/>
    <w:pPr>
      <w:spacing w:before="100" w:after="100"/>
    </w:pPr>
    <w:rPr>
      <w:rFonts w:hAnsi="Arial Unicode MS" w:cs="Arial Unicode MS"/>
      <w:color w:val="000000"/>
      <w:sz w:val="24"/>
      <w:szCs w:val="24"/>
      <w:u w:color="000000"/>
    </w:rPr>
  </w:style>
  <w:style w:type="paragraph" w:styleId="ListParagraph">
    <w:name w:val="List Paragraph"/>
    <w:rsid w:val="00AE5EBF"/>
    <w:pPr>
      <w:suppressAutoHyphens/>
      <w:ind w:left="720"/>
    </w:pPr>
    <w:rPr>
      <w:rFonts w:ascii="Cambria" w:eastAsia="Cambria" w:hAnsi="Cambria" w:cs="Cambria"/>
      <w:color w:val="000000"/>
      <w:kern w:val="3"/>
      <w:sz w:val="24"/>
      <w:szCs w:val="24"/>
      <w:u w:color="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4220</Words>
  <Characters>24056</Characters>
  <Application>Microsoft Office Word</Application>
  <DocSecurity>0</DocSecurity>
  <Lines>200</Lines>
  <Paragraphs>56</Paragraphs>
  <ScaleCrop>false</ScaleCrop>
  <Company>Sun-Times Media Group</Company>
  <LinksUpToDate>false</LinksUpToDate>
  <CharactersWithSpaces>28220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Bertie Wooster</dc:creator>
  <cp:lastModifiedBy>Bertie Wooster</cp:lastModifiedBy>
  <cp:revision>2</cp:revision>
  <dcterms:created xsi:type="dcterms:W3CDTF">2016-01-30T23:05:00Z</dcterms:created>
  <dcterms:modified xsi:type="dcterms:W3CDTF">2016-01-30T23:05:00Z</dcterms:modified>
</cp:coreProperties>
</file>