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5E600" w14:textId="77777777" w:rsidR="00BA693F" w:rsidRPr="00720850" w:rsidRDefault="00BA693F">
      <w:pPr>
        <w:pStyle w:val="BodyText"/>
        <w:spacing w:line="240" w:lineRule="auto"/>
        <w:ind w:left="0"/>
        <w:rPr>
          <w:sz w:val="24"/>
          <w:szCs w:val="24"/>
        </w:rPr>
      </w:pPr>
    </w:p>
    <w:p w14:paraId="38C5E601" w14:textId="77777777" w:rsidR="00BA693F" w:rsidRPr="00720850" w:rsidRDefault="00BA693F">
      <w:pPr>
        <w:pStyle w:val="BodyText"/>
        <w:spacing w:line="240" w:lineRule="auto"/>
        <w:ind w:left="0"/>
        <w:rPr>
          <w:sz w:val="24"/>
          <w:szCs w:val="24"/>
        </w:rPr>
      </w:pPr>
    </w:p>
    <w:p w14:paraId="38C5E602" w14:textId="77777777" w:rsidR="00BA693F" w:rsidRPr="00720850" w:rsidRDefault="00BA693F">
      <w:pPr>
        <w:pStyle w:val="BodyText"/>
        <w:spacing w:line="240" w:lineRule="auto"/>
        <w:ind w:left="0"/>
        <w:rPr>
          <w:sz w:val="24"/>
          <w:szCs w:val="24"/>
        </w:rPr>
      </w:pPr>
    </w:p>
    <w:p w14:paraId="38C5E603" w14:textId="77777777" w:rsidR="00BA693F" w:rsidRPr="00720850" w:rsidRDefault="00BA693F">
      <w:pPr>
        <w:pStyle w:val="BodyText"/>
        <w:spacing w:line="240" w:lineRule="auto"/>
        <w:ind w:left="0"/>
        <w:rPr>
          <w:sz w:val="24"/>
          <w:szCs w:val="24"/>
        </w:rPr>
      </w:pPr>
    </w:p>
    <w:p w14:paraId="38C5E604" w14:textId="77777777" w:rsidR="00BA693F" w:rsidRPr="00720850" w:rsidRDefault="00BA693F">
      <w:pPr>
        <w:pStyle w:val="BodyText"/>
        <w:spacing w:line="240" w:lineRule="auto"/>
        <w:ind w:left="0"/>
        <w:rPr>
          <w:sz w:val="24"/>
          <w:szCs w:val="24"/>
        </w:rPr>
      </w:pPr>
    </w:p>
    <w:p w14:paraId="38C5E605" w14:textId="79B73780" w:rsidR="00BA693F" w:rsidRPr="00720850" w:rsidRDefault="00720850" w:rsidP="00720850">
      <w:pPr>
        <w:pStyle w:val="BodyText"/>
        <w:spacing w:line="240" w:lineRule="auto"/>
        <w:ind w:left="0"/>
        <w:jc w:val="center"/>
        <w:rPr>
          <w:b/>
          <w:sz w:val="24"/>
          <w:szCs w:val="24"/>
        </w:rPr>
      </w:pPr>
      <w:r w:rsidRPr="00720850">
        <w:rPr>
          <w:b/>
          <w:sz w:val="24"/>
          <w:szCs w:val="24"/>
        </w:rPr>
        <w:t>WAKEFIELD BAG BYLAW (proposed)</w:t>
      </w:r>
    </w:p>
    <w:p w14:paraId="460D0378" w14:textId="77777777" w:rsidR="00720850" w:rsidRPr="00720850" w:rsidRDefault="00720850">
      <w:pPr>
        <w:pStyle w:val="BodyText"/>
        <w:spacing w:before="120"/>
        <w:ind w:right="4841"/>
        <w:rPr>
          <w:b/>
          <w:sz w:val="24"/>
          <w:szCs w:val="24"/>
          <w:u w:val="single"/>
        </w:rPr>
      </w:pPr>
    </w:p>
    <w:p w14:paraId="38C5E667" w14:textId="3BD3C3D8" w:rsidR="00BA693F" w:rsidRPr="00720850" w:rsidRDefault="00C43AB1">
      <w:pPr>
        <w:pStyle w:val="BodyText"/>
        <w:spacing w:before="120"/>
        <w:ind w:right="4841"/>
        <w:rPr>
          <w:sz w:val="24"/>
          <w:szCs w:val="24"/>
        </w:rPr>
      </w:pPr>
      <w:r w:rsidRPr="00720850">
        <w:rPr>
          <w:b/>
          <w:sz w:val="24"/>
          <w:szCs w:val="24"/>
          <w:u w:val="single"/>
        </w:rPr>
        <w:t xml:space="preserve">ARTICLE 28. </w:t>
      </w:r>
      <w:r w:rsidRPr="00720850">
        <w:rPr>
          <w:sz w:val="24"/>
          <w:szCs w:val="24"/>
        </w:rPr>
        <w:t>To see if the Town will vote to am</w:t>
      </w:r>
      <w:r w:rsidRPr="00720850">
        <w:rPr>
          <w:sz w:val="24"/>
          <w:szCs w:val="24"/>
        </w:rPr>
        <w:t>end the General Bylaws by adding as § 154-10 the following: “154-10.  Plastic Bag Reduction Bylaw</w:t>
      </w:r>
    </w:p>
    <w:p w14:paraId="38C5E668" w14:textId="77777777" w:rsidR="00BA693F" w:rsidRPr="00720850" w:rsidRDefault="00C43AB1">
      <w:pPr>
        <w:pStyle w:val="ListParagraph"/>
        <w:numPr>
          <w:ilvl w:val="0"/>
          <w:numId w:val="4"/>
        </w:numPr>
        <w:tabs>
          <w:tab w:val="left" w:pos="320"/>
        </w:tabs>
        <w:spacing w:line="214" w:lineRule="exact"/>
        <w:jc w:val="both"/>
        <w:rPr>
          <w:sz w:val="24"/>
          <w:szCs w:val="24"/>
        </w:rPr>
      </w:pPr>
      <w:r w:rsidRPr="00720850">
        <w:rPr>
          <w:sz w:val="24"/>
          <w:szCs w:val="24"/>
        </w:rPr>
        <w:t>Purpose and</w:t>
      </w:r>
      <w:r w:rsidRPr="00720850">
        <w:rPr>
          <w:spacing w:val="-7"/>
          <w:sz w:val="24"/>
          <w:szCs w:val="24"/>
        </w:rPr>
        <w:t xml:space="preserve"> </w:t>
      </w:r>
      <w:r w:rsidRPr="00720850">
        <w:rPr>
          <w:sz w:val="24"/>
          <w:szCs w:val="24"/>
        </w:rPr>
        <w:t>Intent</w:t>
      </w:r>
    </w:p>
    <w:p w14:paraId="38C5E669" w14:textId="77777777" w:rsidR="00BA693F" w:rsidRPr="00720850" w:rsidRDefault="00C43AB1">
      <w:pPr>
        <w:pStyle w:val="BodyText"/>
        <w:spacing w:before="6"/>
        <w:ind w:right="172"/>
        <w:rPr>
          <w:sz w:val="24"/>
          <w:szCs w:val="24"/>
        </w:rPr>
      </w:pPr>
      <w:r w:rsidRPr="00720850">
        <w:rPr>
          <w:sz w:val="24"/>
          <w:szCs w:val="24"/>
        </w:rPr>
        <w:t xml:space="preserve">The purpose of this bylaw is to limit the amount of greenhouse gas emissions, preserve the oceans, protect wildlife, and reduce the amount </w:t>
      </w:r>
      <w:r w:rsidRPr="00720850">
        <w:rPr>
          <w:sz w:val="24"/>
          <w:szCs w:val="24"/>
        </w:rPr>
        <w:t>of trash that ends up on the streets and in landfills by using recyclable, reusable, or compostable bags instead of thin-film single-use plastic checkout bags.</w:t>
      </w:r>
    </w:p>
    <w:p w14:paraId="38C5E66A" w14:textId="77777777" w:rsidR="00BA693F" w:rsidRPr="00720850" w:rsidRDefault="00C43AB1">
      <w:pPr>
        <w:pStyle w:val="ListParagraph"/>
        <w:numPr>
          <w:ilvl w:val="0"/>
          <w:numId w:val="4"/>
        </w:numPr>
        <w:tabs>
          <w:tab w:val="left" w:pos="320"/>
        </w:tabs>
        <w:spacing w:line="214" w:lineRule="exact"/>
        <w:jc w:val="both"/>
        <w:rPr>
          <w:sz w:val="24"/>
          <w:szCs w:val="24"/>
        </w:rPr>
      </w:pPr>
      <w:r w:rsidRPr="00720850">
        <w:rPr>
          <w:sz w:val="24"/>
          <w:szCs w:val="24"/>
        </w:rPr>
        <w:t>Definitions</w:t>
      </w:r>
    </w:p>
    <w:p w14:paraId="38C5E66B" w14:textId="77777777" w:rsidR="00BA693F" w:rsidRPr="00720850" w:rsidRDefault="00C43AB1">
      <w:pPr>
        <w:pStyle w:val="ListParagraph"/>
        <w:numPr>
          <w:ilvl w:val="1"/>
          <w:numId w:val="4"/>
        </w:numPr>
        <w:tabs>
          <w:tab w:val="left" w:pos="3287"/>
          <w:tab w:val="left" w:pos="3288"/>
        </w:tabs>
        <w:spacing w:before="6"/>
        <w:ind w:right="117" w:firstLine="0"/>
        <w:jc w:val="left"/>
        <w:rPr>
          <w:sz w:val="24"/>
          <w:szCs w:val="24"/>
        </w:rPr>
      </w:pPr>
      <w:r w:rsidRPr="00720850">
        <w:rPr>
          <w:i/>
          <w:sz w:val="24"/>
          <w:szCs w:val="24"/>
        </w:rPr>
        <w:t xml:space="preserve">Checkout bag: </w:t>
      </w:r>
      <w:r w:rsidRPr="00720850">
        <w:rPr>
          <w:sz w:val="24"/>
          <w:szCs w:val="24"/>
        </w:rPr>
        <w:t>A carryout bag provided by a store to a customer at the point of sale.</w:t>
      </w:r>
      <w:r w:rsidRPr="00720850">
        <w:rPr>
          <w:sz w:val="24"/>
          <w:szCs w:val="24"/>
        </w:rPr>
        <w:t xml:space="preserve"> Checkout bags shall not include bags, whether plastic or not, in which loose produce or products are placed by the consumer to deliver such items to the point of sale or checkout area of the</w:t>
      </w:r>
      <w:r w:rsidRPr="00720850">
        <w:rPr>
          <w:spacing w:val="-28"/>
          <w:sz w:val="24"/>
          <w:szCs w:val="24"/>
        </w:rPr>
        <w:t xml:space="preserve"> </w:t>
      </w:r>
      <w:r w:rsidRPr="00720850">
        <w:rPr>
          <w:sz w:val="24"/>
          <w:szCs w:val="24"/>
        </w:rPr>
        <w:t>store.</w:t>
      </w:r>
    </w:p>
    <w:p w14:paraId="38C5E66C" w14:textId="77777777" w:rsidR="00BA693F" w:rsidRPr="00720850" w:rsidRDefault="00C43AB1">
      <w:pPr>
        <w:pStyle w:val="ListParagraph"/>
        <w:numPr>
          <w:ilvl w:val="1"/>
          <w:numId w:val="4"/>
        </w:numPr>
        <w:tabs>
          <w:tab w:val="left" w:pos="3287"/>
          <w:tab w:val="left" w:pos="3288"/>
        </w:tabs>
        <w:ind w:right="116" w:firstLine="0"/>
        <w:jc w:val="left"/>
        <w:rPr>
          <w:sz w:val="24"/>
          <w:szCs w:val="24"/>
        </w:rPr>
      </w:pPr>
      <w:r w:rsidRPr="00720850">
        <w:rPr>
          <w:i/>
          <w:sz w:val="24"/>
          <w:szCs w:val="24"/>
        </w:rPr>
        <w:t xml:space="preserve">Grocery store: </w:t>
      </w:r>
      <w:r w:rsidRPr="00720850">
        <w:rPr>
          <w:sz w:val="24"/>
          <w:szCs w:val="24"/>
        </w:rPr>
        <w:t>A retail establishment where more than fifty percent of the gross floor area is devoted to the sale of food products for home preparations and consumption, which typically also offers home care and personal care</w:t>
      </w:r>
      <w:r w:rsidRPr="00720850">
        <w:rPr>
          <w:spacing w:val="-15"/>
          <w:sz w:val="24"/>
          <w:szCs w:val="24"/>
        </w:rPr>
        <w:t xml:space="preserve"> </w:t>
      </w:r>
      <w:r w:rsidRPr="00720850">
        <w:rPr>
          <w:sz w:val="24"/>
          <w:szCs w:val="24"/>
        </w:rPr>
        <w:t>products.</w:t>
      </w:r>
    </w:p>
    <w:p w14:paraId="38C5E66D" w14:textId="77777777" w:rsidR="00BA693F" w:rsidRPr="00720850" w:rsidRDefault="00C43AB1">
      <w:pPr>
        <w:pStyle w:val="ListParagraph"/>
        <w:numPr>
          <w:ilvl w:val="1"/>
          <w:numId w:val="4"/>
        </w:numPr>
        <w:tabs>
          <w:tab w:val="left" w:pos="3287"/>
          <w:tab w:val="left" w:pos="3288"/>
        </w:tabs>
        <w:spacing w:line="214" w:lineRule="exact"/>
        <w:ind w:left="3288"/>
        <w:jc w:val="both"/>
        <w:rPr>
          <w:sz w:val="24"/>
          <w:szCs w:val="24"/>
        </w:rPr>
      </w:pPr>
      <w:r w:rsidRPr="00720850">
        <w:rPr>
          <w:i/>
          <w:sz w:val="24"/>
          <w:szCs w:val="24"/>
        </w:rPr>
        <w:t xml:space="preserve">Retail store: </w:t>
      </w:r>
      <w:r w:rsidRPr="00720850">
        <w:rPr>
          <w:sz w:val="24"/>
          <w:szCs w:val="24"/>
        </w:rPr>
        <w:t>An establishment tha</w:t>
      </w:r>
      <w:r w:rsidRPr="00720850">
        <w:rPr>
          <w:sz w:val="24"/>
          <w:szCs w:val="24"/>
        </w:rPr>
        <w:t>t offers the sale and display of merchandise within a</w:t>
      </w:r>
      <w:r w:rsidRPr="00720850">
        <w:rPr>
          <w:spacing w:val="-31"/>
          <w:sz w:val="24"/>
          <w:szCs w:val="24"/>
        </w:rPr>
        <w:t xml:space="preserve"> </w:t>
      </w:r>
      <w:r w:rsidRPr="00720850">
        <w:rPr>
          <w:sz w:val="24"/>
          <w:szCs w:val="24"/>
        </w:rPr>
        <w:t>building.</w:t>
      </w:r>
    </w:p>
    <w:p w14:paraId="38C5E66E" w14:textId="77777777" w:rsidR="00BA693F" w:rsidRPr="00720850" w:rsidRDefault="00C43AB1">
      <w:pPr>
        <w:pStyle w:val="ListParagraph"/>
        <w:numPr>
          <w:ilvl w:val="1"/>
          <w:numId w:val="4"/>
        </w:numPr>
        <w:tabs>
          <w:tab w:val="left" w:pos="3287"/>
          <w:tab w:val="left" w:pos="3288"/>
        </w:tabs>
        <w:spacing w:before="5"/>
        <w:ind w:right="116" w:firstLine="0"/>
        <w:jc w:val="left"/>
        <w:rPr>
          <w:sz w:val="24"/>
          <w:szCs w:val="24"/>
        </w:rPr>
      </w:pPr>
      <w:r w:rsidRPr="00720850">
        <w:rPr>
          <w:i/>
          <w:sz w:val="24"/>
          <w:szCs w:val="24"/>
        </w:rPr>
        <w:t xml:space="preserve">Reusable checkout bag: </w:t>
      </w:r>
      <w:r w:rsidRPr="00720850">
        <w:rPr>
          <w:sz w:val="24"/>
          <w:szCs w:val="24"/>
        </w:rPr>
        <w:t>A bag, with handles, that is specifically designed for multiple use and is made of thick plastic, cloth, fabric or other durable materials.</w:t>
      </w:r>
    </w:p>
    <w:p w14:paraId="38C5E670" w14:textId="77777777" w:rsidR="00BA693F" w:rsidRPr="00720850" w:rsidRDefault="00C43AB1">
      <w:pPr>
        <w:pStyle w:val="ListParagraph"/>
        <w:numPr>
          <w:ilvl w:val="1"/>
          <w:numId w:val="4"/>
        </w:numPr>
        <w:tabs>
          <w:tab w:val="left" w:pos="3487"/>
          <w:tab w:val="left" w:pos="3488"/>
        </w:tabs>
        <w:spacing w:before="84"/>
        <w:ind w:left="320" w:right="117" w:firstLine="0"/>
        <w:jc w:val="left"/>
        <w:rPr>
          <w:sz w:val="24"/>
          <w:szCs w:val="24"/>
        </w:rPr>
      </w:pPr>
      <w:r w:rsidRPr="00720850">
        <w:rPr>
          <w:i/>
          <w:sz w:val="24"/>
          <w:szCs w:val="24"/>
        </w:rPr>
        <w:t xml:space="preserve">Thin-film single-use plastic bags: </w:t>
      </w:r>
      <w:r w:rsidRPr="00720850">
        <w:rPr>
          <w:sz w:val="24"/>
          <w:szCs w:val="24"/>
        </w:rPr>
        <w:t>Typically with plastic handles, these are bags with a thickness of 2.5 mils or less and are intended for single-use transport of purchased</w:t>
      </w:r>
      <w:r w:rsidRPr="00720850">
        <w:rPr>
          <w:spacing w:val="-11"/>
          <w:sz w:val="24"/>
          <w:szCs w:val="24"/>
        </w:rPr>
        <w:t xml:space="preserve"> </w:t>
      </w:r>
      <w:r w:rsidRPr="00720850">
        <w:rPr>
          <w:sz w:val="24"/>
          <w:szCs w:val="24"/>
        </w:rPr>
        <w:t>products.</w:t>
      </w:r>
    </w:p>
    <w:p w14:paraId="38C5E671" w14:textId="77777777" w:rsidR="00BA693F" w:rsidRPr="00720850" w:rsidRDefault="00C43AB1">
      <w:pPr>
        <w:pStyle w:val="ListParagraph"/>
        <w:numPr>
          <w:ilvl w:val="0"/>
          <w:numId w:val="4"/>
        </w:numPr>
        <w:tabs>
          <w:tab w:val="left" w:pos="520"/>
        </w:tabs>
        <w:spacing w:line="214" w:lineRule="exact"/>
        <w:ind w:left="520"/>
        <w:jc w:val="both"/>
        <w:rPr>
          <w:sz w:val="24"/>
          <w:szCs w:val="24"/>
        </w:rPr>
      </w:pPr>
      <w:r w:rsidRPr="00720850">
        <w:rPr>
          <w:sz w:val="24"/>
          <w:szCs w:val="24"/>
        </w:rPr>
        <w:t>Use</w:t>
      </w:r>
      <w:r w:rsidRPr="00720850">
        <w:rPr>
          <w:spacing w:val="-2"/>
          <w:sz w:val="24"/>
          <w:szCs w:val="24"/>
        </w:rPr>
        <w:t xml:space="preserve"> </w:t>
      </w:r>
      <w:r w:rsidRPr="00720850">
        <w:rPr>
          <w:sz w:val="24"/>
          <w:szCs w:val="24"/>
        </w:rPr>
        <w:t>Regulations</w:t>
      </w:r>
    </w:p>
    <w:p w14:paraId="38C5E672" w14:textId="77777777" w:rsidR="00BA693F" w:rsidRPr="00720850" w:rsidRDefault="00C43AB1">
      <w:pPr>
        <w:pStyle w:val="ListParagraph"/>
        <w:numPr>
          <w:ilvl w:val="1"/>
          <w:numId w:val="4"/>
        </w:numPr>
        <w:tabs>
          <w:tab w:val="left" w:pos="3487"/>
          <w:tab w:val="left" w:pos="3488"/>
        </w:tabs>
        <w:spacing w:before="5"/>
        <w:ind w:left="320" w:right="117" w:firstLine="0"/>
        <w:jc w:val="left"/>
        <w:rPr>
          <w:sz w:val="24"/>
          <w:szCs w:val="24"/>
        </w:rPr>
      </w:pPr>
      <w:r w:rsidRPr="00720850">
        <w:rPr>
          <w:sz w:val="24"/>
          <w:szCs w:val="24"/>
        </w:rPr>
        <w:t>Thin-film single-use plastic bags shall not be distribut</w:t>
      </w:r>
      <w:r w:rsidRPr="00720850">
        <w:rPr>
          <w:sz w:val="24"/>
          <w:szCs w:val="24"/>
        </w:rPr>
        <w:t xml:space="preserve">ed, used, or sold for checkout or other purposes at any retail or grocery store within the </w:t>
      </w:r>
      <w:r w:rsidRPr="00720850">
        <w:rPr>
          <w:spacing w:val="-4"/>
          <w:sz w:val="24"/>
          <w:szCs w:val="24"/>
        </w:rPr>
        <w:t xml:space="preserve">Town </w:t>
      </w:r>
      <w:r w:rsidRPr="00720850">
        <w:rPr>
          <w:sz w:val="24"/>
          <w:szCs w:val="24"/>
        </w:rPr>
        <w:t>of</w:t>
      </w:r>
      <w:r w:rsidRPr="00720850">
        <w:rPr>
          <w:spacing w:val="-24"/>
          <w:sz w:val="24"/>
          <w:szCs w:val="24"/>
        </w:rPr>
        <w:t xml:space="preserve"> </w:t>
      </w:r>
      <w:r w:rsidRPr="00720850">
        <w:rPr>
          <w:sz w:val="24"/>
          <w:szCs w:val="24"/>
        </w:rPr>
        <w:t>Wakefield.</w:t>
      </w:r>
    </w:p>
    <w:p w14:paraId="38C5E673" w14:textId="77777777" w:rsidR="00BA693F" w:rsidRPr="00720850" w:rsidRDefault="00C43AB1">
      <w:pPr>
        <w:pStyle w:val="ListParagraph"/>
        <w:numPr>
          <w:ilvl w:val="1"/>
          <w:numId w:val="4"/>
        </w:numPr>
        <w:tabs>
          <w:tab w:val="left" w:pos="3487"/>
          <w:tab w:val="left" w:pos="3488"/>
        </w:tabs>
        <w:ind w:left="320" w:right="116" w:firstLine="0"/>
        <w:jc w:val="left"/>
        <w:rPr>
          <w:sz w:val="24"/>
          <w:szCs w:val="24"/>
        </w:rPr>
      </w:pPr>
      <w:r w:rsidRPr="00720850">
        <w:rPr>
          <w:sz w:val="24"/>
          <w:szCs w:val="24"/>
        </w:rPr>
        <w:t>Customers are encouraged to bring their own reusable or biodegradable shopping bags to stores. Retail or grocery stores are strongly encouraged to</w:t>
      </w:r>
      <w:r w:rsidRPr="00720850">
        <w:rPr>
          <w:sz w:val="24"/>
          <w:szCs w:val="24"/>
        </w:rPr>
        <w:t xml:space="preserve"> make reusable checkout bags available for sale to customers at a reasonable</w:t>
      </w:r>
      <w:r w:rsidRPr="00720850">
        <w:rPr>
          <w:spacing w:val="-17"/>
          <w:sz w:val="24"/>
          <w:szCs w:val="24"/>
        </w:rPr>
        <w:t xml:space="preserve"> </w:t>
      </w:r>
      <w:r w:rsidRPr="00720850">
        <w:rPr>
          <w:sz w:val="24"/>
          <w:szCs w:val="24"/>
        </w:rPr>
        <w:t>price.</w:t>
      </w:r>
    </w:p>
    <w:p w14:paraId="38C5E674" w14:textId="77777777" w:rsidR="00BA693F" w:rsidRPr="00720850" w:rsidRDefault="00C43AB1">
      <w:pPr>
        <w:pStyle w:val="ListParagraph"/>
        <w:numPr>
          <w:ilvl w:val="1"/>
          <w:numId w:val="4"/>
        </w:numPr>
        <w:tabs>
          <w:tab w:val="left" w:pos="3487"/>
          <w:tab w:val="left" w:pos="3488"/>
        </w:tabs>
        <w:ind w:left="320" w:right="117" w:firstLine="0"/>
        <w:jc w:val="left"/>
        <w:rPr>
          <w:sz w:val="24"/>
          <w:szCs w:val="24"/>
        </w:rPr>
      </w:pPr>
      <w:r w:rsidRPr="00720850">
        <w:rPr>
          <w:sz w:val="24"/>
          <w:szCs w:val="24"/>
        </w:rPr>
        <w:t>Thin-film plastic bags used to contain dry cleaning, newspapers, produce, meat, bulk foods, wet items, and other similar merchandise, typically without handles, are still</w:t>
      </w:r>
      <w:r w:rsidRPr="00720850">
        <w:rPr>
          <w:spacing w:val="-13"/>
          <w:sz w:val="24"/>
          <w:szCs w:val="24"/>
        </w:rPr>
        <w:t xml:space="preserve"> </w:t>
      </w:r>
      <w:r w:rsidRPr="00720850">
        <w:rPr>
          <w:sz w:val="24"/>
          <w:szCs w:val="24"/>
        </w:rPr>
        <w:t>p</w:t>
      </w:r>
      <w:r w:rsidRPr="00720850">
        <w:rPr>
          <w:sz w:val="24"/>
          <w:szCs w:val="24"/>
        </w:rPr>
        <w:t>ermissible.</w:t>
      </w:r>
    </w:p>
    <w:p w14:paraId="38C5E675" w14:textId="77777777" w:rsidR="00BA693F" w:rsidRPr="00720850" w:rsidRDefault="00C43AB1">
      <w:pPr>
        <w:pStyle w:val="ListParagraph"/>
        <w:numPr>
          <w:ilvl w:val="0"/>
          <w:numId w:val="4"/>
        </w:numPr>
        <w:tabs>
          <w:tab w:val="left" w:pos="520"/>
        </w:tabs>
        <w:spacing w:line="214" w:lineRule="exact"/>
        <w:ind w:left="520"/>
        <w:jc w:val="both"/>
        <w:rPr>
          <w:sz w:val="24"/>
          <w:szCs w:val="24"/>
        </w:rPr>
      </w:pPr>
      <w:r w:rsidRPr="00720850">
        <w:rPr>
          <w:sz w:val="24"/>
          <w:szCs w:val="24"/>
        </w:rPr>
        <w:t>Enforcement</w:t>
      </w:r>
      <w:r w:rsidRPr="00720850">
        <w:rPr>
          <w:spacing w:val="-1"/>
          <w:sz w:val="24"/>
          <w:szCs w:val="24"/>
        </w:rPr>
        <w:t xml:space="preserve"> </w:t>
      </w:r>
      <w:r w:rsidRPr="00720850">
        <w:rPr>
          <w:sz w:val="24"/>
          <w:szCs w:val="24"/>
        </w:rPr>
        <w:t>process</w:t>
      </w:r>
    </w:p>
    <w:p w14:paraId="38C5E676" w14:textId="77777777" w:rsidR="00BA693F" w:rsidRPr="00720850" w:rsidRDefault="00C43AB1">
      <w:pPr>
        <w:pStyle w:val="BodyText"/>
        <w:spacing w:before="6"/>
        <w:ind w:left="320" w:right="116"/>
        <w:jc w:val="both"/>
        <w:rPr>
          <w:sz w:val="24"/>
          <w:szCs w:val="24"/>
        </w:rPr>
      </w:pPr>
      <w:r w:rsidRPr="00720850">
        <w:rPr>
          <w:sz w:val="24"/>
          <w:szCs w:val="24"/>
        </w:rPr>
        <w:t>Enforcement of this bylaw shall be the responsibility of the Town Administrator or his/her designee. The Town Administrator shall determine the inspection process to be followed, incorporating the process into other Town dut</w:t>
      </w:r>
      <w:r w:rsidRPr="00720850">
        <w:rPr>
          <w:sz w:val="24"/>
          <w:szCs w:val="24"/>
        </w:rPr>
        <w:t>ies as appropriate. Any retail or grocery store distributing plastic grocery bags in violation of this bylaw shall be subject to a non-criminal disposition fine, in accordance with § 1-7 of these Bylaws. Any fines shall be paid to the Town of Wakefield.”</w:t>
      </w:r>
    </w:p>
    <w:p w14:paraId="38C5E677" w14:textId="77777777" w:rsidR="00BA693F" w:rsidRPr="00720850" w:rsidRDefault="00C43AB1">
      <w:pPr>
        <w:pStyle w:val="BodyText"/>
        <w:spacing w:line="214" w:lineRule="exact"/>
        <w:ind w:left="320"/>
        <w:jc w:val="both"/>
        <w:rPr>
          <w:sz w:val="24"/>
          <w:szCs w:val="24"/>
        </w:rPr>
      </w:pPr>
      <w:r w:rsidRPr="00720850">
        <w:rPr>
          <w:sz w:val="24"/>
          <w:szCs w:val="24"/>
        </w:rPr>
        <w:t>a</w:t>
      </w:r>
      <w:r w:rsidRPr="00720850">
        <w:rPr>
          <w:sz w:val="24"/>
          <w:szCs w:val="24"/>
        </w:rPr>
        <w:t>nd by amending § 1-7 of the General Bylaws by adding as subsection E thereof the following:</w:t>
      </w:r>
    </w:p>
    <w:p w14:paraId="38C5E678" w14:textId="77777777" w:rsidR="00BA693F" w:rsidRPr="00720850" w:rsidRDefault="00C43AB1">
      <w:pPr>
        <w:pStyle w:val="BodyText"/>
        <w:tabs>
          <w:tab w:val="left" w:pos="3487"/>
        </w:tabs>
        <w:spacing w:before="6"/>
        <w:ind w:left="320" w:right="116"/>
        <w:jc w:val="both"/>
        <w:rPr>
          <w:sz w:val="24"/>
          <w:szCs w:val="24"/>
        </w:rPr>
      </w:pPr>
      <w:r w:rsidRPr="00720850">
        <w:rPr>
          <w:sz w:val="24"/>
          <w:szCs w:val="24"/>
        </w:rPr>
        <w:t>“E.</w:t>
      </w:r>
      <w:r w:rsidRPr="00720850">
        <w:rPr>
          <w:sz w:val="24"/>
          <w:szCs w:val="24"/>
        </w:rPr>
        <w:tab/>
        <w:t>Any</w:t>
      </w:r>
      <w:r w:rsidRPr="00720850">
        <w:rPr>
          <w:spacing w:val="19"/>
          <w:sz w:val="24"/>
          <w:szCs w:val="24"/>
        </w:rPr>
        <w:t xml:space="preserve"> </w:t>
      </w:r>
      <w:r w:rsidRPr="00720850">
        <w:rPr>
          <w:sz w:val="24"/>
          <w:szCs w:val="24"/>
        </w:rPr>
        <w:t>alleged</w:t>
      </w:r>
      <w:r w:rsidRPr="00720850">
        <w:rPr>
          <w:spacing w:val="19"/>
          <w:sz w:val="24"/>
          <w:szCs w:val="24"/>
        </w:rPr>
        <w:t xml:space="preserve"> </w:t>
      </w:r>
      <w:r w:rsidRPr="00720850">
        <w:rPr>
          <w:sz w:val="24"/>
          <w:szCs w:val="24"/>
        </w:rPr>
        <w:t>violation</w:t>
      </w:r>
      <w:r w:rsidRPr="00720850">
        <w:rPr>
          <w:spacing w:val="19"/>
          <w:sz w:val="24"/>
          <w:szCs w:val="24"/>
        </w:rPr>
        <w:t xml:space="preserve"> </w:t>
      </w:r>
      <w:r w:rsidRPr="00720850">
        <w:rPr>
          <w:sz w:val="24"/>
          <w:szCs w:val="24"/>
        </w:rPr>
        <w:t>of</w:t>
      </w:r>
      <w:r w:rsidRPr="00720850">
        <w:rPr>
          <w:spacing w:val="19"/>
          <w:sz w:val="24"/>
          <w:szCs w:val="24"/>
        </w:rPr>
        <w:t xml:space="preserve"> </w:t>
      </w:r>
      <w:r w:rsidRPr="00720850">
        <w:rPr>
          <w:sz w:val="24"/>
          <w:szCs w:val="24"/>
        </w:rPr>
        <w:t>the</w:t>
      </w:r>
      <w:r w:rsidRPr="00720850">
        <w:rPr>
          <w:spacing w:val="19"/>
          <w:sz w:val="24"/>
          <w:szCs w:val="24"/>
        </w:rPr>
        <w:t xml:space="preserve"> </w:t>
      </w:r>
      <w:r w:rsidRPr="00720850">
        <w:rPr>
          <w:sz w:val="24"/>
          <w:szCs w:val="24"/>
        </w:rPr>
        <w:t>Plastic</w:t>
      </w:r>
      <w:r w:rsidRPr="00720850">
        <w:rPr>
          <w:spacing w:val="20"/>
          <w:sz w:val="24"/>
          <w:szCs w:val="24"/>
        </w:rPr>
        <w:t xml:space="preserve"> </w:t>
      </w:r>
      <w:r w:rsidRPr="00720850">
        <w:rPr>
          <w:sz w:val="24"/>
          <w:szCs w:val="24"/>
        </w:rPr>
        <w:t>Bag</w:t>
      </w:r>
      <w:r w:rsidRPr="00720850">
        <w:rPr>
          <w:spacing w:val="19"/>
          <w:sz w:val="24"/>
          <w:szCs w:val="24"/>
        </w:rPr>
        <w:t xml:space="preserve"> </w:t>
      </w:r>
      <w:r w:rsidRPr="00720850">
        <w:rPr>
          <w:sz w:val="24"/>
          <w:szCs w:val="24"/>
        </w:rPr>
        <w:t>Reduction</w:t>
      </w:r>
      <w:r w:rsidRPr="00720850">
        <w:rPr>
          <w:spacing w:val="19"/>
          <w:sz w:val="24"/>
          <w:szCs w:val="24"/>
        </w:rPr>
        <w:t xml:space="preserve"> </w:t>
      </w:r>
      <w:r w:rsidRPr="00720850">
        <w:rPr>
          <w:spacing w:val="-3"/>
          <w:sz w:val="24"/>
          <w:szCs w:val="24"/>
        </w:rPr>
        <w:t>Bylaw,</w:t>
      </w:r>
      <w:r w:rsidRPr="00720850">
        <w:rPr>
          <w:spacing w:val="19"/>
          <w:sz w:val="24"/>
          <w:szCs w:val="24"/>
        </w:rPr>
        <w:t xml:space="preserve"> </w:t>
      </w:r>
      <w:r w:rsidRPr="00720850">
        <w:rPr>
          <w:sz w:val="24"/>
          <w:szCs w:val="24"/>
        </w:rPr>
        <w:t>§</w:t>
      </w:r>
      <w:r w:rsidRPr="00720850">
        <w:rPr>
          <w:spacing w:val="19"/>
          <w:sz w:val="24"/>
          <w:szCs w:val="24"/>
        </w:rPr>
        <w:t xml:space="preserve"> </w:t>
      </w:r>
      <w:r w:rsidRPr="00720850">
        <w:rPr>
          <w:sz w:val="24"/>
          <w:szCs w:val="24"/>
        </w:rPr>
        <w:t>154.10</w:t>
      </w:r>
      <w:r w:rsidRPr="00720850">
        <w:rPr>
          <w:spacing w:val="19"/>
          <w:sz w:val="24"/>
          <w:szCs w:val="24"/>
        </w:rPr>
        <w:t xml:space="preserve"> </w:t>
      </w:r>
      <w:r w:rsidRPr="00720850">
        <w:rPr>
          <w:sz w:val="24"/>
          <w:szCs w:val="24"/>
        </w:rPr>
        <w:t>of</w:t>
      </w:r>
      <w:r w:rsidRPr="00720850">
        <w:rPr>
          <w:spacing w:val="19"/>
          <w:sz w:val="24"/>
          <w:szCs w:val="24"/>
        </w:rPr>
        <w:t xml:space="preserve"> </w:t>
      </w:r>
      <w:r w:rsidRPr="00720850">
        <w:rPr>
          <w:sz w:val="24"/>
          <w:szCs w:val="24"/>
        </w:rPr>
        <w:t>these</w:t>
      </w:r>
      <w:r w:rsidRPr="00720850">
        <w:rPr>
          <w:spacing w:val="19"/>
          <w:sz w:val="24"/>
          <w:szCs w:val="24"/>
        </w:rPr>
        <w:t xml:space="preserve"> </w:t>
      </w:r>
      <w:r w:rsidRPr="00720850">
        <w:rPr>
          <w:sz w:val="24"/>
          <w:szCs w:val="24"/>
        </w:rPr>
        <w:t>Bylaws,</w:t>
      </w:r>
      <w:r w:rsidRPr="00720850">
        <w:rPr>
          <w:spacing w:val="19"/>
          <w:sz w:val="24"/>
          <w:szCs w:val="24"/>
        </w:rPr>
        <w:t xml:space="preserve"> </w:t>
      </w:r>
      <w:r w:rsidRPr="00720850">
        <w:rPr>
          <w:sz w:val="24"/>
          <w:szCs w:val="24"/>
        </w:rPr>
        <w:t>shall</w:t>
      </w:r>
      <w:r w:rsidRPr="00720850">
        <w:rPr>
          <w:spacing w:val="19"/>
          <w:sz w:val="24"/>
          <w:szCs w:val="24"/>
        </w:rPr>
        <w:t xml:space="preserve"> </w:t>
      </w:r>
      <w:r w:rsidRPr="00720850">
        <w:rPr>
          <w:sz w:val="24"/>
          <w:szCs w:val="24"/>
        </w:rPr>
        <w:t>be</w:t>
      </w:r>
      <w:r w:rsidRPr="00720850">
        <w:rPr>
          <w:spacing w:val="19"/>
          <w:sz w:val="24"/>
          <w:szCs w:val="24"/>
        </w:rPr>
        <w:t xml:space="preserve"> </w:t>
      </w:r>
      <w:r w:rsidRPr="00720850">
        <w:rPr>
          <w:sz w:val="24"/>
          <w:szCs w:val="24"/>
        </w:rPr>
        <w:t>made</w:t>
      </w:r>
      <w:r w:rsidRPr="00720850">
        <w:rPr>
          <w:spacing w:val="19"/>
          <w:sz w:val="24"/>
          <w:szCs w:val="24"/>
        </w:rPr>
        <w:t xml:space="preserve"> </w:t>
      </w:r>
      <w:r w:rsidRPr="00720850">
        <w:rPr>
          <w:sz w:val="24"/>
          <w:szCs w:val="24"/>
        </w:rPr>
        <w:t>the</w:t>
      </w:r>
      <w:r w:rsidRPr="00720850">
        <w:rPr>
          <w:spacing w:val="19"/>
          <w:sz w:val="24"/>
          <w:szCs w:val="24"/>
        </w:rPr>
        <w:t xml:space="preserve"> </w:t>
      </w:r>
      <w:r w:rsidRPr="00720850">
        <w:rPr>
          <w:sz w:val="24"/>
          <w:szCs w:val="24"/>
        </w:rPr>
        <w:t>subject</w:t>
      </w:r>
      <w:r w:rsidRPr="00720850">
        <w:rPr>
          <w:spacing w:val="20"/>
          <w:sz w:val="24"/>
          <w:szCs w:val="24"/>
        </w:rPr>
        <w:t xml:space="preserve"> </w:t>
      </w:r>
      <w:r w:rsidRPr="00720850">
        <w:rPr>
          <w:sz w:val="24"/>
          <w:szCs w:val="24"/>
        </w:rPr>
        <w:t>of</w:t>
      </w:r>
      <w:r w:rsidRPr="00720850">
        <w:rPr>
          <w:spacing w:val="19"/>
          <w:sz w:val="24"/>
          <w:szCs w:val="24"/>
        </w:rPr>
        <w:t xml:space="preserve"> </w:t>
      </w:r>
      <w:r w:rsidRPr="00720850">
        <w:rPr>
          <w:sz w:val="24"/>
          <w:szCs w:val="24"/>
        </w:rPr>
        <w:t xml:space="preserve">noncriminal disposition proceedings by the </w:t>
      </w:r>
      <w:r w:rsidRPr="00720850">
        <w:rPr>
          <w:spacing w:val="-4"/>
          <w:sz w:val="24"/>
          <w:szCs w:val="24"/>
        </w:rPr>
        <w:t xml:space="preserve">Town </w:t>
      </w:r>
      <w:r w:rsidRPr="00720850">
        <w:rPr>
          <w:sz w:val="24"/>
          <w:szCs w:val="24"/>
        </w:rPr>
        <w:t>Administrator or his or her designee under G.L. c. 40, § 21D. The penalty for such violation shall be a written warning for the first offense,</w:t>
      </w:r>
      <w:r w:rsidRPr="00720850">
        <w:rPr>
          <w:spacing w:val="-2"/>
          <w:sz w:val="24"/>
          <w:szCs w:val="24"/>
        </w:rPr>
        <w:t xml:space="preserve"> </w:t>
      </w:r>
      <w:r w:rsidRPr="00720850">
        <w:rPr>
          <w:sz w:val="24"/>
          <w:szCs w:val="24"/>
        </w:rPr>
        <w:t>a</w:t>
      </w:r>
      <w:r w:rsidRPr="00720850">
        <w:rPr>
          <w:spacing w:val="-2"/>
          <w:sz w:val="24"/>
          <w:szCs w:val="24"/>
        </w:rPr>
        <w:t xml:space="preserve"> </w:t>
      </w:r>
      <w:r w:rsidRPr="00720850">
        <w:rPr>
          <w:sz w:val="24"/>
          <w:szCs w:val="24"/>
        </w:rPr>
        <w:t>fine</w:t>
      </w:r>
      <w:r w:rsidRPr="00720850">
        <w:rPr>
          <w:spacing w:val="-2"/>
          <w:sz w:val="24"/>
          <w:szCs w:val="24"/>
        </w:rPr>
        <w:t xml:space="preserve"> </w:t>
      </w:r>
      <w:r w:rsidRPr="00720850">
        <w:rPr>
          <w:sz w:val="24"/>
          <w:szCs w:val="24"/>
        </w:rPr>
        <w:t>of</w:t>
      </w:r>
      <w:r w:rsidRPr="00720850">
        <w:rPr>
          <w:spacing w:val="-2"/>
          <w:sz w:val="24"/>
          <w:szCs w:val="24"/>
        </w:rPr>
        <w:t xml:space="preserve"> </w:t>
      </w:r>
      <w:r w:rsidRPr="00720850">
        <w:rPr>
          <w:sz w:val="24"/>
          <w:szCs w:val="24"/>
        </w:rPr>
        <w:t>$25</w:t>
      </w:r>
      <w:r w:rsidRPr="00720850">
        <w:rPr>
          <w:spacing w:val="-2"/>
          <w:sz w:val="24"/>
          <w:szCs w:val="24"/>
        </w:rPr>
        <w:t xml:space="preserve"> </w:t>
      </w:r>
      <w:r w:rsidRPr="00720850">
        <w:rPr>
          <w:sz w:val="24"/>
          <w:szCs w:val="24"/>
        </w:rPr>
        <w:t>for</w:t>
      </w:r>
      <w:r w:rsidRPr="00720850">
        <w:rPr>
          <w:spacing w:val="-2"/>
          <w:sz w:val="24"/>
          <w:szCs w:val="24"/>
        </w:rPr>
        <w:t xml:space="preserve"> </w:t>
      </w:r>
      <w:r w:rsidRPr="00720850">
        <w:rPr>
          <w:sz w:val="24"/>
          <w:szCs w:val="24"/>
        </w:rPr>
        <w:t>a</w:t>
      </w:r>
      <w:r w:rsidRPr="00720850">
        <w:rPr>
          <w:spacing w:val="-2"/>
          <w:sz w:val="24"/>
          <w:szCs w:val="24"/>
        </w:rPr>
        <w:t xml:space="preserve"> </w:t>
      </w:r>
      <w:r w:rsidRPr="00720850">
        <w:rPr>
          <w:sz w:val="24"/>
          <w:szCs w:val="24"/>
        </w:rPr>
        <w:t>second</w:t>
      </w:r>
      <w:r w:rsidRPr="00720850">
        <w:rPr>
          <w:spacing w:val="-2"/>
          <w:sz w:val="24"/>
          <w:szCs w:val="24"/>
        </w:rPr>
        <w:t xml:space="preserve"> </w:t>
      </w:r>
      <w:r w:rsidRPr="00720850">
        <w:rPr>
          <w:sz w:val="24"/>
          <w:szCs w:val="24"/>
        </w:rPr>
        <w:t>offense</w:t>
      </w:r>
      <w:r w:rsidRPr="00720850">
        <w:rPr>
          <w:spacing w:val="-2"/>
          <w:sz w:val="24"/>
          <w:szCs w:val="24"/>
        </w:rPr>
        <w:t xml:space="preserve"> </w:t>
      </w:r>
      <w:r w:rsidRPr="00720850">
        <w:rPr>
          <w:sz w:val="24"/>
          <w:szCs w:val="24"/>
        </w:rPr>
        <w:t>and</w:t>
      </w:r>
      <w:r w:rsidRPr="00720850">
        <w:rPr>
          <w:spacing w:val="-3"/>
          <w:sz w:val="24"/>
          <w:szCs w:val="24"/>
        </w:rPr>
        <w:t xml:space="preserve"> </w:t>
      </w:r>
      <w:r w:rsidRPr="00720850">
        <w:rPr>
          <w:sz w:val="24"/>
          <w:szCs w:val="24"/>
        </w:rPr>
        <w:t>a</w:t>
      </w:r>
      <w:r w:rsidRPr="00720850">
        <w:rPr>
          <w:spacing w:val="-2"/>
          <w:sz w:val="24"/>
          <w:szCs w:val="24"/>
        </w:rPr>
        <w:t xml:space="preserve"> </w:t>
      </w:r>
      <w:r w:rsidRPr="00720850">
        <w:rPr>
          <w:sz w:val="24"/>
          <w:szCs w:val="24"/>
        </w:rPr>
        <w:t>fine</w:t>
      </w:r>
      <w:r w:rsidRPr="00720850">
        <w:rPr>
          <w:spacing w:val="-2"/>
          <w:sz w:val="24"/>
          <w:szCs w:val="24"/>
        </w:rPr>
        <w:t xml:space="preserve"> </w:t>
      </w:r>
      <w:r w:rsidRPr="00720850">
        <w:rPr>
          <w:sz w:val="24"/>
          <w:szCs w:val="24"/>
        </w:rPr>
        <w:t>of</w:t>
      </w:r>
      <w:r w:rsidRPr="00720850">
        <w:rPr>
          <w:spacing w:val="-2"/>
          <w:sz w:val="24"/>
          <w:szCs w:val="24"/>
        </w:rPr>
        <w:t xml:space="preserve"> </w:t>
      </w:r>
      <w:r w:rsidRPr="00720850">
        <w:rPr>
          <w:sz w:val="24"/>
          <w:szCs w:val="24"/>
        </w:rPr>
        <w:t>$50</w:t>
      </w:r>
      <w:r w:rsidRPr="00720850">
        <w:rPr>
          <w:spacing w:val="-2"/>
          <w:sz w:val="24"/>
          <w:szCs w:val="24"/>
        </w:rPr>
        <w:t xml:space="preserve"> </w:t>
      </w:r>
      <w:r w:rsidRPr="00720850">
        <w:rPr>
          <w:sz w:val="24"/>
          <w:szCs w:val="24"/>
        </w:rPr>
        <w:t>for</w:t>
      </w:r>
      <w:r w:rsidRPr="00720850">
        <w:rPr>
          <w:spacing w:val="-2"/>
          <w:sz w:val="24"/>
          <w:szCs w:val="24"/>
        </w:rPr>
        <w:t xml:space="preserve"> </w:t>
      </w:r>
      <w:r w:rsidRPr="00720850">
        <w:rPr>
          <w:sz w:val="24"/>
          <w:szCs w:val="24"/>
        </w:rPr>
        <w:t>the</w:t>
      </w:r>
      <w:r w:rsidRPr="00720850">
        <w:rPr>
          <w:spacing w:val="-3"/>
          <w:sz w:val="24"/>
          <w:szCs w:val="24"/>
        </w:rPr>
        <w:t xml:space="preserve"> </w:t>
      </w:r>
      <w:r w:rsidRPr="00720850">
        <w:rPr>
          <w:sz w:val="24"/>
          <w:szCs w:val="24"/>
        </w:rPr>
        <w:t>third</w:t>
      </w:r>
      <w:r w:rsidRPr="00720850">
        <w:rPr>
          <w:spacing w:val="-3"/>
          <w:sz w:val="24"/>
          <w:szCs w:val="24"/>
        </w:rPr>
        <w:t xml:space="preserve"> </w:t>
      </w:r>
      <w:r w:rsidRPr="00720850">
        <w:rPr>
          <w:sz w:val="24"/>
          <w:szCs w:val="24"/>
        </w:rPr>
        <w:t>and</w:t>
      </w:r>
      <w:r w:rsidRPr="00720850">
        <w:rPr>
          <w:spacing w:val="-3"/>
          <w:sz w:val="24"/>
          <w:szCs w:val="24"/>
        </w:rPr>
        <w:t xml:space="preserve"> </w:t>
      </w:r>
      <w:r w:rsidRPr="00720850">
        <w:rPr>
          <w:sz w:val="24"/>
          <w:szCs w:val="24"/>
        </w:rPr>
        <w:t>any</w:t>
      </w:r>
      <w:r w:rsidRPr="00720850">
        <w:rPr>
          <w:spacing w:val="-3"/>
          <w:sz w:val="24"/>
          <w:szCs w:val="24"/>
        </w:rPr>
        <w:t xml:space="preserve"> </w:t>
      </w:r>
      <w:r w:rsidRPr="00720850">
        <w:rPr>
          <w:sz w:val="24"/>
          <w:szCs w:val="24"/>
        </w:rPr>
        <w:t>subsequent</w:t>
      </w:r>
      <w:r w:rsidRPr="00720850">
        <w:rPr>
          <w:spacing w:val="-2"/>
          <w:sz w:val="24"/>
          <w:szCs w:val="24"/>
        </w:rPr>
        <w:t xml:space="preserve"> </w:t>
      </w:r>
      <w:r w:rsidRPr="00720850">
        <w:rPr>
          <w:sz w:val="24"/>
          <w:szCs w:val="24"/>
        </w:rPr>
        <w:t>offense.”,</w:t>
      </w:r>
      <w:r w:rsidRPr="00720850">
        <w:rPr>
          <w:spacing w:val="-2"/>
          <w:sz w:val="24"/>
          <w:szCs w:val="24"/>
        </w:rPr>
        <w:t xml:space="preserve"> </w:t>
      </w:r>
      <w:r w:rsidRPr="00720850">
        <w:rPr>
          <w:sz w:val="24"/>
          <w:szCs w:val="24"/>
        </w:rPr>
        <w:t>or</w:t>
      </w:r>
      <w:r w:rsidRPr="00720850">
        <w:rPr>
          <w:spacing w:val="-2"/>
          <w:sz w:val="24"/>
          <w:szCs w:val="24"/>
        </w:rPr>
        <w:t xml:space="preserve"> </w:t>
      </w:r>
      <w:r w:rsidRPr="00720850">
        <w:rPr>
          <w:sz w:val="24"/>
          <w:szCs w:val="24"/>
        </w:rPr>
        <w:t>to</w:t>
      </w:r>
      <w:r w:rsidRPr="00720850">
        <w:rPr>
          <w:spacing w:val="-3"/>
          <w:sz w:val="24"/>
          <w:szCs w:val="24"/>
        </w:rPr>
        <w:t xml:space="preserve"> </w:t>
      </w:r>
      <w:r w:rsidRPr="00720850">
        <w:rPr>
          <w:sz w:val="24"/>
          <w:szCs w:val="24"/>
        </w:rPr>
        <w:t>see</w:t>
      </w:r>
      <w:r w:rsidRPr="00720850">
        <w:rPr>
          <w:spacing w:val="-2"/>
          <w:sz w:val="24"/>
          <w:szCs w:val="24"/>
        </w:rPr>
        <w:t xml:space="preserve"> </w:t>
      </w:r>
      <w:r w:rsidRPr="00720850">
        <w:rPr>
          <w:sz w:val="24"/>
          <w:szCs w:val="24"/>
        </w:rPr>
        <w:t>w</w:t>
      </w:r>
      <w:r w:rsidRPr="00720850">
        <w:rPr>
          <w:sz w:val="24"/>
          <w:szCs w:val="24"/>
        </w:rPr>
        <w:t>hat</w:t>
      </w:r>
      <w:r w:rsidRPr="00720850">
        <w:rPr>
          <w:spacing w:val="-2"/>
          <w:sz w:val="24"/>
          <w:szCs w:val="24"/>
        </w:rPr>
        <w:t xml:space="preserve"> </w:t>
      </w:r>
      <w:r w:rsidRPr="00720850">
        <w:rPr>
          <w:sz w:val="24"/>
          <w:szCs w:val="24"/>
        </w:rPr>
        <w:t>the</w:t>
      </w:r>
      <w:r w:rsidRPr="00720850">
        <w:rPr>
          <w:spacing w:val="-5"/>
          <w:sz w:val="24"/>
          <w:szCs w:val="24"/>
        </w:rPr>
        <w:t xml:space="preserve"> </w:t>
      </w:r>
      <w:r w:rsidRPr="00720850">
        <w:rPr>
          <w:spacing w:val="-4"/>
          <w:sz w:val="24"/>
          <w:szCs w:val="24"/>
        </w:rPr>
        <w:t>Town</w:t>
      </w:r>
      <w:r w:rsidRPr="00720850">
        <w:rPr>
          <w:spacing w:val="-3"/>
          <w:sz w:val="24"/>
          <w:szCs w:val="24"/>
        </w:rPr>
        <w:t xml:space="preserve"> </w:t>
      </w:r>
      <w:r w:rsidRPr="00720850">
        <w:rPr>
          <w:sz w:val="24"/>
          <w:szCs w:val="24"/>
        </w:rPr>
        <w:t>will</w:t>
      </w:r>
      <w:r w:rsidRPr="00720850">
        <w:rPr>
          <w:spacing w:val="-2"/>
          <w:sz w:val="24"/>
          <w:szCs w:val="24"/>
        </w:rPr>
        <w:t xml:space="preserve"> </w:t>
      </w:r>
      <w:r w:rsidRPr="00720850">
        <w:rPr>
          <w:sz w:val="24"/>
          <w:szCs w:val="24"/>
        </w:rPr>
        <w:t>do</w:t>
      </w:r>
      <w:r w:rsidRPr="00720850">
        <w:rPr>
          <w:spacing w:val="-2"/>
          <w:sz w:val="24"/>
          <w:szCs w:val="24"/>
        </w:rPr>
        <w:t xml:space="preserve"> </w:t>
      </w:r>
      <w:r w:rsidRPr="00720850">
        <w:rPr>
          <w:sz w:val="24"/>
          <w:szCs w:val="24"/>
        </w:rPr>
        <w:t>about</w:t>
      </w:r>
      <w:r w:rsidRPr="00720850">
        <w:rPr>
          <w:spacing w:val="-3"/>
          <w:sz w:val="24"/>
          <w:szCs w:val="24"/>
        </w:rPr>
        <w:t xml:space="preserve"> </w:t>
      </w:r>
      <w:r w:rsidRPr="00720850">
        <w:rPr>
          <w:sz w:val="24"/>
          <w:szCs w:val="24"/>
        </w:rPr>
        <w:t>it.</w:t>
      </w:r>
    </w:p>
    <w:p w14:paraId="38C5E679" w14:textId="61A07C1C" w:rsidR="00BA693F" w:rsidRPr="00720850" w:rsidRDefault="00C43AB1">
      <w:pPr>
        <w:pStyle w:val="Heading2"/>
        <w:ind w:left="320"/>
        <w:rPr>
          <w:sz w:val="24"/>
          <w:szCs w:val="24"/>
        </w:rPr>
      </w:pPr>
      <w:r w:rsidRPr="00720850">
        <w:rPr>
          <w:sz w:val="24"/>
          <w:szCs w:val="24"/>
        </w:rPr>
        <w:t>Citizen Petition</w:t>
      </w:r>
    </w:p>
    <w:p w14:paraId="64C62532" w14:textId="77777777" w:rsidR="001751A6" w:rsidRPr="00720850" w:rsidRDefault="001751A6">
      <w:pPr>
        <w:pStyle w:val="Heading2"/>
        <w:ind w:left="320"/>
        <w:rPr>
          <w:sz w:val="24"/>
          <w:szCs w:val="24"/>
        </w:rPr>
      </w:pPr>
      <w:bookmarkStart w:id="0" w:name="_GoBack"/>
      <w:bookmarkEnd w:id="0"/>
    </w:p>
    <w:sectPr w:rsidR="001751A6" w:rsidRPr="00720850">
      <w:footerReference w:type="default" r:id="rId7"/>
      <w:pgSz w:w="15840" w:h="24480"/>
      <w:pgMar w:top="340" w:right="960" w:bottom="580" w:left="760" w:header="0" w:footer="3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137DF" w14:textId="77777777" w:rsidR="00C43AB1" w:rsidRDefault="00C43AB1">
      <w:r>
        <w:separator/>
      </w:r>
    </w:p>
  </w:endnote>
  <w:endnote w:type="continuationSeparator" w:id="0">
    <w:p w14:paraId="07D643FE" w14:textId="77777777" w:rsidR="00C43AB1" w:rsidRDefault="00C4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5E6C8" w14:textId="16A8E905" w:rsidR="00BA693F" w:rsidRDefault="008056E5">
    <w:pPr>
      <w:pStyle w:val="BodyText"/>
      <w:spacing w:line="14" w:lineRule="auto"/>
      <w:ind w:left="0"/>
    </w:pPr>
    <w:r>
      <w:rPr>
        <w:noProof/>
      </w:rPr>
      <mc:AlternateContent>
        <mc:Choice Requires="wps">
          <w:drawing>
            <wp:anchor distT="0" distB="0" distL="114300" distR="114300" simplePos="0" relativeHeight="503307872" behindDoc="1" locked="0" layoutInCell="1" allowOverlap="1" wp14:anchorId="38C5E6CC" wp14:editId="7588A82E">
              <wp:simplePos x="0" y="0"/>
              <wp:positionH relativeFrom="page">
                <wp:posOffset>673100</wp:posOffset>
              </wp:positionH>
              <wp:positionV relativeFrom="page">
                <wp:posOffset>15158720</wp:posOffset>
              </wp:positionV>
              <wp:extent cx="3571240" cy="173355"/>
              <wp:effectExtent l="0" t="4445"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5E6D2" w14:textId="77777777" w:rsidR="00BA693F" w:rsidRDefault="00C43AB1">
                          <w:pPr>
                            <w:spacing w:before="20"/>
                            <w:ind w:left="20"/>
                            <w:rPr>
                              <w:rFonts w:ascii="Trebuchet MS"/>
                              <w:i/>
                              <w:sz w:val="20"/>
                            </w:rPr>
                          </w:pPr>
                          <w:r>
                            <w:rPr>
                              <w:rFonts w:ascii="Trebuchet MS"/>
                              <w:i/>
                              <w:color w:val="333333"/>
                              <w:sz w:val="20"/>
                            </w:rPr>
                            <w:t xml:space="preserve">2017 Annual </w:t>
                          </w:r>
                          <w:r>
                            <w:rPr>
                              <w:rFonts w:ascii="Trebuchet MS"/>
                              <w:i/>
                              <w:color w:val="333333"/>
                              <w:spacing w:val="-6"/>
                              <w:sz w:val="20"/>
                            </w:rPr>
                            <w:t xml:space="preserve">Town </w:t>
                          </w:r>
                          <w:r>
                            <w:rPr>
                              <w:rFonts w:ascii="Trebuchet MS"/>
                              <w:i/>
                              <w:color w:val="333333"/>
                              <w:sz w:val="20"/>
                            </w:rPr>
                            <w:t xml:space="preserve">Election &amp; </w:t>
                          </w:r>
                          <w:r>
                            <w:rPr>
                              <w:rFonts w:ascii="Trebuchet MS"/>
                              <w:i/>
                              <w:color w:val="333333"/>
                              <w:spacing w:val="-6"/>
                              <w:sz w:val="20"/>
                            </w:rPr>
                            <w:t xml:space="preserve">Town </w:t>
                          </w:r>
                          <w:r>
                            <w:rPr>
                              <w:rFonts w:ascii="Trebuchet MS"/>
                              <w:i/>
                              <w:color w:val="333333"/>
                              <w:sz w:val="20"/>
                            </w:rPr>
                            <w:t>Meeting Warrant</w:t>
                          </w:r>
                          <w:r>
                            <w:rPr>
                              <w:rFonts w:ascii="Trebuchet MS"/>
                              <w:i/>
                              <w:color w:val="333333"/>
                              <w:spacing w:val="59"/>
                              <w:sz w:val="20"/>
                            </w:rPr>
                            <w:t xml:space="preserve"> </w:t>
                          </w:r>
                          <w:proofErr w:type="spellStart"/>
                          <w:r>
                            <w:rPr>
                              <w:rFonts w:ascii="Trebuchet MS"/>
                              <w:i/>
                              <w:color w:val="333333"/>
                              <w:sz w:val="20"/>
                            </w:rPr>
                            <w:t>Warrant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5E6CC" id="_x0000_t202" coordsize="21600,21600" o:spt="202" path="m,l,21600r21600,l21600,xe">
              <v:stroke joinstyle="miter"/>
              <v:path gradientshapeok="t" o:connecttype="rect"/>
            </v:shapetype>
            <v:shape id="Text Box 2" o:spid="_x0000_s1026" type="#_x0000_t202" style="position:absolute;margin-left:53pt;margin-top:1193.6pt;width:281.2pt;height:13.65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r8rA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" filled="f" stroked="f">
              <v:textbox inset="0,0,0,0">
                <w:txbxContent>
                  <w:p w14:paraId="38C5E6D2" w14:textId="77777777" w:rsidR="00BA693F" w:rsidRDefault="00C43AB1">
                    <w:pPr>
                      <w:spacing w:before="20"/>
                      <w:ind w:left="20"/>
                      <w:rPr>
                        <w:rFonts w:ascii="Trebuchet MS"/>
                        <w:i/>
                        <w:sz w:val="20"/>
                      </w:rPr>
                    </w:pPr>
                    <w:r>
                      <w:rPr>
                        <w:rFonts w:ascii="Trebuchet MS"/>
                        <w:i/>
                        <w:color w:val="333333"/>
                        <w:sz w:val="20"/>
                      </w:rPr>
                      <w:t xml:space="preserve">2017 Annual </w:t>
                    </w:r>
                    <w:r>
                      <w:rPr>
                        <w:rFonts w:ascii="Trebuchet MS"/>
                        <w:i/>
                        <w:color w:val="333333"/>
                        <w:spacing w:val="-6"/>
                        <w:sz w:val="20"/>
                      </w:rPr>
                      <w:t xml:space="preserve">Town </w:t>
                    </w:r>
                    <w:r>
                      <w:rPr>
                        <w:rFonts w:ascii="Trebuchet MS"/>
                        <w:i/>
                        <w:color w:val="333333"/>
                        <w:sz w:val="20"/>
                      </w:rPr>
                      <w:t xml:space="preserve">Election &amp; </w:t>
                    </w:r>
                    <w:r>
                      <w:rPr>
                        <w:rFonts w:ascii="Trebuchet MS"/>
                        <w:i/>
                        <w:color w:val="333333"/>
                        <w:spacing w:val="-6"/>
                        <w:sz w:val="20"/>
                      </w:rPr>
                      <w:t xml:space="preserve">Town </w:t>
                    </w:r>
                    <w:r>
                      <w:rPr>
                        <w:rFonts w:ascii="Trebuchet MS"/>
                        <w:i/>
                        <w:color w:val="333333"/>
                        <w:sz w:val="20"/>
                      </w:rPr>
                      <w:t>Meeting Warrant</w:t>
                    </w:r>
                    <w:r>
                      <w:rPr>
                        <w:rFonts w:ascii="Trebuchet MS"/>
                        <w:i/>
                        <w:color w:val="333333"/>
                        <w:spacing w:val="59"/>
                        <w:sz w:val="20"/>
                      </w:rPr>
                      <w:t xml:space="preserve"> </w:t>
                    </w:r>
                    <w:proofErr w:type="spellStart"/>
                    <w:r>
                      <w:rPr>
                        <w:rFonts w:ascii="Trebuchet MS"/>
                        <w:i/>
                        <w:color w:val="333333"/>
                        <w:sz w:val="20"/>
                      </w:rPr>
                      <w:t>Warrant</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07896" behindDoc="1" locked="0" layoutInCell="1" allowOverlap="1" wp14:anchorId="38C5E6CD" wp14:editId="3987EA02">
              <wp:simplePos x="0" y="0"/>
              <wp:positionH relativeFrom="page">
                <wp:posOffset>6743700</wp:posOffset>
              </wp:positionH>
              <wp:positionV relativeFrom="page">
                <wp:posOffset>15158720</wp:posOffset>
              </wp:positionV>
              <wp:extent cx="358775" cy="173355"/>
              <wp:effectExtent l="0" t="4445"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5E6D3" w14:textId="77777777" w:rsidR="00BA693F" w:rsidRDefault="00C43AB1">
                          <w:pPr>
                            <w:spacing w:before="20"/>
                            <w:ind w:left="20"/>
                            <w:rPr>
                              <w:rFonts w:ascii="Trebuchet MS"/>
                              <w:i/>
                              <w:sz w:val="20"/>
                            </w:rPr>
                          </w:pPr>
                          <w:r>
                            <w:rPr>
                              <w:rFonts w:ascii="Trebuchet MS"/>
                              <w:i/>
                              <w:color w:val="333333"/>
                              <w:sz w:val="20"/>
                            </w:rPr>
                            <w:t>3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5E6CD" id="Text Box 1" o:spid="_x0000_s1027" type="#_x0000_t202" style="position:absolute;margin-left:531pt;margin-top:1193.6pt;width:28.25pt;height:13.65pt;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" filled="f" stroked="f">
              <v:textbox inset="0,0,0,0">
                <w:txbxContent>
                  <w:p w14:paraId="38C5E6D3" w14:textId="77777777" w:rsidR="00BA693F" w:rsidRDefault="00C43AB1">
                    <w:pPr>
                      <w:spacing w:before="20"/>
                      <w:ind w:left="20"/>
                      <w:rPr>
                        <w:rFonts w:ascii="Trebuchet MS"/>
                        <w:i/>
                        <w:sz w:val="20"/>
                      </w:rPr>
                    </w:pPr>
                    <w:r>
                      <w:rPr>
                        <w:rFonts w:ascii="Trebuchet MS"/>
                        <w:i/>
                        <w:color w:val="333333"/>
                        <w:sz w:val="20"/>
                      </w:rPr>
                      <w:t>3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BC02D" w14:textId="77777777" w:rsidR="00C43AB1" w:rsidRDefault="00C43AB1">
      <w:r>
        <w:separator/>
      </w:r>
    </w:p>
  </w:footnote>
  <w:footnote w:type="continuationSeparator" w:id="0">
    <w:p w14:paraId="2DF965F5" w14:textId="77777777" w:rsidR="00C43AB1" w:rsidRDefault="00C43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1C82"/>
    <w:multiLevelType w:val="hybridMultilevel"/>
    <w:tmpl w:val="CDBC3EF8"/>
    <w:lvl w:ilvl="0" w:tplc="3A9034FE">
      <w:start w:val="11"/>
      <w:numFmt w:val="decimal"/>
      <w:lvlText w:val="[%1]"/>
      <w:lvlJc w:val="left"/>
      <w:pPr>
        <w:ind w:left="320" w:hanging="327"/>
        <w:jc w:val="left"/>
      </w:pPr>
      <w:rPr>
        <w:rFonts w:ascii="Times New Roman" w:eastAsia="Times New Roman" w:hAnsi="Times New Roman" w:cs="Times New Roman" w:hint="default"/>
        <w:spacing w:val="-23"/>
        <w:w w:val="100"/>
        <w:sz w:val="20"/>
        <w:szCs w:val="20"/>
      </w:rPr>
    </w:lvl>
    <w:lvl w:ilvl="1" w:tplc="4E9290B6">
      <w:numFmt w:val="bullet"/>
      <w:lvlText w:val="•"/>
      <w:lvlJc w:val="left"/>
      <w:pPr>
        <w:ind w:left="1700" w:hanging="327"/>
      </w:pPr>
      <w:rPr>
        <w:rFonts w:hint="default"/>
      </w:rPr>
    </w:lvl>
    <w:lvl w:ilvl="2" w:tplc="115E9426">
      <w:numFmt w:val="bullet"/>
      <w:lvlText w:val="•"/>
      <w:lvlJc w:val="left"/>
      <w:pPr>
        <w:ind w:left="3080" w:hanging="327"/>
      </w:pPr>
      <w:rPr>
        <w:rFonts w:hint="default"/>
      </w:rPr>
    </w:lvl>
    <w:lvl w:ilvl="3" w:tplc="D9CAC1EC">
      <w:numFmt w:val="bullet"/>
      <w:lvlText w:val="•"/>
      <w:lvlJc w:val="left"/>
      <w:pPr>
        <w:ind w:left="4460" w:hanging="327"/>
      </w:pPr>
      <w:rPr>
        <w:rFonts w:hint="default"/>
      </w:rPr>
    </w:lvl>
    <w:lvl w:ilvl="4" w:tplc="1D6C38A0">
      <w:numFmt w:val="bullet"/>
      <w:lvlText w:val="•"/>
      <w:lvlJc w:val="left"/>
      <w:pPr>
        <w:ind w:left="5840" w:hanging="327"/>
      </w:pPr>
      <w:rPr>
        <w:rFonts w:hint="default"/>
      </w:rPr>
    </w:lvl>
    <w:lvl w:ilvl="5" w:tplc="DB480C4E">
      <w:numFmt w:val="bullet"/>
      <w:lvlText w:val="•"/>
      <w:lvlJc w:val="left"/>
      <w:pPr>
        <w:ind w:left="7220" w:hanging="327"/>
      </w:pPr>
      <w:rPr>
        <w:rFonts w:hint="default"/>
      </w:rPr>
    </w:lvl>
    <w:lvl w:ilvl="6" w:tplc="55203248">
      <w:numFmt w:val="bullet"/>
      <w:lvlText w:val="•"/>
      <w:lvlJc w:val="left"/>
      <w:pPr>
        <w:ind w:left="8600" w:hanging="327"/>
      </w:pPr>
      <w:rPr>
        <w:rFonts w:hint="default"/>
      </w:rPr>
    </w:lvl>
    <w:lvl w:ilvl="7" w:tplc="3CDAFAB6">
      <w:numFmt w:val="bullet"/>
      <w:lvlText w:val="•"/>
      <w:lvlJc w:val="left"/>
      <w:pPr>
        <w:ind w:left="9980" w:hanging="327"/>
      </w:pPr>
      <w:rPr>
        <w:rFonts w:hint="default"/>
      </w:rPr>
    </w:lvl>
    <w:lvl w:ilvl="8" w:tplc="D4A8B9AC">
      <w:numFmt w:val="bullet"/>
      <w:lvlText w:val="•"/>
      <w:lvlJc w:val="left"/>
      <w:pPr>
        <w:ind w:left="11360" w:hanging="327"/>
      </w:pPr>
      <w:rPr>
        <w:rFonts w:hint="default"/>
      </w:rPr>
    </w:lvl>
  </w:abstractNum>
  <w:abstractNum w:abstractNumId="1" w15:restartNumberingAfterBreak="0">
    <w:nsid w:val="21225DDA"/>
    <w:multiLevelType w:val="hybridMultilevel"/>
    <w:tmpl w:val="73D07474"/>
    <w:lvl w:ilvl="0" w:tplc="17627506">
      <w:start w:val="1"/>
      <w:numFmt w:val="upperLetter"/>
      <w:lvlText w:val="%1."/>
      <w:lvlJc w:val="left"/>
      <w:pPr>
        <w:ind w:left="120" w:hanging="3168"/>
        <w:jc w:val="left"/>
      </w:pPr>
      <w:rPr>
        <w:rFonts w:ascii="Trebuchet MS" w:eastAsia="Trebuchet MS" w:hAnsi="Trebuchet MS" w:cs="Trebuchet MS" w:hint="default"/>
        <w:spacing w:val="-1"/>
        <w:w w:val="100"/>
        <w:sz w:val="20"/>
        <w:szCs w:val="20"/>
      </w:rPr>
    </w:lvl>
    <w:lvl w:ilvl="1" w:tplc="CB448C6C">
      <w:numFmt w:val="bullet"/>
      <w:lvlText w:val="•"/>
      <w:lvlJc w:val="left"/>
      <w:pPr>
        <w:ind w:left="1500" w:hanging="3168"/>
      </w:pPr>
      <w:rPr>
        <w:rFonts w:hint="default"/>
      </w:rPr>
    </w:lvl>
    <w:lvl w:ilvl="2" w:tplc="B22CF4D2">
      <w:numFmt w:val="bullet"/>
      <w:lvlText w:val="•"/>
      <w:lvlJc w:val="left"/>
      <w:pPr>
        <w:ind w:left="2880" w:hanging="3168"/>
      </w:pPr>
      <w:rPr>
        <w:rFonts w:hint="default"/>
      </w:rPr>
    </w:lvl>
    <w:lvl w:ilvl="3" w:tplc="BC5EF730">
      <w:numFmt w:val="bullet"/>
      <w:lvlText w:val="•"/>
      <w:lvlJc w:val="left"/>
      <w:pPr>
        <w:ind w:left="4260" w:hanging="3168"/>
      </w:pPr>
      <w:rPr>
        <w:rFonts w:hint="default"/>
      </w:rPr>
    </w:lvl>
    <w:lvl w:ilvl="4" w:tplc="8090A6AC">
      <w:numFmt w:val="bullet"/>
      <w:lvlText w:val="•"/>
      <w:lvlJc w:val="left"/>
      <w:pPr>
        <w:ind w:left="5640" w:hanging="3168"/>
      </w:pPr>
      <w:rPr>
        <w:rFonts w:hint="default"/>
      </w:rPr>
    </w:lvl>
    <w:lvl w:ilvl="5" w:tplc="88ACD2DA">
      <w:numFmt w:val="bullet"/>
      <w:lvlText w:val="•"/>
      <w:lvlJc w:val="left"/>
      <w:pPr>
        <w:ind w:left="7020" w:hanging="3168"/>
      </w:pPr>
      <w:rPr>
        <w:rFonts w:hint="default"/>
      </w:rPr>
    </w:lvl>
    <w:lvl w:ilvl="6" w:tplc="B3460F62">
      <w:numFmt w:val="bullet"/>
      <w:lvlText w:val="•"/>
      <w:lvlJc w:val="left"/>
      <w:pPr>
        <w:ind w:left="8400" w:hanging="3168"/>
      </w:pPr>
      <w:rPr>
        <w:rFonts w:hint="default"/>
      </w:rPr>
    </w:lvl>
    <w:lvl w:ilvl="7" w:tplc="89121FEA">
      <w:numFmt w:val="bullet"/>
      <w:lvlText w:val="•"/>
      <w:lvlJc w:val="left"/>
      <w:pPr>
        <w:ind w:left="9780" w:hanging="3168"/>
      </w:pPr>
      <w:rPr>
        <w:rFonts w:hint="default"/>
      </w:rPr>
    </w:lvl>
    <w:lvl w:ilvl="8" w:tplc="D92292D0">
      <w:numFmt w:val="bullet"/>
      <w:lvlText w:val="•"/>
      <w:lvlJc w:val="left"/>
      <w:pPr>
        <w:ind w:left="11160" w:hanging="3168"/>
      </w:pPr>
      <w:rPr>
        <w:rFonts w:hint="default"/>
      </w:rPr>
    </w:lvl>
  </w:abstractNum>
  <w:abstractNum w:abstractNumId="2" w15:restartNumberingAfterBreak="0">
    <w:nsid w:val="4BC46679"/>
    <w:multiLevelType w:val="hybridMultilevel"/>
    <w:tmpl w:val="17B4A352"/>
    <w:lvl w:ilvl="0" w:tplc="FC782412">
      <w:start w:val="1"/>
      <w:numFmt w:val="decimal"/>
      <w:lvlText w:val="[%1]"/>
      <w:lvlJc w:val="left"/>
      <w:pPr>
        <w:ind w:left="320" w:hanging="285"/>
        <w:jc w:val="left"/>
      </w:pPr>
      <w:rPr>
        <w:rFonts w:ascii="Times New Roman" w:eastAsia="Times New Roman" w:hAnsi="Times New Roman" w:cs="Times New Roman" w:hint="default"/>
        <w:w w:val="100"/>
        <w:sz w:val="20"/>
        <w:szCs w:val="20"/>
      </w:rPr>
    </w:lvl>
    <w:lvl w:ilvl="1" w:tplc="33EA2868">
      <w:start w:val="1"/>
      <w:numFmt w:val="lowerLetter"/>
      <w:lvlText w:val="(%2)"/>
      <w:lvlJc w:val="left"/>
      <w:pPr>
        <w:ind w:left="320" w:hanging="272"/>
        <w:jc w:val="right"/>
      </w:pPr>
      <w:rPr>
        <w:rFonts w:ascii="Times New Roman" w:eastAsia="Times New Roman" w:hAnsi="Times New Roman" w:cs="Times New Roman" w:hint="default"/>
        <w:spacing w:val="-1"/>
        <w:w w:val="100"/>
        <w:sz w:val="20"/>
        <w:szCs w:val="20"/>
      </w:rPr>
    </w:lvl>
    <w:lvl w:ilvl="2" w:tplc="9A0C5C74">
      <w:numFmt w:val="bullet"/>
      <w:lvlText w:val="•"/>
      <w:lvlJc w:val="left"/>
      <w:pPr>
        <w:ind w:left="3080" w:hanging="272"/>
      </w:pPr>
      <w:rPr>
        <w:rFonts w:hint="default"/>
      </w:rPr>
    </w:lvl>
    <w:lvl w:ilvl="3" w:tplc="330006EE">
      <w:numFmt w:val="bullet"/>
      <w:lvlText w:val="•"/>
      <w:lvlJc w:val="left"/>
      <w:pPr>
        <w:ind w:left="4460" w:hanging="272"/>
      </w:pPr>
      <w:rPr>
        <w:rFonts w:hint="default"/>
      </w:rPr>
    </w:lvl>
    <w:lvl w:ilvl="4" w:tplc="17C66CF8">
      <w:numFmt w:val="bullet"/>
      <w:lvlText w:val="•"/>
      <w:lvlJc w:val="left"/>
      <w:pPr>
        <w:ind w:left="5840" w:hanging="272"/>
      </w:pPr>
      <w:rPr>
        <w:rFonts w:hint="default"/>
      </w:rPr>
    </w:lvl>
    <w:lvl w:ilvl="5" w:tplc="C92414C0">
      <w:numFmt w:val="bullet"/>
      <w:lvlText w:val="•"/>
      <w:lvlJc w:val="left"/>
      <w:pPr>
        <w:ind w:left="7220" w:hanging="272"/>
      </w:pPr>
      <w:rPr>
        <w:rFonts w:hint="default"/>
      </w:rPr>
    </w:lvl>
    <w:lvl w:ilvl="6" w:tplc="46B64AAE">
      <w:numFmt w:val="bullet"/>
      <w:lvlText w:val="•"/>
      <w:lvlJc w:val="left"/>
      <w:pPr>
        <w:ind w:left="8600" w:hanging="272"/>
      </w:pPr>
      <w:rPr>
        <w:rFonts w:hint="default"/>
      </w:rPr>
    </w:lvl>
    <w:lvl w:ilvl="7" w:tplc="532073C2">
      <w:numFmt w:val="bullet"/>
      <w:lvlText w:val="•"/>
      <w:lvlJc w:val="left"/>
      <w:pPr>
        <w:ind w:left="9980" w:hanging="272"/>
      </w:pPr>
      <w:rPr>
        <w:rFonts w:hint="default"/>
      </w:rPr>
    </w:lvl>
    <w:lvl w:ilvl="8" w:tplc="3626DEFA">
      <w:numFmt w:val="bullet"/>
      <w:lvlText w:val="•"/>
      <w:lvlJc w:val="left"/>
      <w:pPr>
        <w:ind w:left="11360" w:hanging="272"/>
      </w:pPr>
      <w:rPr>
        <w:rFonts w:hint="default"/>
      </w:rPr>
    </w:lvl>
  </w:abstractNum>
  <w:abstractNum w:abstractNumId="3" w15:restartNumberingAfterBreak="0">
    <w:nsid w:val="5E051F93"/>
    <w:multiLevelType w:val="hybridMultilevel"/>
    <w:tmpl w:val="01BA9F32"/>
    <w:lvl w:ilvl="0" w:tplc="D1900E6E">
      <w:start w:val="1"/>
      <w:numFmt w:val="lowerLetter"/>
      <w:lvlText w:val="%1."/>
      <w:lvlJc w:val="left"/>
      <w:pPr>
        <w:ind w:left="570" w:hanging="250"/>
        <w:jc w:val="left"/>
      </w:pPr>
      <w:rPr>
        <w:rFonts w:ascii="Times New Roman" w:eastAsia="Times New Roman" w:hAnsi="Times New Roman" w:cs="Times New Roman" w:hint="default"/>
        <w:i/>
        <w:spacing w:val="-11"/>
        <w:w w:val="100"/>
        <w:sz w:val="20"/>
        <w:szCs w:val="20"/>
      </w:rPr>
    </w:lvl>
    <w:lvl w:ilvl="1" w:tplc="DCDEE418">
      <w:numFmt w:val="bullet"/>
      <w:lvlText w:val="•"/>
      <w:lvlJc w:val="left"/>
      <w:pPr>
        <w:ind w:left="1934" w:hanging="250"/>
      </w:pPr>
      <w:rPr>
        <w:rFonts w:hint="default"/>
      </w:rPr>
    </w:lvl>
    <w:lvl w:ilvl="2" w:tplc="003C3540">
      <w:numFmt w:val="bullet"/>
      <w:lvlText w:val="•"/>
      <w:lvlJc w:val="left"/>
      <w:pPr>
        <w:ind w:left="3288" w:hanging="250"/>
      </w:pPr>
      <w:rPr>
        <w:rFonts w:hint="default"/>
      </w:rPr>
    </w:lvl>
    <w:lvl w:ilvl="3" w:tplc="29B8CCA0">
      <w:numFmt w:val="bullet"/>
      <w:lvlText w:val="•"/>
      <w:lvlJc w:val="left"/>
      <w:pPr>
        <w:ind w:left="4642" w:hanging="250"/>
      </w:pPr>
      <w:rPr>
        <w:rFonts w:hint="default"/>
      </w:rPr>
    </w:lvl>
    <w:lvl w:ilvl="4" w:tplc="BADC19EA">
      <w:numFmt w:val="bullet"/>
      <w:lvlText w:val="•"/>
      <w:lvlJc w:val="left"/>
      <w:pPr>
        <w:ind w:left="5996" w:hanging="250"/>
      </w:pPr>
      <w:rPr>
        <w:rFonts w:hint="default"/>
      </w:rPr>
    </w:lvl>
    <w:lvl w:ilvl="5" w:tplc="734ED6C6">
      <w:numFmt w:val="bullet"/>
      <w:lvlText w:val="•"/>
      <w:lvlJc w:val="left"/>
      <w:pPr>
        <w:ind w:left="7350" w:hanging="250"/>
      </w:pPr>
      <w:rPr>
        <w:rFonts w:hint="default"/>
      </w:rPr>
    </w:lvl>
    <w:lvl w:ilvl="6" w:tplc="191455C4">
      <w:numFmt w:val="bullet"/>
      <w:lvlText w:val="•"/>
      <w:lvlJc w:val="left"/>
      <w:pPr>
        <w:ind w:left="8704" w:hanging="250"/>
      </w:pPr>
      <w:rPr>
        <w:rFonts w:hint="default"/>
      </w:rPr>
    </w:lvl>
    <w:lvl w:ilvl="7" w:tplc="BC28BF18">
      <w:numFmt w:val="bullet"/>
      <w:lvlText w:val="•"/>
      <w:lvlJc w:val="left"/>
      <w:pPr>
        <w:ind w:left="10058" w:hanging="250"/>
      </w:pPr>
      <w:rPr>
        <w:rFonts w:hint="default"/>
      </w:rPr>
    </w:lvl>
    <w:lvl w:ilvl="8" w:tplc="B4E417EC">
      <w:numFmt w:val="bullet"/>
      <w:lvlText w:val="•"/>
      <w:lvlJc w:val="left"/>
      <w:pPr>
        <w:ind w:left="11412" w:hanging="250"/>
      </w:pPr>
      <w:rPr>
        <w:rFonts w:hint="default"/>
      </w:rPr>
    </w:lvl>
  </w:abstractNum>
  <w:abstractNum w:abstractNumId="4" w15:restartNumberingAfterBreak="0">
    <w:nsid w:val="63EA4291"/>
    <w:multiLevelType w:val="hybridMultilevel"/>
    <w:tmpl w:val="D6949E1A"/>
    <w:lvl w:ilvl="0" w:tplc="F0685934">
      <w:start w:val="1"/>
      <w:numFmt w:val="upperLetter"/>
      <w:lvlText w:val="%1."/>
      <w:lvlJc w:val="left"/>
      <w:pPr>
        <w:ind w:left="480" w:hanging="360"/>
        <w:jc w:val="left"/>
      </w:pPr>
      <w:rPr>
        <w:rFonts w:ascii="Times New Roman" w:eastAsia="Times New Roman" w:hAnsi="Times New Roman" w:cs="Times New Roman" w:hint="default"/>
        <w:spacing w:val="-1"/>
        <w:w w:val="100"/>
        <w:sz w:val="20"/>
        <w:szCs w:val="20"/>
      </w:rPr>
    </w:lvl>
    <w:lvl w:ilvl="1" w:tplc="8716E302">
      <w:numFmt w:val="bullet"/>
      <w:lvlText w:val="•"/>
      <w:lvlJc w:val="left"/>
      <w:pPr>
        <w:ind w:left="1824" w:hanging="360"/>
      </w:pPr>
      <w:rPr>
        <w:rFonts w:hint="default"/>
      </w:rPr>
    </w:lvl>
    <w:lvl w:ilvl="2" w:tplc="4880E878">
      <w:numFmt w:val="bullet"/>
      <w:lvlText w:val="•"/>
      <w:lvlJc w:val="left"/>
      <w:pPr>
        <w:ind w:left="3168" w:hanging="360"/>
      </w:pPr>
      <w:rPr>
        <w:rFonts w:hint="default"/>
      </w:rPr>
    </w:lvl>
    <w:lvl w:ilvl="3" w:tplc="C838BE86">
      <w:numFmt w:val="bullet"/>
      <w:lvlText w:val="•"/>
      <w:lvlJc w:val="left"/>
      <w:pPr>
        <w:ind w:left="4512" w:hanging="360"/>
      </w:pPr>
      <w:rPr>
        <w:rFonts w:hint="default"/>
      </w:rPr>
    </w:lvl>
    <w:lvl w:ilvl="4" w:tplc="AE322418">
      <w:numFmt w:val="bullet"/>
      <w:lvlText w:val="•"/>
      <w:lvlJc w:val="left"/>
      <w:pPr>
        <w:ind w:left="5856" w:hanging="360"/>
      </w:pPr>
      <w:rPr>
        <w:rFonts w:hint="default"/>
      </w:rPr>
    </w:lvl>
    <w:lvl w:ilvl="5" w:tplc="195C5352">
      <w:numFmt w:val="bullet"/>
      <w:lvlText w:val="•"/>
      <w:lvlJc w:val="left"/>
      <w:pPr>
        <w:ind w:left="7200" w:hanging="360"/>
      </w:pPr>
      <w:rPr>
        <w:rFonts w:hint="default"/>
      </w:rPr>
    </w:lvl>
    <w:lvl w:ilvl="6" w:tplc="EC121830">
      <w:numFmt w:val="bullet"/>
      <w:lvlText w:val="•"/>
      <w:lvlJc w:val="left"/>
      <w:pPr>
        <w:ind w:left="8544" w:hanging="360"/>
      </w:pPr>
      <w:rPr>
        <w:rFonts w:hint="default"/>
      </w:rPr>
    </w:lvl>
    <w:lvl w:ilvl="7" w:tplc="686A40BC">
      <w:numFmt w:val="bullet"/>
      <w:lvlText w:val="•"/>
      <w:lvlJc w:val="left"/>
      <w:pPr>
        <w:ind w:left="9888" w:hanging="360"/>
      </w:pPr>
      <w:rPr>
        <w:rFonts w:hint="default"/>
      </w:rPr>
    </w:lvl>
    <w:lvl w:ilvl="8" w:tplc="D1A8D88E">
      <w:numFmt w:val="bullet"/>
      <w:lvlText w:val="•"/>
      <w:lvlJc w:val="left"/>
      <w:pPr>
        <w:ind w:left="11232" w:hanging="360"/>
      </w:pPr>
      <w:rPr>
        <w:rFonts w:hint="default"/>
      </w:rPr>
    </w:lvl>
  </w:abstractNum>
  <w:abstractNum w:abstractNumId="5" w15:restartNumberingAfterBreak="0">
    <w:nsid w:val="7B27634A"/>
    <w:multiLevelType w:val="multilevel"/>
    <w:tmpl w:val="083A0684"/>
    <w:lvl w:ilvl="0">
      <w:start w:val="1"/>
      <w:numFmt w:val="decimal"/>
      <w:lvlText w:val="%1."/>
      <w:lvlJc w:val="left"/>
      <w:pPr>
        <w:ind w:left="320" w:hanging="200"/>
        <w:jc w:val="right"/>
      </w:pPr>
      <w:rPr>
        <w:rFonts w:ascii="Times New Roman" w:eastAsia="Times New Roman" w:hAnsi="Times New Roman" w:cs="Times New Roman" w:hint="default"/>
        <w:spacing w:val="-1"/>
        <w:w w:val="100"/>
        <w:sz w:val="20"/>
        <w:szCs w:val="20"/>
      </w:rPr>
    </w:lvl>
    <w:lvl w:ilvl="1">
      <w:start w:val="1"/>
      <w:numFmt w:val="decimal"/>
      <w:lvlText w:val="%1.%2"/>
      <w:lvlJc w:val="left"/>
      <w:pPr>
        <w:ind w:left="120" w:hanging="3168"/>
        <w:jc w:val="right"/>
      </w:pPr>
      <w:rPr>
        <w:rFonts w:ascii="Times New Roman" w:eastAsia="Times New Roman" w:hAnsi="Times New Roman" w:cs="Times New Roman" w:hint="default"/>
        <w:spacing w:val="-9"/>
        <w:w w:val="100"/>
        <w:sz w:val="20"/>
        <w:szCs w:val="20"/>
      </w:rPr>
    </w:lvl>
    <w:lvl w:ilvl="2">
      <w:numFmt w:val="bullet"/>
      <w:lvlText w:val="•"/>
      <w:lvlJc w:val="left"/>
      <w:pPr>
        <w:ind w:left="1831" w:hanging="3168"/>
      </w:pPr>
      <w:rPr>
        <w:rFonts w:hint="default"/>
      </w:rPr>
    </w:lvl>
    <w:lvl w:ilvl="3">
      <w:numFmt w:val="bullet"/>
      <w:lvlText w:val="•"/>
      <w:lvlJc w:val="left"/>
      <w:pPr>
        <w:ind w:left="3342" w:hanging="3168"/>
      </w:pPr>
      <w:rPr>
        <w:rFonts w:hint="default"/>
      </w:rPr>
    </w:lvl>
    <w:lvl w:ilvl="4">
      <w:numFmt w:val="bullet"/>
      <w:lvlText w:val="•"/>
      <w:lvlJc w:val="left"/>
      <w:pPr>
        <w:ind w:left="4853" w:hanging="3168"/>
      </w:pPr>
      <w:rPr>
        <w:rFonts w:hint="default"/>
      </w:rPr>
    </w:lvl>
    <w:lvl w:ilvl="5">
      <w:numFmt w:val="bullet"/>
      <w:lvlText w:val="•"/>
      <w:lvlJc w:val="left"/>
      <w:pPr>
        <w:ind w:left="6364" w:hanging="3168"/>
      </w:pPr>
      <w:rPr>
        <w:rFonts w:hint="default"/>
      </w:rPr>
    </w:lvl>
    <w:lvl w:ilvl="6">
      <w:numFmt w:val="bullet"/>
      <w:lvlText w:val="•"/>
      <w:lvlJc w:val="left"/>
      <w:pPr>
        <w:ind w:left="7875" w:hanging="3168"/>
      </w:pPr>
      <w:rPr>
        <w:rFonts w:hint="default"/>
      </w:rPr>
    </w:lvl>
    <w:lvl w:ilvl="7">
      <w:numFmt w:val="bullet"/>
      <w:lvlText w:val="•"/>
      <w:lvlJc w:val="left"/>
      <w:pPr>
        <w:ind w:left="9386" w:hanging="3168"/>
      </w:pPr>
      <w:rPr>
        <w:rFonts w:hint="default"/>
      </w:rPr>
    </w:lvl>
    <w:lvl w:ilvl="8">
      <w:numFmt w:val="bullet"/>
      <w:lvlText w:val="•"/>
      <w:lvlJc w:val="left"/>
      <w:pPr>
        <w:ind w:left="10897" w:hanging="3168"/>
      </w:pPr>
      <w:rPr>
        <w:rFont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3F"/>
    <w:rsid w:val="001751A6"/>
    <w:rsid w:val="00720850"/>
    <w:rsid w:val="008056E5"/>
    <w:rsid w:val="00BA693F"/>
    <w:rsid w:val="00C4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5E600"/>
  <w15:docId w15:val="{BBB96EB2-C400-41C5-B21B-98BE6D7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jc w:val="center"/>
      <w:outlineLvl w:val="0"/>
    </w:pPr>
    <w:rPr>
      <w:rFonts w:ascii="Trebuchet MS" w:eastAsia="Trebuchet MS" w:hAnsi="Trebuchet MS" w:cs="Trebuchet MS"/>
      <w:b/>
      <w:bCs/>
      <w:sz w:val="20"/>
      <w:szCs w:val="20"/>
    </w:rPr>
  </w:style>
  <w:style w:type="paragraph" w:styleId="Heading2">
    <w:name w:val="heading 2"/>
    <w:basedOn w:val="Normal"/>
    <w:uiPriority w:val="1"/>
    <w:qFormat/>
    <w:pPr>
      <w:spacing w:line="219" w:lineRule="exact"/>
      <w:ind w:left="120"/>
      <w:jc w:val="both"/>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20" w:lineRule="exact"/>
      <w:ind w:left="120"/>
    </w:pPr>
    <w:rPr>
      <w:sz w:val="20"/>
      <w:szCs w:val="20"/>
    </w:rPr>
  </w:style>
  <w:style w:type="paragraph" w:styleId="ListParagraph">
    <w:name w:val="List Paragraph"/>
    <w:basedOn w:val="Normal"/>
    <w:uiPriority w:val="1"/>
    <w:qFormat/>
    <w:pPr>
      <w:spacing w:line="220" w:lineRule="exact"/>
      <w:ind w:left="320"/>
    </w:pPr>
  </w:style>
  <w:style w:type="paragraph" w:customStyle="1" w:styleId="TableParagraph">
    <w:name w:val="Table Paragraph"/>
    <w:basedOn w:val="Normal"/>
    <w:uiPriority w:val="1"/>
    <w:qFormat/>
    <w:pPr>
      <w:spacing w:before="64"/>
      <w:ind w:left="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 Verter</cp:lastModifiedBy>
  <cp:revision>3</cp:revision>
  <dcterms:created xsi:type="dcterms:W3CDTF">2017-04-06T02:39:00Z</dcterms:created>
  <dcterms:modified xsi:type="dcterms:W3CDTF">2017-04-06T02:42:00Z</dcterms:modified>
</cp:coreProperties>
</file>