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EC" w:rsidRPr="00C813EC" w:rsidRDefault="00C813EC" w:rsidP="00C813EC">
      <w:pPr>
        <w:spacing w:before="75" w:after="0" w:line="540" w:lineRule="atLeast"/>
        <w:outlineLvl w:val="0"/>
        <w:rPr>
          <w:rFonts w:ascii="Georgia" w:eastAsia="Times New Roman" w:hAnsi="Georgia" w:cs="Times New Roman"/>
          <w:b/>
          <w:bCs/>
          <w:kern w:val="36"/>
          <w:sz w:val="48"/>
          <w:szCs w:val="48"/>
        </w:rPr>
      </w:pPr>
      <w:r w:rsidRPr="00C813EC">
        <w:rPr>
          <w:rFonts w:ascii="Georgia" w:eastAsia="Times New Roman" w:hAnsi="Georgia" w:cs="Times New Roman"/>
          <w:b/>
          <w:bCs/>
          <w:kern w:val="36"/>
          <w:sz w:val="48"/>
          <w:szCs w:val="48"/>
        </w:rPr>
        <w:t>Friendly Bacteria Cheer Up Anxious Mice</w:t>
      </w:r>
    </w:p>
    <w:p w:rsidR="00C813EC" w:rsidRPr="00C813EC" w:rsidRDefault="00C813EC" w:rsidP="00C813EC">
      <w:pPr>
        <w:spacing w:after="105" w:line="330" w:lineRule="atLeast"/>
        <w:rPr>
          <w:rFonts w:ascii="Arial" w:eastAsia="Times New Roman" w:hAnsi="Arial" w:cs="Arial"/>
          <w:sz w:val="21"/>
          <w:szCs w:val="21"/>
        </w:rPr>
      </w:pPr>
      <w:r w:rsidRPr="00C813EC">
        <w:rPr>
          <w:rFonts w:ascii="Arial" w:eastAsia="Times New Roman" w:hAnsi="Arial" w:cs="Arial"/>
          <w:sz w:val="21"/>
          <w:szCs w:val="21"/>
        </w:rPr>
        <w:t xml:space="preserve">Probiotics affect </w:t>
      </w:r>
      <w:proofErr w:type="spellStart"/>
      <w:r w:rsidRPr="00C813EC">
        <w:rPr>
          <w:rFonts w:ascii="Arial" w:eastAsia="Times New Roman" w:hAnsi="Arial" w:cs="Arial"/>
          <w:sz w:val="21"/>
          <w:szCs w:val="21"/>
        </w:rPr>
        <w:t>behaviour</w:t>
      </w:r>
      <w:proofErr w:type="spellEnd"/>
      <w:r w:rsidRPr="00C813EC">
        <w:rPr>
          <w:rFonts w:ascii="Arial" w:eastAsia="Times New Roman" w:hAnsi="Arial" w:cs="Arial"/>
          <w:sz w:val="21"/>
          <w:szCs w:val="21"/>
        </w:rPr>
        <w:t xml:space="preserve"> and brain chemistry</w:t>
      </w:r>
    </w:p>
    <w:p w:rsidR="00C813EC" w:rsidRPr="00C813EC" w:rsidRDefault="00C813EC" w:rsidP="00C813EC">
      <w:pPr>
        <w:spacing w:after="0" w:line="240" w:lineRule="auto"/>
        <w:rPr>
          <w:rFonts w:ascii="Arial" w:eastAsia="Times New Roman" w:hAnsi="Arial" w:cs="Arial"/>
          <w:sz w:val="18"/>
          <w:szCs w:val="18"/>
        </w:rPr>
      </w:pPr>
      <w:r w:rsidRPr="00C813EC">
        <w:rPr>
          <w:rFonts w:ascii="Arial" w:eastAsia="Times New Roman" w:hAnsi="Arial" w:cs="Arial"/>
          <w:sz w:val="18"/>
          <w:szCs w:val="18"/>
        </w:rPr>
        <w:t>August 30, 2011 </w:t>
      </w:r>
      <w:r w:rsidRPr="00C813EC">
        <w:rPr>
          <w:rFonts w:ascii="Arial" w:eastAsia="Times New Roman" w:hAnsi="Arial" w:cs="Arial"/>
          <w:sz w:val="17"/>
          <w:szCs w:val="17"/>
        </w:rPr>
        <w:t>|</w:t>
      </w:r>
      <w:r w:rsidRPr="00C813EC">
        <w:rPr>
          <w:rFonts w:ascii="Arial" w:eastAsia="Times New Roman" w:hAnsi="Arial" w:cs="Arial"/>
          <w:sz w:val="18"/>
          <w:szCs w:val="18"/>
        </w:rPr>
        <w:t>By </w:t>
      </w:r>
      <w:hyperlink r:id="rId5" w:history="1">
        <w:r w:rsidRPr="00C813EC">
          <w:rPr>
            <w:rFonts w:ascii="Arial" w:eastAsia="Times New Roman" w:hAnsi="Arial" w:cs="Arial"/>
            <w:color w:val="19437C"/>
            <w:sz w:val="18"/>
            <w:szCs w:val="18"/>
          </w:rPr>
          <w:t>Nicola Jones</w:t>
        </w:r>
      </w:hyperlink>
      <w:r w:rsidRPr="00C813EC">
        <w:rPr>
          <w:rFonts w:ascii="Arial" w:eastAsia="Times New Roman" w:hAnsi="Arial" w:cs="Arial"/>
          <w:sz w:val="18"/>
          <w:szCs w:val="18"/>
        </w:rPr>
        <w:t> and </w:t>
      </w:r>
      <w:hyperlink r:id="rId6" w:history="1">
        <w:r w:rsidRPr="00C813EC">
          <w:rPr>
            <w:rFonts w:ascii="Arial" w:eastAsia="Times New Roman" w:hAnsi="Arial" w:cs="Arial"/>
            <w:color w:val="19437C"/>
            <w:sz w:val="18"/>
            <w:szCs w:val="18"/>
          </w:rPr>
          <w:t>Nature magazine</w:t>
        </w:r>
      </w:hyperlink>
    </w:p>
    <w:p w:rsidR="00C813EC" w:rsidRPr="00C813EC" w:rsidRDefault="00C813EC" w:rsidP="00C813EC">
      <w:pPr>
        <w:spacing w:after="0" w:line="240" w:lineRule="auto"/>
        <w:rPr>
          <w:rFonts w:ascii="Georgia" w:eastAsia="Times New Roman" w:hAnsi="Georgia" w:cs="Times New Roman"/>
          <w:sz w:val="24"/>
          <w:szCs w:val="24"/>
        </w:rPr>
      </w:pPr>
      <w:r w:rsidRPr="00C813EC">
        <w:rPr>
          <w:rFonts w:ascii="Times New Roman" w:eastAsia="Times New Roman" w:hAnsi="Times New Roman" w:cs="Times New Roman"/>
          <w:sz w:val="24"/>
          <w:szCs w:val="24"/>
        </w:rPr>
        <w:br/>
      </w:r>
      <w:r w:rsidRPr="00C813EC">
        <w:rPr>
          <w:rFonts w:ascii="Georgia" w:eastAsia="Times New Roman" w:hAnsi="Georgia" w:cs="Times New Roman"/>
          <w:sz w:val="24"/>
          <w:szCs w:val="24"/>
        </w:rPr>
        <w:t>From </w:t>
      </w:r>
      <w:hyperlink r:id="rId7" w:tgtFrame="_blank" w:history="1">
        <w:r w:rsidRPr="00C813EC">
          <w:rPr>
            <w:rFonts w:ascii="Georgia" w:eastAsia="Times New Roman" w:hAnsi="Georgia" w:cs="Times New Roman"/>
            <w:i/>
            <w:iCs/>
            <w:color w:val="19437C"/>
            <w:sz w:val="24"/>
            <w:szCs w:val="24"/>
          </w:rPr>
          <w:t>Nature</w:t>
        </w:r>
      </w:hyperlink>
      <w:r w:rsidRPr="00C813EC">
        <w:rPr>
          <w:rFonts w:ascii="Georgia" w:eastAsia="Times New Roman" w:hAnsi="Georgia" w:cs="Times New Roman"/>
          <w:sz w:val="24"/>
          <w:szCs w:val="24"/>
        </w:rPr>
        <w:t> magazine</w:t>
      </w:r>
    </w:p>
    <w:p w:rsidR="00C813EC" w:rsidRPr="00C813EC" w:rsidRDefault="00C813EC" w:rsidP="00C813EC">
      <w:pPr>
        <w:spacing w:after="0" w:line="360" w:lineRule="atLeast"/>
        <w:rPr>
          <w:rFonts w:ascii="Georgia" w:eastAsia="Times New Roman" w:hAnsi="Georgia" w:cs="Times New Roman"/>
          <w:sz w:val="24"/>
          <w:szCs w:val="24"/>
        </w:rPr>
      </w:pPr>
      <w:r w:rsidRPr="00C813EC">
        <w:rPr>
          <w:rFonts w:ascii="Georgia" w:eastAsia="Times New Roman" w:hAnsi="Georgia" w:cs="Times New Roman"/>
          <w:sz w:val="24"/>
          <w:szCs w:val="24"/>
        </w:rPr>
        <w:t>Most everyone knows that stress can cause a clenched, gurgling, unhappy stomach. What's less well known is that the relationship goes both ways.</w:t>
      </w:r>
      <w:r w:rsidRPr="00C813EC">
        <w:rPr>
          <w:rFonts w:ascii="Georgia" w:eastAsia="Times New Roman" w:hAnsi="Georgia" w:cs="Times New Roman"/>
          <w:sz w:val="24"/>
          <w:szCs w:val="24"/>
        </w:rPr>
        <w:br/>
      </w:r>
      <w:r w:rsidRPr="00C813EC">
        <w:rPr>
          <w:rFonts w:ascii="Georgia" w:eastAsia="Times New Roman" w:hAnsi="Georgia" w:cs="Times New Roman"/>
          <w:sz w:val="24"/>
          <w:szCs w:val="24"/>
        </w:rPr>
        <w:br/>
        <w:t xml:space="preserve">Beneficial gut bacteria, or probiotics, have been shown in the past to alleviate symptoms of stress and anxiety, but it wasn't clear whether the bugs could have an impact on the brains of healthy animals. Now, John </w:t>
      </w:r>
      <w:proofErr w:type="spellStart"/>
      <w:r w:rsidRPr="00C813EC">
        <w:rPr>
          <w:rFonts w:ascii="Georgia" w:eastAsia="Times New Roman" w:hAnsi="Georgia" w:cs="Times New Roman"/>
          <w:sz w:val="24"/>
          <w:szCs w:val="24"/>
        </w:rPr>
        <w:t>Cryan</w:t>
      </w:r>
      <w:proofErr w:type="spellEnd"/>
      <w:r w:rsidRPr="00C813EC">
        <w:rPr>
          <w:rFonts w:ascii="Georgia" w:eastAsia="Times New Roman" w:hAnsi="Georgia" w:cs="Times New Roman"/>
          <w:sz w:val="24"/>
          <w:szCs w:val="24"/>
        </w:rPr>
        <w:t xml:space="preserve">, a pharmacologist with the Alimentary </w:t>
      </w:r>
      <w:proofErr w:type="spellStart"/>
      <w:r w:rsidRPr="00C813EC">
        <w:rPr>
          <w:rFonts w:ascii="Georgia" w:eastAsia="Times New Roman" w:hAnsi="Georgia" w:cs="Times New Roman"/>
          <w:sz w:val="24"/>
          <w:szCs w:val="24"/>
        </w:rPr>
        <w:t>Pharmabiotic</w:t>
      </w:r>
      <w:proofErr w:type="spellEnd"/>
      <w:r w:rsidRPr="00C813EC">
        <w:rPr>
          <w:rFonts w:ascii="Georgia" w:eastAsia="Times New Roman" w:hAnsi="Georgia" w:cs="Times New Roman"/>
          <w:sz w:val="24"/>
          <w:szCs w:val="24"/>
        </w:rPr>
        <w:t xml:space="preserve"> Center at University College Cork, Ireland, and colleagues </w:t>
      </w:r>
      <w:proofErr w:type="gramStart"/>
      <w:r w:rsidRPr="00C813EC">
        <w:rPr>
          <w:rFonts w:ascii="Georgia" w:eastAsia="Times New Roman" w:hAnsi="Georgia" w:cs="Times New Roman"/>
          <w:sz w:val="24"/>
          <w:szCs w:val="24"/>
        </w:rPr>
        <w:t>have</w:t>
      </w:r>
      <w:proofErr w:type="gramEnd"/>
      <w:r w:rsidRPr="00C813EC">
        <w:rPr>
          <w:rFonts w:ascii="Georgia" w:eastAsia="Times New Roman" w:hAnsi="Georgia" w:cs="Times New Roman"/>
          <w:sz w:val="24"/>
          <w:szCs w:val="24"/>
        </w:rPr>
        <w:t xml:space="preserve"> found that probiotics have a direct impact on mood neurotransmitters in mice1. The findings further support the idea that one way to heal problems of the mind might be through the stomach.</w:t>
      </w:r>
      <w:r w:rsidRPr="00C813EC">
        <w:rPr>
          <w:rFonts w:ascii="Georgia" w:eastAsia="Times New Roman" w:hAnsi="Georgia" w:cs="Times New Roman"/>
          <w:sz w:val="24"/>
          <w:szCs w:val="24"/>
        </w:rPr>
        <w:br/>
      </w:r>
      <w:r w:rsidRPr="00C813EC">
        <w:rPr>
          <w:rFonts w:ascii="Georgia" w:eastAsia="Times New Roman" w:hAnsi="Georgia" w:cs="Times New Roman"/>
          <w:sz w:val="24"/>
          <w:szCs w:val="24"/>
        </w:rPr>
        <w:br/>
      </w:r>
      <w:proofErr w:type="spellStart"/>
      <w:r w:rsidRPr="00C813EC">
        <w:rPr>
          <w:rFonts w:ascii="Georgia" w:eastAsia="Times New Roman" w:hAnsi="Georgia" w:cs="Times New Roman"/>
          <w:sz w:val="24"/>
          <w:szCs w:val="24"/>
        </w:rPr>
        <w:t>Cryan's</w:t>
      </w:r>
      <w:proofErr w:type="spellEnd"/>
      <w:r w:rsidRPr="00C813EC">
        <w:rPr>
          <w:rFonts w:ascii="Georgia" w:eastAsia="Times New Roman" w:hAnsi="Georgia" w:cs="Times New Roman"/>
          <w:sz w:val="24"/>
          <w:szCs w:val="24"/>
        </w:rPr>
        <w:t xml:space="preserve"> group fed a strain of </w:t>
      </w:r>
      <w:r w:rsidRPr="00C813EC">
        <w:rPr>
          <w:rFonts w:ascii="Georgia" w:eastAsia="Times New Roman" w:hAnsi="Georgia" w:cs="Times New Roman"/>
          <w:i/>
          <w:iCs/>
          <w:sz w:val="24"/>
          <w:szCs w:val="24"/>
        </w:rPr>
        <w:t xml:space="preserve">Lactobacillus </w:t>
      </w:r>
      <w:proofErr w:type="spellStart"/>
      <w:r w:rsidRPr="00C813EC">
        <w:rPr>
          <w:rFonts w:ascii="Georgia" w:eastAsia="Times New Roman" w:hAnsi="Georgia" w:cs="Times New Roman"/>
          <w:i/>
          <w:iCs/>
          <w:sz w:val="24"/>
          <w:szCs w:val="24"/>
        </w:rPr>
        <w:t>rhamnosus</w:t>
      </w:r>
      <w:proofErr w:type="spellEnd"/>
      <w:r w:rsidRPr="00C813EC">
        <w:rPr>
          <w:rFonts w:ascii="Georgia" w:eastAsia="Times New Roman" w:hAnsi="Georgia" w:cs="Times New Roman"/>
          <w:sz w:val="24"/>
          <w:szCs w:val="24"/>
        </w:rPr>
        <w:t xml:space="preserve"> — a species found in some yoghurts — to 16 healthy mice. The dose they used was roughly the same as the amount of probiotic cultures claimed to be in a pot of </w:t>
      </w:r>
      <w:proofErr w:type="spellStart"/>
      <w:r w:rsidRPr="00C813EC">
        <w:rPr>
          <w:rFonts w:ascii="Georgia" w:eastAsia="Times New Roman" w:hAnsi="Georgia" w:cs="Times New Roman"/>
          <w:sz w:val="24"/>
          <w:szCs w:val="24"/>
        </w:rPr>
        <w:t>Actimel</w:t>
      </w:r>
      <w:proofErr w:type="spellEnd"/>
      <w:r w:rsidRPr="00C813EC">
        <w:rPr>
          <w:rFonts w:ascii="Georgia" w:eastAsia="Times New Roman" w:hAnsi="Georgia" w:cs="Times New Roman"/>
          <w:sz w:val="24"/>
          <w:szCs w:val="24"/>
        </w:rPr>
        <w:t xml:space="preserve"> yoghurt.</w:t>
      </w:r>
      <w:r w:rsidRPr="00C813EC">
        <w:rPr>
          <w:rFonts w:ascii="Georgia" w:eastAsia="Times New Roman" w:hAnsi="Georgia" w:cs="Times New Roman"/>
          <w:sz w:val="24"/>
          <w:szCs w:val="24"/>
        </w:rPr>
        <w:br/>
      </w:r>
      <w:r w:rsidRPr="00C813EC">
        <w:rPr>
          <w:rFonts w:ascii="Georgia" w:eastAsia="Times New Roman" w:hAnsi="Georgia" w:cs="Times New Roman"/>
          <w:sz w:val="24"/>
          <w:szCs w:val="24"/>
        </w:rPr>
        <w:br/>
        <w:t xml:space="preserve">The team then ran the mice, along with 20 mice fed a bacteria-free broth, through a battery of stress tests. In negotiating a maze, the mice that received probiotics ventured out into open spaces more than twice as often as the control mice, suggesting that they were less anxious. And when forced to swim, the bacteria-fed mice were slightly more prone to struggle — rather than give up — than their broth-fed brethren. "These mice were more chilled out," says </w:t>
      </w:r>
      <w:proofErr w:type="spellStart"/>
      <w:r w:rsidRPr="00C813EC">
        <w:rPr>
          <w:rFonts w:ascii="Georgia" w:eastAsia="Times New Roman" w:hAnsi="Georgia" w:cs="Times New Roman"/>
          <w:sz w:val="24"/>
          <w:szCs w:val="24"/>
        </w:rPr>
        <w:t>Cryan</w:t>
      </w:r>
      <w:proofErr w:type="spellEnd"/>
      <w:r w:rsidRPr="00C813EC">
        <w:rPr>
          <w:rFonts w:ascii="Georgia" w:eastAsia="Times New Roman" w:hAnsi="Georgia" w:cs="Times New Roman"/>
          <w:sz w:val="24"/>
          <w:szCs w:val="24"/>
        </w:rPr>
        <w:t xml:space="preserve">, adding that the effects of the probiotics were similar in magnitude to those seen in mice for antidepressant drugs. </w:t>
      </w:r>
      <w:proofErr w:type="spellStart"/>
      <w:r w:rsidRPr="00C813EC">
        <w:rPr>
          <w:rFonts w:ascii="Georgia" w:eastAsia="Times New Roman" w:hAnsi="Georgia" w:cs="Times New Roman"/>
          <w:sz w:val="24"/>
          <w:szCs w:val="24"/>
        </w:rPr>
        <w:t>Cryan</w:t>
      </w:r>
      <w:proofErr w:type="spellEnd"/>
      <w:r w:rsidRPr="00C813EC">
        <w:rPr>
          <w:rFonts w:ascii="Georgia" w:eastAsia="Times New Roman" w:hAnsi="Georgia" w:cs="Times New Roman"/>
          <w:sz w:val="24"/>
          <w:szCs w:val="24"/>
        </w:rPr>
        <w:t xml:space="preserve"> and his colleagues report their results in </w:t>
      </w:r>
      <w:r w:rsidRPr="00C813EC">
        <w:rPr>
          <w:rFonts w:ascii="Georgia" w:eastAsia="Times New Roman" w:hAnsi="Georgia" w:cs="Times New Roman"/>
          <w:i/>
          <w:iCs/>
          <w:sz w:val="24"/>
          <w:szCs w:val="24"/>
        </w:rPr>
        <w:t>Proceedings of the National Academy of Sciences</w:t>
      </w:r>
      <w:r w:rsidRPr="00C813EC">
        <w:rPr>
          <w:rFonts w:ascii="Georgia" w:eastAsia="Times New Roman" w:hAnsi="Georgia" w:cs="Times New Roman"/>
          <w:sz w:val="24"/>
          <w:szCs w:val="24"/>
        </w:rPr>
        <w:t> this week.</w:t>
      </w:r>
      <w:r w:rsidRPr="00C813EC">
        <w:rPr>
          <w:rFonts w:ascii="Georgia" w:eastAsia="Times New Roman" w:hAnsi="Georgia" w:cs="Times New Roman"/>
          <w:sz w:val="24"/>
          <w:szCs w:val="24"/>
        </w:rPr>
        <w:br/>
      </w:r>
      <w:r w:rsidRPr="00C813EC">
        <w:rPr>
          <w:rFonts w:ascii="Georgia" w:eastAsia="Times New Roman" w:hAnsi="Georgia" w:cs="Times New Roman"/>
          <w:sz w:val="24"/>
          <w:szCs w:val="24"/>
        </w:rPr>
        <w:br/>
      </w:r>
      <w:r w:rsidRPr="00C813EC">
        <w:rPr>
          <w:rFonts w:ascii="Georgia" w:eastAsia="Times New Roman" w:hAnsi="Georgia" w:cs="Times New Roman"/>
          <w:b/>
          <w:bCs/>
          <w:sz w:val="24"/>
          <w:szCs w:val="24"/>
        </w:rPr>
        <w:t>Chemical confirmation</w:t>
      </w:r>
      <w:r w:rsidRPr="00C813EC">
        <w:rPr>
          <w:rFonts w:ascii="Georgia" w:eastAsia="Times New Roman" w:hAnsi="Georgia" w:cs="Times New Roman"/>
          <w:sz w:val="24"/>
          <w:szCs w:val="24"/>
        </w:rPr>
        <w:br/>
        <w:t xml:space="preserve">Mice dosed with probiotics showed differences in brain chemistry, too. After the forced swim, bacteria-fed mice had about half as much </w:t>
      </w:r>
      <w:proofErr w:type="spellStart"/>
      <w:r w:rsidRPr="00C813EC">
        <w:rPr>
          <w:rFonts w:ascii="Georgia" w:eastAsia="Times New Roman" w:hAnsi="Georgia" w:cs="Times New Roman"/>
          <w:sz w:val="24"/>
          <w:szCs w:val="24"/>
        </w:rPr>
        <w:t>corticosterone</w:t>
      </w:r>
      <w:proofErr w:type="spellEnd"/>
      <w:r w:rsidRPr="00C813EC">
        <w:rPr>
          <w:rFonts w:ascii="Georgia" w:eastAsia="Times New Roman" w:hAnsi="Georgia" w:cs="Times New Roman"/>
          <w:sz w:val="24"/>
          <w:szCs w:val="24"/>
        </w:rPr>
        <w:t>, a stress hormone, in their blood as control mice. The bacteria also seemed to cause redistribution of brain receptors for the neurotransmitter GABA (γ-</w:t>
      </w:r>
      <w:proofErr w:type="spellStart"/>
      <w:r w:rsidRPr="00C813EC">
        <w:rPr>
          <w:rFonts w:ascii="Georgia" w:eastAsia="Times New Roman" w:hAnsi="Georgia" w:cs="Times New Roman"/>
          <w:sz w:val="24"/>
          <w:szCs w:val="24"/>
        </w:rPr>
        <w:t>aminobutyric</w:t>
      </w:r>
      <w:proofErr w:type="spellEnd"/>
      <w:r w:rsidRPr="00C813EC">
        <w:rPr>
          <w:rFonts w:ascii="Georgia" w:eastAsia="Times New Roman" w:hAnsi="Georgia" w:cs="Times New Roman"/>
          <w:sz w:val="24"/>
          <w:szCs w:val="24"/>
        </w:rPr>
        <w:t xml:space="preserve"> acid) — the same receptors </w:t>
      </w:r>
      <w:r w:rsidRPr="00C813EC">
        <w:rPr>
          <w:rFonts w:ascii="Georgia" w:eastAsia="Times New Roman" w:hAnsi="Georgia" w:cs="Times New Roman"/>
          <w:sz w:val="24"/>
          <w:szCs w:val="24"/>
        </w:rPr>
        <w:lastRenderedPageBreak/>
        <w:t xml:space="preserve">affected by anti-anxiety medications such as valium — into a pattern most common in non-depressed animals. When the researchers snipped the </w:t>
      </w:r>
      <w:proofErr w:type="spellStart"/>
      <w:r w:rsidRPr="00C813EC">
        <w:rPr>
          <w:rFonts w:ascii="Georgia" w:eastAsia="Times New Roman" w:hAnsi="Georgia" w:cs="Times New Roman"/>
          <w:sz w:val="24"/>
          <w:szCs w:val="24"/>
        </w:rPr>
        <w:t>vagus</w:t>
      </w:r>
      <w:proofErr w:type="spellEnd"/>
      <w:r w:rsidRPr="00C813EC">
        <w:rPr>
          <w:rFonts w:ascii="Georgia" w:eastAsia="Times New Roman" w:hAnsi="Georgia" w:cs="Times New Roman"/>
          <w:sz w:val="24"/>
          <w:szCs w:val="24"/>
        </w:rPr>
        <w:t xml:space="preserve"> nerve — which is important in the communication between the brain and the guts — these differences between the mice disappeared.</w:t>
      </w:r>
      <w:r w:rsidRPr="00C813EC">
        <w:rPr>
          <w:rFonts w:ascii="Georgia" w:eastAsia="Times New Roman" w:hAnsi="Georgia" w:cs="Times New Roman"/>
          <w:sz w:val="24"/>
          <w:szCs w:val="24"/>
        </w:rPr>
        <w:br/>
      </w:r>
      <w:r w:rsidRPr="00C813EC">
        <w:rPr>
          <w:rFonts w:ascii="Georgia" w:eastAsia="Times New Roman" w:hAnsi="Georgia" w:cs="Times New Roman"/>
          <w:sz w:val="24"/>
          <w:szCs w:val="24"/>
        </w:rPr>
        <w:br/>
        <w:t xml:space="preserve">"It's not just </w:t>
      </w:r>
      <w:proofErr w:type="spellStart"/>
      <w:r w:rsidRPr="00C813EC">
        <w:rPr>
          <w:rFonts w:ascii="Georgia" w:eastAsia="Times New Roman" w:hAnsi="Georgia" w:cs="Times New Roman"/>
          <w:sz w:val="24"/>
          <w:szCs w:val="24"/>
        </w:rPr>
        <w:t>behaviour</w:t>
      </w:r>
      <w:proofErr w:type="spellEnd"/>
      <w:r w:rsidRPr="00C813EC">
        <w:rPr>
          <w:rFonts w:ascii="Georgia" w:eastAsia="Times New Roman" w:hAnsi="Georgia" w:cs="Times New Roman"/>
          <w:sz w:val="24"/>
          <w:szCs w:val="24"/>
        </w:rPr>
        <w:t xml:space="preserve"> and not just brain chemistry, it's the whole package," says </w:t>
      </w:r>
      <w:proofErr w:type="spellStart"/>
      <w:r w:rsidRPr="00C813EC">
        <w:rPr>
          <w:rFonts w:ascii="Georgia" w:eastAsia="Times New Roman" w:hAnsi="Georgia" w:cs="Times New Roman"/>
          <w:sz w:val="24"/>
          <w:szCs w:val="24"/>
        </w:rPr>
        <w:t>Cryan</w:t>
      </w:r>
      <w:proofErr w:type="spellEnd"/>
      <w:r w:rsidRPr="00C813EC">
        <w:rPr>
          <w:rFonts w:ascii="Georgia" w:eastAsia="Times New Roman" w:hAnsi="Georgia" w:cs="Times New Roman"/>
          <w:sz w:val="24"/>
          <w:szCs w:val="24"/>
        </w:rPr>
        <w:t>.</w:t>
      </w:r>
      <w:r w:rsidRPr="00C813EC">
        <w:rPr>
          <w:rFonts w:ascii="Georgia" w:eastAsia="Times New Roman" w:hAnsi="Georgia" w:cs="Times New Roman"/>
          <w:sz w:val="24"/>
          <w:szCs w:val="24"/>
        </w:rPr>
        <w:br/>
      </w:r>
      <w:r w:rsidRPr="00C813EC">
        <w:rPr>
          <w:rFonts w:ascii="Georgia" w:eastAsia="Times New Roman" w:hAnsi="Georgia" w:cs="Times New Roman"/>
          <w:sz w:val="24"/>
          <w:szCs w:val="24"/>
        </w:rPr>
        <w:br/>
        <w:t xml:space="preserve">"It's pretty convincing," says Brett Finlay, a microbiologist at the University of British Columbia in Vancouver, Canada. "These days our </w:t>
      </w:r>
      <w:proofErr w:type="gramStart"/>
      <w:r w:rsidRPr="00C813EC">
        <w:rPr>
          <w:rFonts w:ascii="Georgia" w:eastAsia="Times New Roman" w:hAnsi="Georgia" w:cs="Times New Roman"/>
          <w:sz w:val="24"/>
          <w:szCs w:val="24"/>
        </w:rPr>
        <w:t>microbiota are</w:t>
      </w:r>
      <w:proofErr w:type="gramEnd"/>
      <w:r w:rsidRPr="00C813EC">
        <w:rPr>
          <w:rFonts w:ascii="Georgia" w:eastAsia="Times New Roman" w:hAnsi="Georgia" w:cs="Times New Roman"/>
          <w:sz w:val="24"/>
          <w:szCs w:val="24"/>
        </w:rPr>
        <w:t xml:space="preserve"> being implicated in just about everything."</w:t>
      </w:r>
      <w:r w:rsidRPr="00C813EC">
        <w:rPr>
          <w:rFonts w:ascii="Georgia" w:eastAsia="Times New Roman" w:hAnsi="Georgia" w:cs="Times New Roman"/>
          <w:sz w:val="24"/>
          <w:szCs w:val="24"/>
        </w:rPr>
        <w:br/>
      </w:r>
      <w:r w:rsidRPr="00C813EC">
        <w:rPr>
          <w:rFonts w:ascii="Georgia" w:eastAsia="Times New Roman" w:hAnsi="Georgia" w:cs="Times New Roman"/>
          <w:sz w:val="24"/>
          <w:szCs w:val="24"/>
        </w:rPr>
        <w:br/>
      </w:r>
      <w:r w:rsidRPr="00C813EC">
        <w:rPr>
          <w:rFonts w:ascii="Georgia" w:eastAsia="Times New Roman" w:hAnsi="Georgia" w:cs="Times New Roman"/>
          <w:b/>
          <w:bCs/>
          <w:sz w:val="24"/>
          <w:szCs w:val="24"/>
        </w:rPr>
        <w:t>Mental boost</w:t>
      </w:r>
      <w:r w:rsidRPr="00C813EC">
        <w:rPr>
          <w:rFonts w:ascii="Georgia" w:eastAsia="Times New Roman" w:hAnsi="Georgia" w:cs="Times New Roman"/>
          <w:sz w:val="24"/>
          <w:szCs w:val="24"/>
        </w:rPr>
        <w:br/>
      </w:r>
      <w:proofErr w:type="gramStart"/>
      <w:r w:rsidRPr="00C813EC">
        <w:rPr>
          <w:rFonts w:ascii="Georgia" w:eastAsia="Times New Roman" w:hAnsi="Georgia" w:cs="Times New Roman"/>
          <w:sz w:val="24"/>
          <w:szCs w:val="24"/>
        </w:rPr>
        <w:t>Previous</w:t>
      </w:r>
      <w:proofErr w:type="gramEnd"/>
      <w:r w:rsidRPr="00C813EC">
        <w:rPr>
          <w:rFonts w:ascii="Georgia" w:eastAsia="Times New Roman" w:hAnsi="Georgia" w:cs="Times New Roman"/>
          <w:sz w:val="24"/>
          <w:szCs w:val="24"/>
        </w:rPr>
        <w:t xml:space="preserve"> work has shown that probiotics can improve the moods of patients with chronic fatigue syndrome or irritable bowel syndrome. </w:t>
      </w:r>
      <w:proofErr w:type="gramStart"/>
      <w:r w:rsidRPr="00C813EC">
        <w:rPr>
          <w:rFonts w:ascii="Georgia" w:eastAsia="Times New Roman" w:hAnsi="Georgia" w:cs="Times New Roman"/>
          <w:sz w:val="24"/>
          <w:szCs w:val="24"/>
        </w:rPr>
        <w:t xml:space="preserve">And, in a study published earlier this year2, a French research group showed that a concoction of Lactobacillus </w:t>
      </w:r>
      <w:proofErr w:type="spellStart"/>
      <w:r w:rsidRPr="00C813EC">
        <w:rPr>
          <w:rFonts w:ascii="Georgia" w:eastAsia="Times New Roman" w:hAnsi="Georgia" w:cs="Times New Roman"/>
          <w:sz w:val="24"/>
          <w:szCs w:val="24"/>
        </w:rPr>
        <w:t>helveticus</w:t>
      </w:r>
      <w:proofErr w:type="spellEnd"/>
      <w:r w:rsidRPr="00C813EC">
        <w:rPr>
          <w:rFonts w:ascii="Georgia" w:eastAsia="Times New Roman" w:hAnsi="Georgia" w:cs="Times New Roman"/>
          <w:sz w:val="24"/>
          <w:szCs w:val="24"/>
        </w:rPr>
        <w:t xml:space="preserve"> and </w:t>
      </w:r>
      <w:proofErr w:type="spellStart"/>
      <w:r w:rsidRPr="00C813EC">
        <w:rPr>
          <w:rFonts w:ascii="Georgia" w:eastAsia="Times New Roman" w:hAnsi="Georgia" w:cs="Times New Roman"/>
          <w:i/>
          <w:iCs/>
          <w:sz w:val="24"/>
          <w:szCs w:val="24"/>
        </w:rPr>
        <w:t>Bifidobacterium</w:t>
      </w:r>
      <w:proofErr w:type="spellEnd"/>
      <w:r w:rsidRPr="00C813EC">
        <w:rPr>
          <w:rFonts w:ascii="Georgia" w:eastAsia="Times New Roman" w:hAnsi="Georgia" w:cs="Times New Roman"/>
          <w:i/>
          <w:iCs/>
          <w:sz w:val="24"/>
          <w:szCs w:val="24"/>
        </w:rPr>
        <w:t xml:space="preserve"> </w:t>
      </w:r>
      <w:proofErr w:type="spellStart"/>
      <w:r w:rsidRPr="00C813EC">
        <w:rPr>
          <w:rFonts w:ascii="Georgia" w:eastAsia="Times New Roman" w:hAnsi="Georgia" w:cs="Times New Roman"/>
          <w:i/>
          <w:iCs/>
          <w:sz w:val="24"/>
          <w:szCs w:val="24"/>
        </w:rPr>
        <w:t>longum</w:t>
      </w:r>
      <w:proofErr w:type="spellEnd"/>
      <w:r w:rsidRPr="00C813EC">
        <w:rPr>
          <w:rFonts w:ascii="Georgia" w:eastAsia="Times New Roman" w:hAnsi="Georgia" w:cs="Times New Roman"/>
          <w:sz w:val="24"/>
          <w:szCs w:val="24"/>
        </w:rPr>
        <w:t>, given over 30 days, improved healthy volunteer scores in a range of surveys designed to assess mental health.</w:t>
      </w:r>
      <w:proofErr w:type="gramEnd"/>
      <w:r w:rsidRPr="00C813EC">
        <w:rPr>
          <w:rFonts w:ascii="Georgia" w:eastAsia="Times New Roman" w:hAnsi="Georgia" w:cs="Times New Roman"/>
          <w:sz w:val="24"/>
          <w:szCs w:val="24"/>
        </w:rPr>
        <w:br/>
      </w:r>
      <w:r w:rsidRPr="00C813EC">
        <w:rPr>
          <w:rFonts w:ascii="Georgia" w:eastAsia="Times New Roman" w:hAnsi="Georgia" w:cs="Times New Roman"/>
          <w:sz w:val="24"/>
          <w:szCs w:val="24"/>
        </w:rPr>
        <w:br/>
      </w:r>
      <w:proofErr w:type="spellStart"/>
      <w:r w:rsidRPr="00C813EC">
        <w:rPr>
          <w:rFonts w:ascii="Georgia" w:eastAsia="Times New Roman" w:hAnsi="Georgia" w:cs="Times New Roman"/>
          <w:sz w:val="24"/>
          <w:szCs w:val="24"/>
        </w:rPr>
        <w:t>Cryan</w:t>
      </w:r>
      <w:proofErr w:type="spellEnd"/>
      <w:r w:rsidRPr="00C813EC">
        <w:rPr>
          <w:rFonts w:ascii="Georgia" w:eastAsia="Times New Roman" w:hAnsi="Georgia" w:cs="Times New Roman"/>
          <w:sz w:val="24"/>
          <w:szCs w:val="24"/>
        </w:rPr>
        <w:t xml:space="preserve"> used to eat probiotic yoghurts himself until he was put off by the amount of sugar they contained. He says that it is difficult to extrapolate results from mice to people, and more work needs to be done to determine the precise effects of different bacterial strains. But, he adds, "</w:t>
      </w:r>
      <w:proofErr w:type="gramStart"/>
      <w:r w:rsidRPr="00C813EC">
        <w:rPr>
          <w:rFonts w:ascii="Georgia" w:eastAsia="Times New Roman" w:hAnsi="Georgia" w:cs="Times New Roman"/>
          <w:sz w:val="24"/>
          <w:szCs w:val="24"/>
        </w:rPr>
        <w:t>if</w:t>
      </w:r>
      <w:proofErr w:type="gramEnd"/>
      <w:r w:rsidRPr="00C813EC">
        <w:rPr>
          <w:rFonts w:ascii="Georgia" w:eastAsia="Times New Roman" w:hAnsi="Georgia" w:cs="Times New Roman"/>
          <w:sz w:val="24"/>
          <w:szCs w:val="24"/>
        </w:rPr>
        <w:t xml:space="preserve"> I was in any way stressed I wouldn't mind taking this in tablet form".</w:t>
      </w:r>
      <w:r w:rsidRPr="00C813EC">
        <w:rPr>
          <w:rFonts w:ascii="Georgia" w:eastAsia="Times New Roman" w:hAnsi="Georgia" w:cs="Times New Roman"/>
          <w:sz w:val="24"/>
          <w:szCs w:val="24"/>
        </w:rPr>
        <w:br/>
      </w:r>
      <w:r w:rsidRPr="00C813EC">
        <w:rPr>
          <w:rFonts w:ascii="Georgia" w:eastAsia="Times New Roman" w:hAnsi="Georgia" w:cs="Times New Roman"/>
          <w:sz w:val="24"/>
          <w:szCs w:val="24"/>
        </w:rPr>
        <w:br/>
        <w:t>"Whether you should be taking probiotics for depression or not, time will tell," says Finlay.</w:t>
      </w:r>
    </w:p>
    <w:p w:rsidR="00C813EC" w:rsidRPr="00C813EC" w:rsidRDefault="00C813EC" w:rsidP="00C813EC">
      <w:pPr>
        <w:spacing w:after="0" w:line="360" w:lineRule="atLeast"/>
        <w:rPr>
          <w:rFonts w:ascii="Georgia" w:eastAsia="Times New Roman" w:hAnsi="Georgia" w:cs="Times New Roman"/>
          <w:sz w:val="24"/>
          <w:szCs w:val="24"/>
        </w:rPr>
      </w:pPr>
      <w:r w:rsidRPr="00C813EC">
        <w:rPr>
          <w:rFonts w:ascii="Georgia" w:eastAsia="Times New Roman" w:hAnsi="Georgia" w:cs="Times New Roman"/>
          <w:sz w:val="24"/>
          <w:szCs w:val="24"/>
        </w:rPr>
        <w:t>This article is reproduced with permission from the magazine </w:t>
      </w:r>
      <w:r w:rsidRPr="00C813EC">
        <w:rPr>
          <w:rFonts w:ascii="Georgia" w:eastAsia="Times New Roman" w:hAnsi="Georgia" w:cs="Times New Roman"/>
          <w:i/>
          <w:iCs/>
          <w:sz w:val="24"/>
          <w:szCs w:val="24"/>
        </w:rPr>
        <w:t>Nature</w:t>
      </w:r>
      <w:r w:rsidRPr="00C813EC">
        <w:rPr>
          <w:rFonts w:ascii="Georgia" w:eastAsia="Times New Roman" w:hAnsi="Georgia" w:cs="Times New Roman"/>
          <w:sz w:val="24"/>
          <w:szCs w:val="24"/>
        </w:rPr>
        <w:t xml:space="preserve">. The article </w:t>
      </w:r>
      <w:proofErr w:type="spellStart"/>
      <w:r w:rsidRPr="00C813EC">
        <w:rPr>
          <w:rFonts w:ascii="Georgia" w:eastAsia="Times New Roman" w:hAnsi="Georgia" w:cs="Times New Roman"/>
          <w:sz w:val="24"/>
          <w:szCs w:val="24"/>
        </w:rPr>
        <w:t>was</w:t>
      </w:r>
      <w:hyperlink r:id="rId8" w:tgtFrame="_blank" w:history="1">
        <w:r w:rsidRPr="00C813EC">
          <w:rPr>
            <w:rFonts w:ascii="Georgia" w:eastAsia="Times New Roman" w:hAnsi="Georgia" w:cs="Times New Roman"/>
            <w:color w:val="19437C"/>
            <w:sz w:val="24"/>
            <w:szCs w:val="24"/>
          </w:rPr>
          <w:t>first</w:t>
        </w:r>
        <w:proofErr w:type="spellEnd"/>
        <w:r w:rsidRPr="00C813EC">
          <w:rPr>
            <w:rFonts w:ascii="Georgia" w:eastAsia="Times New Roman" w:hAnsi="Georgia" w:cs="Times New Roman"/>
            <w:color w:val="19437C"/>
            <w:sz w:val="24"/>
            <w:szCs w:val="24"/>
          </w:rPr>
          <w:t xml:space="preserve"> published</w:t>
        </w:r>
      </w:hyperlink>
      <w:r w:rsidRPr="00C813EC">
        <w:rPr>
          <w:rFonts w:ascii="Georgia" w:eastAsia="Times New Roman" w:hAnsi="Georgia" w:cs="Times New Roman"/>
          <w:sz w:val="24"/>
          <w:szCs w:val="24"/>
        </w:rPr>
        <w:t> on August 30, 2011.</w:t>
      </w:r>
    </w:p>
    <w:p w:rsidR="00417B85" w:rsidRDefault="00AC4846"/>
    <w:p w:rsidR="00C813EC" w:rsidRDefault="00C813EC" w:rsidP="00C813EC">
      <w:pPr>
        <w:pBdr>
          <w:bottom w:val="dashed" w:sz="48" w:space="0" w:color="223344"/>
        </w:pBdr>
        <w:spacing w:line="240" w:lineRule="auto"/>
        <w:jc w:val="center"/>
        <w:outlineLvl w:val="0"/>
        <w:rPr>
          <w:rFonts w:ascii="Times New Roman" w:eastAsia="Times New Roman" w:hAnsi="Times New Roman" w:cs="Times New Roman"/>
          <w:b/>
          <w:bCs/>
          <w:color w:val="223344"/>
          <w:kern w:val="36"/>
          <w:sz w:val="59"/>
          <w:szCs w:val="59"/>
        </w:rPr>
      </w:pPr>
    </w:p>
    <w:p w:rsidR="00C813EC" w:rsidRDefault="00C813EC" w:rsidP="00C813EC">
      <w:pPr>
        <w:pBdr>
          <w:bottom w:val="dashed" w:sz="48" w:space="0" w:color="223344"/>
        </w:pBdr>
        <w:spacing w:line="240" w:lineRule="auto"/>
        <w:jc w:val="center"/>
        <w:outlineLvl w:val="0"/>
        <w:rPr>
          <w:rFonts w:ascii="Times New Roman" w:eastAsia="Times New Roman" w:hAnsi="Times New Roman" w:cs="Times New Roman"/>
          <w:b/>
          <w:bCs/>
          <w:color w:val="223344"/>
          <w:kern w:val="36"/>
          <w:sz w:val="59"/>
          <w:szCs w:val="59"/>
        </w:rPr>
      </w:pPr>
    </w:p>
    <w:p w:rsidR="00C813EC" w:rsidRPr="00C813EC" w:rsidRDefault="00C813EC" w:rsidP="00C813EC">
      <w:pPr>
        <w:pBdr>
          <w:bottom w:val="dashed" w:sz="48" w:space="0" w:color="223344"/>
        </w:pBdr>
        <w:spacing w:line="240" w:lineRule="auto"/>
        <w:jc w:val="center"/>
        <w:outlineLvl w:val="0"/>
        <w:rPr>
          <w:rFonts w:ascii="Times New Roman" w:eastAsia="Times New Roman" w:hAnsi="Times New Roman" w:cs="Times New Roman"/>
          <w:b/>
          <w:bCs/>
          <w:color w:val="223344"/>
          <w:kern w:val="36"/>
          <w:sz w:val="59"/>
          <w:szCs w:val="59"/>
        </w:rPr>
      </w:pPr>
      <w:r w:rsidRPr="00C813EC">
        <w:rPr>
          <w:rFonts w:ascii="Times New Roman" w:eastAsia="Times New Roman" w:hAnsi="Times New Roman" w:cs="Times New Roman"/>
          <w:b/>
          <w:bCs/>
          <w:color w:val="223344"/>
          <w:kern w:val="36"/>
          <w:sz w:val="59"/>
          <w:szCs w:val="59"/>
        </w:rPr>
        <w:lastRenderedPageBreak/>
        <w:t>New Study: Probiotics shown to mitigate depression and anxiety</w:t>
      </w:r>
    </w:p>
    <w:p w:rsidR="00C813EC" w:rsidRPr="00C813EC" w:rsidRDefault="00C813EC" w:rsidP="00C813EC">
      <w:pPr>
        <w:shd w:val="clear" w:color="auto" w:fill="FFFFFF"/>
        <w:spacing w:after="150" w:line="240" w:lineRule="auto"/>
        <w:ind w:left="150" w:right="150"/>
        <w:rPr>
          <w:rFonts w:ascii="Arial" w:eastAsia="Times New Roman" w:hAnsi="Arial" w:cs="Arial"/>
          <w:color w:val="000000"/>
          <w:sz w:val="24"/>
          <w:szCs w:val="24"/>
        </w:rPr>
      </w:pPr>
      <w:r w:rsidRPr="00C813EC">
        <w:rPr>
          <w:rFonts w:ascii="Arial" w:eastAsia="Times New Roman" w:hAnsi="Arial" w:cs="Arial"/>
          <w:color w:val="000000"/>
          <w:sz w:val="24"/>
          <w:szCs w:val="24"/>
        </w:rPr>
        <w:t xml:space="preserve">New research at the University of Toronto, found that a two month protocol of probiotics not only boosted chronic fatigue syndrome (CFS) patients "good" bacteria </w:t>
      </w:r>
      <w:proofErr w:type="gramStart"/>
      <w:r w:rsidRPr="00C813EC">
        <w:rPr>
          <w:rFonts w:ascii="Arial" w:eastAsia="Times New Roman" w:hAnsi="Arial" w:cs="Arial"/>
          <w:color w:val="000000"/>
          <w:sz w:val="24"/>
          <w:szCs w:val="24"/>
        </w:rPr>
        <w:t>in</w:t>
      </w:r>
      <w:proofErr w:type="gramEnd"/>
      <w:r w:rsidRPr="00C813EC">
        <w:rPr>
          <w:rFonts w:ascii="Arial" w:eastAsia="Times New Roman" w:hAnsi="Arial" w:cs="Arial"/>
          <w:color w:val="000000"/>
          <w:sz w:val="24"/>
          <w:szCs w:val="24"/>
        </w:rPr>
        <w:t xml:space="preserve"> the gut but also led to a significant decrease in their depression and anxiety symptoms.</w:t>
      </w:r>
    </w:p>
    <w:p w:rsidR="00C813EC" w:rsidRPr="00C813EC" w:rsidRDefault="00C813EC" w:rsidP="00C813EC">
      <w:pPr>
        <w:shd w:val="clear" w:color="auto" w:fill="FFFFFF"/>
        <w:spacing w:after="150" w:line="240" w:lineRule="auto"/>
        <w:ind w:left="150" w:right="150"/>
        <w:rPr>
          <w:rFonts w:ascii="Arial" w:eastAsia="Times New Roman" w:hAnsi="Arial" w:cs="Arial"/>
          <w:color w:val="000000"/>
          <w:sz w:val="24"/>
          <w:szCs w:val="24"/>
        </w:rPr>
      </w:pPr>
      <w:r w:rsidRPr="00C813EC">
        <w:rPr>
          <w:rFonts w:ascii="Arial" w:eastAsia="Times New Roman" w:hAnsi="Arial" w:cs="Arial"/>
          <w:color w:val="000000"/>
          <w:sz w:val="24"/>
          <w:szCs w:val="24"/>
        </w:rPr>
        <w:t>It has long been known that probiotics, “Good bacteria” taken in pill or powder form, help maintain healthy gut flora beneficial to general health. Countless studies have shown them to perform a wide variety of healthy functions, including improved digestion, regularity, and improved immune system functioning. But, this new study, published in the journal BMC Gut Pathogens breaks new ground, specifically their effect on the feel-good neurotransmitter L-tryptophan. "We were quite excited with the fact that these were positive results and we felt that probiotics truly have a role to play in the management of neurophysiological disorders such as anxiety, such as depression and other symptoms associated with that," said Rao, the research leader. "Rather than going into medications, which may result in side effects, it's a safe, it's a very easy way to manage problems such as that."</w:t>
      </w:r>
    </w:p>
    <w:p w:rsidR="00C813EC" w:rsidRPr="00C813EC" w:rsidRDefault="00C813EC" w:rsidP="00C813EC">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637280" cy="2218055"/>
            <wp:effectExtent l="0" t="0" r="1270" b="0"/>
            <wp:docPr id="3" name="Picture 3" descr="http://hbcprotocols.com/probioticarticle/sto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bcprotocols.com/probioticarticle/stoma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280" cy="2218055"/>
                    </a:xfrm>
                    <a:prstGeom prst="rect">
                      <a:avLst/>
                    </a:prstGeom>
                    <a:noFill/>
                    <a:ln>
                      <a:noFill/>
                    </a:ln>
                  </pic:spPr>
                </pic:pic>
              </a:graphicData>
            </a:graphic>
          </wp:inline>
        </w:drawing>
      </w:r>
    </w:p>
    <w:p w:rsidR="00C813EC" w:rsidRPr="00C813EC" w:rsidRDefault="00C813EC" w:rsidP="00C813EC">
      <w:pPr>
        <w:shd w:val="clear" w:color="auto" w:fill="FFFFFF"/>
        <w:spacing w:after="150" w:line="240" w:lineRule="auto"/>
        <w:ind w:left="150" w:right="150"/>
        <w:rPr>
          <w:rFonts w:ascii="Arial" w:eastAsia="Times New Roman" w:hAnsi="Arial" w:cs="Arial"/>
          <w:color w:val="000000"/>
          <w:sz w:val="24"/>
          <w:szCs w:val="24"/>
        </w:rPr>
      </w:pPr>
      <w:r w:rsidRPr="00C813EC">
        <w:rPr>
          <w:rFonts w:ascii="Arial" w:eastAsia="Times New Roman" w:hAnsi="Arial" w:cs="Arial"/>
          <w:color w:val="000000"/>
          <w:sz w:val="24"/>
          <w:szCs w:val="24"/>
        </w:rPr>
        <w:t xml:space="preserve">The </w:t>
      </w:r>
      <w:proofErr w:type="gramStart"/>
      <w:r w:rsidRPr="00C813EC">
        <w:rPr>
          <w:rFonts w:ascii="Arial" w:eastAsia="Times New Roman" w:hAnsi="Arial" w:cs="Arial"/>
          <w:color w:val="000000"/>
          <w:sz w:val="24"/>
          <w:szCs w:val="24"/>
        </w:rPr>
        <w:t>study,</w:t>
      </w:r>
      <w:proofErr w:type="gramEnd"/>
      <w:r w:rsidRPr="00C813EC">
        <w:rPr>
          <w:rFonts w:ascii="Arial" w:eastAsia="Times New Roman" w:hAnsi="Arial" w:cs="Arial"/>
          <w:color w:val="000000"/>
          <w:sz w:val="24"/>
          <w:szCs w:val="24"/>
        </w:rPr>
        <w:t xml:space="preserve"> led by A. </w:t>
      </w:r>
      <w:proofErr w:type="spellStart"/>
      <w:r w:rsidRPr="00C813EC">
        <w:rPr>
          <w:rFonts w:ascii="Arial" w:eastAsia="Times New Roman" w:hAnsi="Arial" w:cs="Arial"/>
          <w:color w:val="000000"/>
          <w:sz w:val="24"/>
          <w:szCs w:val="24"/>
        </w:rPr>
        <w:t>Venket</w:t>
      </w:r>
      <w:proofErr w:type="spellEnd"/>
      <w:r w:rsidRPr="00C813EC">
        <w:rPr>
          <w:rFonts w:ascii="Arial" w:eastAsia="Times New Roman" w:hAnsi="Arial" w:cs="Arial"/>
          <w:color w:val="000000"/>
          <w:sz w:val="24"/>
          <w:szCs w:val="24"/>
        </w:rPr>
        <w:t xml:space="preserve"> Rao and co-authored by Dr. Alison C. Bested, administered 39 CFS patients either three doses of Lactobacillus </w:t>
      </w:r>
      <w:proofErr w:type="spellStart"/>
      <w:r w:rsidRPr="00C813EC">
        <w:rPr>
          <w:rFonts w:ascii="Arial" w:eastAsia="Times New Roman" w:hAnsi="Arial" w:cs="Arial"/>
          <w:color w:val="000000"/>
          <w:sz w:val="24"/>
          <w:szCs w:val="24"/>
        </w:rPr>
        <w:t>casei</w:t>
      </w:r>
      <w:proofErr w:type="spellEnd"/>
      <w:r w:rsidRPr="00C813EC">
        <w:rPr>
          <w:rFonts w:ascii="Arial" w:eastAsia="Times New Roman" w:hAnsi="Arial" w:cs="Arial"/>
          <w:color w:val="000000"/>
          <w:sz w:val="24"/>
          <w:szCs w:val="24"/>
        </w:rPr>
        <w:t xml:space="preserve"> </w:t>
      </w:r>
      <w:proofErr w:type="spellStart"/>
      <w:r w:rsidRPr="00C813EC">
        <w:rPr>
          <w:rFonts w:ascii="Arial" w:eastAsia="Times New Roman" w:hAnsi="Arial" w:cs="Arial"/>
          <w:color w:val="000000"/>
          <w:sz w:val="24"/>
          <w:szCs w:val="24"/>
        </w:rPr>
        <w:t>Shirota</w:t>
      </w:r>
      <w:proofErr w:type="spellEnd"/>
      <w:r w:rsidRPr="00C813EC">
        <w:rPr>
          <w:rFonts w:ascii="Arial" w:eastAsia="Times New Roman" w:hAnsi="Arial" w:cs="Arial"/>
          <w:color w:val="000000"/>
          <w:sz w:val="24"/>
          <w:szCs w:val="24"/>
        </w:rPr>
        <w:t xml:space="preserve"> a day, or a placebo, for two months. They found that 73 per cent of subjects taking the probiotic experienced an increase in levels of Lactobacillus and </w:t>
      </w:r>
      <w:proofErr w:type="spellStart"/>
      <w:r w:rsidRPr="00C813EC">
        <w:rPr>
          <w:rFonts w:ascii="Arial" w:eastAsia="Times New Roman" w:hAnsi="Arial" w:cs="Arial"/>
          <w:color w:val="000000"/>
          <w:sz w:val="24"/>
          <w:szCs w:val="24"/>
        </w:rPr>
        <w:t>Bifidobacteria</w:t>
      </w:r>
      <w:proofErr w:type="spellEnd"/>
      <w:r w:rsidRPr="00C813EC">
        <w:rPr>
          <w:rFonts w:ascii="Arial" w:eastAsia="Times New Roman" w:hAnsi="Arial" w:cs="Arial"/>
          <w:color w:val="000000"/>
          <w:sz w:val="24"/>
          <w:szCs w:val="24"/>
        </w:rPr>
        <w:t xml:space="preserve"> in the gut, which corresponded with a significant decrease in anxiety symptoms. In the placebo group, only 37.5 per cent showed an increase in </w:t>
      </w:r>
      <w:proofErr w:type="spellStart"/>
      <w:r w:rsidRPr="00C813EC">
        <w:rPr>
          <w:rFonts w:ascii="Arial" w:eastAsia="Times New Roman" w:hAnsi="Arial" w:cs="Arial"/>
          <w:color w:val="000000"/>
          <w:sz w:val="24"/>
          <w:szCs w:val="24"/>
        </w:rPr>
        <w:t>Bifidobacteria</w:t>
      </w:r>
      <w:proofErr w:type="spellEnd"/>
      <w:r w:rsidRPr="00C813EC">
        <w:rPr>
          <w:rFonts w:ascii="Arial" w:eastAsia="Times New Roman" w:hAnsi="Arial" w:cs="Arial"/>
          <w:color w:val="000000"/>
          <w:sz w:val="24"/>
          <w:szCs w:val="24"/>
        </w:rPr>
        <w:t>, while only 43.8 per cent showed an increase in Lactobacillus bacteria. The researchers found no statistically significant change in anxiety symptoms among this group.</w:t>
      </w:r>
    </w:p>
    <w:p w:rsidR="00C813EC" w:rsidRPr="00C813EC" w:rsidRDefault="00C813EC" w:rsidP="00C813EC">
      <w:pPr>
        <w:shd w:val="clear" w:color="auto" w:fill="FFFFFF"/>
        <w:spacing w:after="0" w:line="240" w:lineRule="auto"/>
        <w:rPr>
          <w:rFonts w:ascii="Arial" w:eastAsia="Times New Roman" w:hAnsi="Arial" w:cs="Arial"/>
          <w:color w:val="000000"/>
          <w:sz w:val="17"/>
          <w:szCs w:val="17"/>
        </w:rPr>
      </w:pPr>
      <w:bookmarkStart w:id="0" w:name="_GoBack"/>
      <w:bookmarkEnd w:id="0"/>
    </w:p>
    <w:p w:rsidR="00C813EC" w:rsidRPr="00C813EC" w:rsidRDefault="00C813EC" w:rsidP="00C813EC">
      <w:pPr>
        <w:shd w:val="clear" w:color="auto" w:fill="FFFFFF"/>
        <w:spacing w:after="150" w:line="240" w:lineRule="auto"/>
        <w:ind w:left="375" w:right="150"/>
        <w:rPr>
          <w:rFonts w:ascii="Arial" w:eastAsia="Times New Roman" w:hAnsi="Arial" w:cs="Arial"/>
          <w:color w:val="000000"/>
          <w:sz w:val="18"/>
          <w:szCs w:val="18"/>
        </w:rPr>
      </w:pPr>
      <w:r w:rsidRPr="00C813EC">
        <w:rPr>
          <w:rFonts w:ascii="Arial" w:eastAsia="Times New Roman" w:hAnsi="Arial" w:cs="Arial"/>
          <w:color w:val="000000"/>
          <w:sz w:val="18"/>
          <w:szCs w:val="18"/>
        </w:rPr>
        <w:t xml:space="preserve">Dr. Alison C. Bested, the co-author of the study, says </w:t>
      </w:r>
      <w:proofErr w:type="spellStart"/>
      <w:r w:rsidRPr="00C813EC">
        <w:rPr>
          <w:rFonts w:ascii="Arial" w:eastAsia="Times New Roman" w:hAnsi="Arial" w:cs="Arial"/>
          <w:color w:val="000000"/>
          <w:sz w:val="18"/>
          <w:szCs w:val="18"/>
        </w:rPr>
        <w:t>Bifidobacteria</w:t>
      </w:r>
      <w:proofErr w:type="spellEnd"/>
      <w:r w:rsidRPr="00C813EC">
        <w:rPr>
          <w:rFonts w:ascii="Arial" w:eastAsia="Times New Roman" w:hAnsi="Arial" w:cs="Arial"/>
          <w:color w:val="000000"/>
          <w:sz w:val="18"/>
          <w:szCs w:val="18"/>
        </w:rPr>
        <w:t xml:space="preserve"> appears to increase levels of tryptophan in the brain, a chemical that 'helps people feel better.'</w:t>
      </w:r>
    </w:p>
    <w:p w:rsidR="00C813EC" w:rsidRPr="00C813EC" w:rsidRDefault="00C813EC" w:rsidP="00C813EC">
      <w:pPr>
        <w:shd w:val="clear" w:color="auto" w:fill="FFFFFF"/>
        <w:spacing w:after="150" w:line="240" w:lineRule="auto"/>
        <w:ind w:left="150" w:right="150"/>
        <w:rPr>
          <w:rFonts w:ascii="Arial" w:eastAsia="Times New Roman" w:hAnsi="Arial" w:cs="Arial"/>
          <w:color w:val="000000"/>
          <w:sz w:val="24"/>
          <w:szCs w:val="24"/>
        </w:rPr>
      </w:pPr>
      <w:r w:rsidRPr="00C813EC">
        <w:rPr>
          <w:rFonts w:ascii="Arial" w:eastAsia="Times New Roman" w:hAnsi="Arial" w:cs="Arial"/>
          <w:color w:val="000000"/>
          <w:sz w:val="24"/>
          <w:szCs w:val="24"/>
        </w:rPr>
        <w:lastRenderedPageBreak/>
        <w:t>Rao and Bested believe that probiotics "crowd out" the more toxic stomach bacteria linked to depression and other mood disorders. “</w:t>
      </w:r>
      <w:proofErr w:type="spellStart"/>
      <w:r w:rsidRPr="00C813EC">
        <w:rPr>
          <w:rFonts w:ascii="Arial" w:eastAsia="Times New Roman" w:hAnsi="Arial" w:cs="Arial"/>
          <w:color w:val="000000"/>
          <w:sz w:val="24"/>
          <w:szCs w:val="24"/>
        </w:rPr>
        <w:t>Bifidobacteria</w:t>
      </w:r>
      <w:proofErr w:type="spellEnd"/>
      <w:r w:rsidRPr="00C813EC">
        <w:rPr>
          <w:rFonts w:ascii="Arial" w:eastAsia="Times New Roman" w:hAnsi="Arial" w:cs="Arial"/>
          <w:color w:val="000000"/>
          <w:sz w:val="24"/>
          <w:szCs w:val="24"/>
        </w:rPr>
        <w:t xml:space="preserve"> appears to increase levels of tryptophan in the brain, a chemical that "helps people feel better." Patients taking the probiotic also showed a marked improvement in their digestion, experiencing less bloating and gas and a reduction in inflammation. The findings are "huge," Bested said. "The subjects felt less anxious, they felt calmer, they felt better able to cope with their illness, they were sleeping better, had fewer heart palpitations and less symptoms of anxiety," she said. "We were pleasantly surprised, that people who were taking probiotics were able to lower their anxiety."</w:t>
      </w:r>
    </w:p>
    <w:p w:rsidR="00C813EC" w:rsidRPr="00C813EC" w:rsidRDefault="00C813EC" w:rsidP="00C813EC">
      <w:pPr>
        <w:shd w:val="clear" w:color="auto" w:fill="FFFFFF"/>
        <w:spacing w:after="150" w:line="240" w:lineRule="auto"/>
        <w:ind w:left="150" w:right="150"/>
        <w:rPr>
          <w:rFonts w:ascii="Arial" w:eastAsia="Times New Roman" w:hAnsi="Arial" w:cs="Arial"/>
          <w:color w:val="000000"/>
          <w:sz w:val="24"/>
          <w:szCs w:val="24"/>
        </w:rPr>
      </w:pPr>
      <w:r w:rsidRPr="00C813EC">
        <w:rPr>
          <w:rFonts w:ascii="Arial" w:eastAsia="Times New Roman" w:hAnsi="Arial" w:cs="Arial"/>
          <w:color w:val="000000"/>
          <w:sz w:val="24"/>
          <w:szCs w:val="24"/>
        </w:rPr>
        <w:t xml:space="preserve">Rao explained that the good bacteria produce "compounds that get to the brain and help the brain to manage problems associated with </w:t>
      </w:r>
      <w:proofErr w:type="spellStart"/>
      <w:r w:rsidRPr="00C813EC">
        <w:rPr>
          <w:rFonts w:ascii="Arial" w:eastAsia="Times New Roman" w:hAnsi="Arial" w:cs="Arial"/>
          <w:color w:val="000000"/>
          <w:sz w:val="24"/>
          <w:szCs w:val="24"/>
        </w:rPr>
        <w:t>behavioural</w:t>
      </w:r>
      <w:proofErr w:type="spellEnd"/>
      <w:r w:rsidRPr="00C813EC">
        <w:rPr>
          <w:rFonts w:ascii="Arial" w:eastAsia="Times New Roman" w:hAnsi="Arial" w:cs="Arial"/>
          <w:color w:val="000000"/>
          <w:sz w:val="24"/>
          <w:szCs w:val="24"/>
        </w:rPr>
        <w:t xml:space="preserve"> and mood problems, such as anxiety and depression." He said the findings open "a door to a whole new </w:t>
      </w:r>
      <w:proofErr w:type="gramStart"/>
      <w:r w:rsidRPr="00C813EC">
        <w:rPr>
          <w:rFonts w:ascii="Arial" w:eastAsia="Times New Roman" w:hAnsi="Arial" w:cs="Arial"/>
          <w:color w:val="000000"/>
          <w:sz w:val="24"/>
          <w:szCs w:val="24"/>
        </w:rPr>
        <w:t>field,</w:t>
      </w:r>
      <w:proofErr w:type="gramEnd"/>
      <w:r w:rsidRPr="00C813EC">
        <w:rPr>
          <w:rFonts w:ascii="Arial" w:eastAsia="Times New Roman" w:hAnsi="Arial" w:cs="Arial"/>
          <w:color w:val="000000"/>
          <w:sz w:val="24"/>
          <w:szCs w:val="24"/>
        </w:rPr>
        <w:t xml:space="preserve"> and that is the relationship of gut micro flora, or gut bacteria, to many disorders - mental disorders being one of them. So it opens a door to many future research and applications in this area."</w:t>
      </w:r>
    </w:p>
    <w:p w:rsidR="00C813EC" w:rsidRDefault="00C813EC"/>
    <w:sectPr w:rsidR="00C8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EC"/>
    <w:rsid w:val="00A93592"/>
    <w:rsid w:val="00AC4846"/>
    <w:rsid w:val="00C813EC"/>
    <w:rsid w:val="00DC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13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3E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813EC"/>
  </w:style>
  <w:style w:type="character" w:customStyle="1" w:styleId="metadatadivider">
    <w:name w:val="metadatadivider"/>
    <w:basedOn w:val="DefaultParagraphFont"/>
    <w:rsid w:val="00C813EC"/>
  </w:style>
  <w:style w:type="character" w:styleId="Hyperlink">
    <w:name w:val="Hyperlink"/>
    <w:basedOn w:val="DefaultParagraphFont"/>
    <w:uiPriority w:val="99"/>
    <w:semiHidden/>
    <w:unhideWhenUsed/>
    <w:rsid w:val="00C813EC"/>
    <w:rPr>
      <w:color w:val="0000FF"/>
      <w:u w:val="single"/>
    </w:rPr>
  </w:style>
  <w:style w:type="character" w:styleId="Emphasis">
    <w:name w:val="Emphasis"/>
    <w:basedOn w:val="DefaultParagraphFont"/>
    <w:uiPriority w:val="20"/>
    <w:qFormat/>
    <w:rsid w:val="00C813EC"/>
    <w:rPr>
      <w:i/>
      <w:iCs/>
    </w:rPr>
  </w:style>
  <w:style w:type="paragraph" w:styleId="NormalWeb">
    <w:name w:val="Normal (Web)"/>
    <w:basedOn w:val="Normal"/>
    <w:uiPriority w:val="99"/>
    <w:semiHidden/>
    <w:unhideWhenUsed/>
    <w:rsid w:val="00C81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3EC"/>
    <w:rPr>
      <w:b/>
      <w:bCs/>
    </w:rPr>
  </w:style>
  <w:style w:type="paragraph" w:styleId="BalloonText">
    <w:name w:val="Balloon Text"/>
    <w:basedOn w:val="Normal"/>
    <w:link w:val="BalloonTextChar"/>
    <w:uiPriority w:val="99"/>
    <w:semiHidden/>
    <w:unhideWhenUsed/>
    <w:rsid w:val="00C8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13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3E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813EC"/>
  </w:style>
  <w:style w:type="character" w:customStyle="1" w:styleId="metadatadivider">
    <w:name w:val="metadatadivider"/>
    <w:basedOn w:val="DefaultParagraphFont"/>
    <w:rsid w:val="00C813EC"/>
  </w:style>
  <w:style w:type="character" w:styleId="Hyperlink">
    <w:name w:val="Hyperlink"/>
    <w:basedOn w:val="DefaultParagraphFont"/>
    <w:uiPriority w:val="99"/>
    <w:semiHidden/>
    <w:unhideWhenUsed/>
    <w:rsid w:val="00C813EC"/>
    <w:rPr>
      <w:color w:val="0000FF"/>
      <w:u w:val="single"/>
    </w:rPr>
  </w:style>
  <w:style w:type="character" w:styleId="Emphasis">
    <w:name w:val="Emphasis"/>
    <w:basedOn w:val="DefaultParagraphFont"/>
    <w:uiPriority w:val="20"/>
    <w:qFormat/>
    <w:rsid w:val="00C813EC"/>
    <w:rPr>
      <w:i/>
      <w:iCs/>
    </w:rPr>
  </w:style>
  <w:style w:type="paragraph" w:styleId="NormalWeb">
    <w:name w:val="Normal (Web)"/>
    <w:basedOn w:val="Normal"/>
    <w:uiPriority w:val="99"/>
    <w:semiHidden/>
    <w:unhideWhenUsed/>
    <w:rsid w:val="00C81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3EC"/>
    <w:rPr>
      <w:b/>
      <w:bCs/>
    </w:rPr>
  </w:style>
  <w:style w:type="paragraph" w:styleId="BalloonText">
    <w:name w:val="Balloon Text"/>
    <w:basedOn w:val="Normal"/>
    <w:link w:val="BalloonTextChar"/>
    <w:uiPriority w:val="99"/>
    <w:semiHidden/>
    <w:unhideWhenUsed/>
    <w:rsid w:val="00C8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14238">
      <w:bodyDiv w:val="1"/>
      <w:marLeft w:val="0"/>
      <w:marRight w:val="0"/>
      <w:marTop w:val="0"/>
      <w:marBottom w:val="0"/>
      <w:divBdr>
        <w:top w:val="none" w:sz="0" w:space="0" w:color="auto"/>
        <w:left w:val="none" w:sz="0" w:space="0" w:color="auto"/>
        <w:bottom w:val="none" w:sz="0" w:space="0" w:color="auto"/>
        <w:right w:val="none" w:sz="0" w:space="0" w:color="auto"/>
      </w:divBdr>
      <w:divsChild>
        <w:div w:id="1134560117">
          <w:marLeft w:val="0"/>
          <w:marRight w:val="0"/>
          <w:marTop w:val="0"/>
          <w:marBottom w:val="105"/>
          <w:divBdr>
            <w:top w:val="none" w:sz="0" w:space="0" w:color="auto"/>
            <w:left w:val="none" w:sz="0" w:space="0" w:color="auto"/>
            <w:bottom w:val="none" w:sz="0" w:space="0" w:color="auto"/>
            <w:right w:val="none" w:sz="0" w:space="0" w:color="auto"/>
          </w:divBdr>
        </w:div>
        <w:div w:id="745300176">
          <w:marLeft w:val="0"/>
          <w:marRight w:val="0"/>
          <w:marTop w:val="0"/>
          <w:marBottom w:val="0"/>
          <w:divBdr>
            <w:top w:val="none" w:sz="0" w:space="0" w:color="auto"/>
            <w:left w:val="none" w:sz="0" w:space="0" w:color="auto"/>
            <w:bottom w:val="none" w:sz="0" w:space="0" w:color="auto"/>
            <w:right w:val="none" w:sz="0" w:space="0" w:color="auto"/>
          </w:divBdr>
        </w:div>
      </w:divsChild>
    </w:div>
    <w:div w:id="1581595988">
      <w:bodyDiv w:val="1"/>
      <w:marLeft w:val="0"/>
      <w:marRight w:val="0"/>
      <w:marTop w:val="0"/>
      <w:marBottom w:val="0"/>
      <w:divBdr>
        <w:top w:val="none" w:sz="0" w:space="0" w:color="auto"/>
        <w:left w:val="none" w:sz="0" w:space="0" w:color="auto"/>
        <w:bottom w:val="none" w:sz="0" w:space="0" w:color="auto"/>
        <w:right w:val="none" w:sz="0" w:space="0" w:color="auto"/>
      </w:divBdr>
      <w:divsChild>
        <w:div w:id="1526478363">
          <w:marLeft w:val="0"/>
          <w:marRight w:val="0"/>
          <w:marTop w:val="285"/>
          <w:marBottom w:val="240"/>
          <w:divBdr>
            <w:top w:val="none" w:sz="0" w:space="0" w:color="auto"/>
            <w:left w:val="none" w:sz="0" w:space="0" w:color="auto"/>
            <w:bottom w:val="none" w:sz="0" w:space="0" w:color="auto"/>
            <w:right w:val="none" w:sz="0" w:space="0" w:color="auto"/>
          </w:divBdr>
        </w:div>
        <w:div w:id="1280651330">
          <w:marLeft w:val="0"/>
          <w:marRight w:val="0"/>
          <w:marTop w:val="0"/>
          <w:marBottom w:val="0"/>
          <w:divBdr>
            <w:top w:val="none" w:sz="0" w:space="0" w:color="auto"/>
            <w:left w:val="none" w:sz="0" w:space="0" w:color="auto"/>
            <w:bottom w:val="none" w:sz="0" w:space="0" w:color="auto"/>
            <w:right w:val="none" w:sz="0" w:space="0" w:color="auto"/>
          </w:divBdr>
          <w:divsChild>
            <w:div w:id="497890833">
              <w:marLeft w:val="0"/>
              <w:marRight w:val="0"/>
              <w:marTop w:val="0"/>
              <w:marBottom w:val="0"/>
              <w:divBdr>
                <w:top w:val="none" w:sz="0" w:space="0" w:color="auto"/>
                <w:left w:val="none" w:sz="0" w:space="0" w:color="auto"/>
                <w:bottom w:val="none" w:sz="0" w:space="0" w:color="auto"/>
                <w:right w:val="none" w:sz="0" w:space="0" w:color="auto"/>
              </w:divBdr>
              <w:divsChild>
                <w:div w:id="11155631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sChild>
                        <w:div w:id="924076322">
                          <w:marLeft w:val="225"/>
                          <w:marRight w:val="0"/>
                          <w:marTop w:val="0"/>
                          <w:marBottom w:val="0"/>
                          <w:divBdr>
                            <w:top w:val="single" w:sz="6" w:space="8" w:color="DEDEDE"/>
                            <w:left w:val="single" w:sz="6" w:space="0" w:color="DEDEDE"/>
                            <w:bottom w:val="single" w:sz="6" w:space="0" w:color="DEDEDE"/>
                            <w:right w:val="single" w:sz="6" w:space="0" w:color="DEDED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2011/110830/full/news.2011.510.html" TargetMode="External"/><Relationship Id="rId3" Type="http://schemas.openxmlformats.org/officeDocument/2006/relationships/settings" Target="settings.xml"/><Relationship Id="rId7" Type="http://schemas.openxmlformats.org/officeDocument/2006/relationships/hyperlink" Target="http://www.nature.com/ne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tificamerican.com/author/nature-magazine" TargetMode="External"/><Relationship Id="rId11" Type="http://schemas.openxmlformats.org/officeDocument/2006/relationships/theme" Target="theme/theme1.xml"/><Relationship Id="rId5" Type="http://schemas.openxmlformats.org/officeDocument/2006/relationships/hyperlink" Target="http://www.scientificamerican.com/author/nicola-jo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1</cp:revision>
  <dcterms:created xsi:type="dcterms:W3CDTF">2015-01-28T18:47:00Z</dcterms:created>
  <dcterms:modified xsi:type="dcterms:W3CDTF">2015-01-28T21:26:00Z</dcterms:modified>
</cp:coreProperties>
</file>