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3DDF30E8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A83A1B">
        <w:rPr>
          <w:sz w:val="21"/>
          <w:szCs w:val="21"/>
        </w:rPr>
        <w:t>March</w:t>
      </w:r>
      <w:r w:rsidR="004668B8">
        <w:rPr>
          <w:sz w:val="21"/>
          <w:szCs w:val="21"/>
        </w:rPr>
        <w:t xml:space="preserve"> 13</w:t>
      </w:r>
      <w:r w:rsidR="004668B8" w:rsidRPr="004668B8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89040C">
        <w:rPr>
          <w:sz w:val="21"/>
          <w:szCs w:val="21"/>
        </w:rPr>
        <w:t>3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0C48C478" w:rsidR="006C69B9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83A1B">
        <w:rPr>
          <w:sz w:val="21"/>
          <w:szCs w:val="21"/>
        </w:rPr>
        <w:t>Dechant</w:t>
      </w:r>
      <w:r w:rsidR="00BE4FBC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Tiber</w:t>
      </w:r>
      <w:r w:rsidR="00D36068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A83A1B">
        <w:rPr>
          <w:sz w:val="21"/>
          <w:szCs w:val="21"/>
        </w:rPr>
        <w:t>February 13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4668B8">
        <w:rPr>
          <w:sz w:val="21"/>
          <w:szCs w:val="21"/>
        </w:rPr>
        <w:t>3</w:t>
      </w:r>
      <w:r w:rsidRPr="00D06D75">
        <w:rPr>
          <w:sz w:val="21"/>
          <w:szCs w:val="21"/>
        </w:rPr>
        <w:t>.  All ayes.  Motion carried.</w:t>
      </w:r>
    </w:p>
    <w:p w14:paraId="5EA5F101" w14:textId="1F1BA329" w:rsidR="00A83A1B" w:rsidRDefault="00A83A1B" w:rsidP="006C69B9">
      <w:pPr>
        <w:jc w:val="both"/>
        <w:rPr>
          <w:sz w:val="21"/>
          <w:szCs w:val="21"/>
        </w:rPr>
      </w:pPr>
    </w:p>
    <w:p w14:paraId="7364EA07" w14:textId="59C1F588" w:rsidR="00A83A1B" w:rsidRDefault="00A83A1B" w:rsidP="00A83A1B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>
        <w:rPr>
          <w:sz w:val="21"/>
          <w:szCs w:val="21"/>
        </w:rPr>
        <w:t>Bloom</w:t>
      </w:r>
      <w:r w:rsidRPr="00D06D75">
        <w:rPr>
          <w:sz w:val="21"/>
          <w:szCs w:val="21"/>
        </w:rPr>
        <w:t>, seconded by</w:t>
      </w:r>
      <w:r>
        <w:rPr>
          <w:sz w:val="21"/>
          <w:szCs w:val="21"/>
        </w:rPr>
        <w:t xml:space="preserve"> Tiber</w:t>
      </w:r>
      <w:r w:rsidRPr="00D06D75">
        <w:rPr>
          <w:sz w:val="21"/>
          <w:szCs w:val="21"/>
        </w:rPr>
        <w:t xml:space="preserve">, to </w:t>
      </w:r>
      <w:r>
        <w:rPr>
          <w:sz w:val="21"/>
          <w:szCs w:val="21"/>
        </w:rPr>
        <w:t>accept mowing proposal from Mason Brandt for Oakdale Cemetery as per the schedule</w:t>
      </w:r>
      <w:r w:rsidRPr="00D06D75">
        <w:rPr>
          <w:sz w:val="21"/>
          <w:szCs w:val="21"/>
        </w:rPr>
        <w:t xml:space="preserve">.  </w:t>
      </w:r>
      <w:r>
        <w:rPr>
          <w:sz w:val="21"/>
          <w:szCs w:val="21"/>
        </w:rPr>
        <w:t xml:space="preserve">Schedule listed $260 per mowing with equipment, repair, fuel, and insurance provided for mowing, weed control, and bush trimming.  </w:t>
      </w:r>
      <w:r w:rsidRPr="00D06D75">
        <w:rPr>
          <w:sz w:val="21"/>
          <w:szCs w:val="21"/>
        </w:rPr>
        <w:t>All ayes.  Motion carried.</w:t>
      </w:r>
    </w:p>
    <w:p w14:paraId="024F0FAD" w14:textId="77777777" w:rsidR="00A83A1B" w:rsidRDefault="00A83A1B" w:rsidP="006C69B9">
      <w:pPr>
        <w:jc w:val="both"/>
        <w:rPr>
          <w:sz w:val="21"/>
          <w:szCs w:val="21"/>
        </w:rPr>
      </w:pPr>
    </w:p>
    <w:p w14:paraId="726422ED" w14:textId="1832F20F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83A1B">
        <w:rPr>
          <w:sz w:val="21"/>
          <w:szCs w:val="21"/>
        </w:rPr>
        <w:t>Tiber</w:t>
      </w:r>
      <w:r w:rsidR="00CA678D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A83A1B">
        <w:rPr>
          <w:sz w:val="21"/>
          <w:szCs w:val="21"/>
        </w:rPr>
        <w:t>Dechant</w:t>
      </w:r>
      <w:r w:rsidRPr="00D06D75">
        <w:rPr>
          <w:sz w:val="21"/>
          <w:szCs w:val="21"/>
        </w:rPr>
        <w:t>, to accept the Treasurer’s report as presented.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4FA1CE9F" w:rsidR="0073281A" w:rsidRPr="00D06D75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83A1B">
        <w:rPr>
          <w:sz w:val="21"/>
          <w:szCs w:val="21"/>
        </w:rPr>
        <w:t>Dechant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A83A1B">
        <w:rPr>
          <w:sz w:val="21"/>
          <w:szCs w:val="21"/>
        </w:rPr>
        <w:t>Tiber</w:t>
      </w:r>
      <w:r w:rsidRPr="00D06D75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Pr="00D06D75" w:rsidRDefault="00C46B77" w:rsidP="0073281A">
      <w:pPr>
        <w:jc w:val="both"/>
        <w:rPr>
          <w:sz w:val="21"/>
          <w:szCs w:val="21"/>
        </w:rPr>
      </w:pPr>
    </w:p>
    <w:p w14:paraId="33FC1B27" w14:textId="286BA851" w:rsidR="00272D3C" w:rsidRDefault="00272D3C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Credit Card limit discussed.  Only one credit card is available.  Request two additional credit cards for a total of three.</w:t>
      </w:r>
    </w:p>
    <w:p w14:paraId="4524E44C" w14:textId="33570C48" w:rsidR="00272D3C" w:rsidRDefault="00272D3C" w:rsidP="008872BE">
      <w:pPr>
        <w:jc w:val="both"/>
        <w:rPr>
          <w:sz w:val="21"/>
          <w:szCs w:val="21"/>
        </w:rPr>
      </w:pPr>
    </w:p>
    <w:p w14:paraId="2D7EE360" w14:textId="6D3EA1AE" w:rsidR="00272D3C" w:rsidRDefault="00272D3C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Fleet fueling accounts discussed.  Payment terms are weekly.  Proceed with request to increase Visa credit limit.</w:t>
      </w:r>
    </w:p>
    <w:p w14:paraId="49D121AE" w14:textId="77777777" w:rsidR="00272D3C" w:rsidRDefault="00272D3C" w:rsidP="008872BE">
      <w:pPr>
        <w:jc w:val="both"/>
        <w:rPr>
          <w:sz w:val="21"/>
          <w:szCs w:val="21"/>
        </w:rPr>
      </w:pPr>
    </w:p>
    <w:p w14:paraId="2898C7D1" w14:textId="0CBA6A77" w:rsidR="008872BE" w:rsidRDefault="008872BE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89040C">
        <w:rPr>
          <w:sz w:val="21"/>
          <w:szCs w:val="21"/>
        </w:rPr>
        <w:t>Bloom</w:t>
      </w:r>
      <w:r w:rsidR="009C761E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89040C">
        <w:rPr>
          <w:sz w:val="21"/>
          <w:szCs w:val="21"/>
        </w:rPr>
        <w:t>Dechant</w:t>
      </w:r>
      <w:r w:rsidR="003306E9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payment of bills </w:t>
      </w:r>
      <w:r w:rsidR="00272D3C">
        <w:rPr>
          <w:sz w:val="21"/>
          <w:szCs w:val="21"/>
        </w:rPr>
        <w:t>with exception of Burke Truck invoice to clarify if it was double billed</w:t>
      </w:r>
      <w:r w:rsidR="006504EC" w:rsidRPr="00D06D75">
        <w:rPr>
          <w:sz w:val="21"/>
          <w:szCs w:val="21"/>
        </w:rPr>
        <w:t xml:space="preserve">.  </w:t>
      </w:r>
      <w:r w:rsidRPr="00D06D75">
        <w:rPr>
          <w:sz w:val="21"/>
          <w:szCs w:val="21"/>
        </w:rPr>
        <w:t>All ayes.  Motion carried.</w:t>
      </w:r>
    </w:p>
    <w:p w14:paraId="669313C5" w14:textId="336A63C7" w:rsidR="00272D3C" w:rsidRDefault="00272D3C" w:rsidP="008872BE">
      <w:pPr>
        <w:jc w:val="both"/>
        <w:rPr>
          <w:sz w:val="21"/>
          <w:szCs w:val="21"/>
        </w:rPr>
      </w:pPr>
    </w:p>
    <w:p w14:paraId="1382A2C3" w14:textId="03D2ABF8" w:rsidR="00272D3C" w:rsidRPr="00D06D75" w:rsidRDefault="00272D3C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Brush problems in road ditches from ice/snowstorm discussed.  Possible rental of brush hog from Vermeer in West Salem.  Patrolman will inquire further.</w:t>
      </w:r>
    </w:p>
    <w:p w14:paraId="2F0C17CF" w14:textId="7DFA28F4" w:rsidR="00EC7E72" w:rsidRPr="00D06D75" w:rsidRDefault="00EC7E72" w:rsidP="008872BE">
      <w:pPr>
        <w:jc w:val="both"/>
        <w:rPr>
          <w:sz w:val="21"/>
          <w:szCs w:val="21"/>
        </w:rPr>
      </w:pPr>
    </w:p>
    <w:p w14:paraId="5AC55CC2" w14:textId="264BF0F9" w:rsidR="004668B8" w:rsidRDefault="003306E9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 xml:space="preserve">discussed.  </w:t>
      </w:r>
      <w:r w:rsidR="00272D3C">
        <w:rPr>
          <w:sz w:val="21"/>
          <w:szCs w:val="21"/>
        </w:rPr>
        <w:t>Patrolman vacation.  Plow truck order, no status updates.  Bridge repairs are mostly complete with a few that still need beam tightening.  However, no tools to complete beam tightening on hand.</w:t>
      </w:r>
    </w:p>
    <w:p w14:paraId="4A685846" w14:textId="200F4AC6" w:rsidR="00272D3C" w:rsidRDefault="00272D3C" w:rsidP="008872BE">
      <w:pPr>
        <w:jc w:val="both"/>
        <w:rPr>
          <w:sz w:val="21"/>
          <w:szCs w:val="21"/>
        </w:rPr>
      </w:pPr>
    </w:p>
    <w:p w14:paraId="05B46380" w14:textId="09558808" w:rsidR="00272D3C" w:rsidRDefault="00272D3C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Follow up with Nancy Vermeer regarding fire call reimbursement requests from the State.  </w:t>
      </w:r>
    </w:p>
    <w:p w14:paraId="51735F21" w14:textId="77777777" w:rsidR="004668B8" w:rsidRDefault="004668B8" w:rsidP="008872BE">
      <w:pPr>
        <w:jc w:val="both"/>
        <w:rPr>
          <w:sz w:val="21"/>
          <w:szCs w:val="21"/>
        </w:rPr>
      </w:pPr>
    </w:p>
    <w:p w14:paraId="6F03B6B3" w14:textId="33C3CF74" w:rsidR="00EC7E72" w:rsidRDefault="0087680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Road inspections set to be April 17</w:t>
      </w:r>
      <w:r w:rsidRPr="0087680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@ 8am.</w:t>
      </w:r>
    </w:p>
    <w:p w14:paraId="42BA327B" w14:textId="7C2F7092" w:rsidR="0053131F" w:rsidRDefault="0053131F" w:rsidP="008872BE">
      <w:pPr>
        <w:jc w:val="both"/>
        <w:rPr>
          <w:sz w:val="21"/>
          <w:szCs w:val="21"/>
        </w:rPr>
      </w:pPr>
    </w:p>
    <w:p w14:paraId="253729A1" w14:textId="2268493A" w:rsidR="00B664B1" w:rsidRDefault="00B664B1" w:rsidP="00AE6995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Correspondence discussed.  </w:t>
      </w:r>
    </w:p>
    <w:p w14:paraId="15CE00DA" w14:textId="1B036950" w:rsidR="004668B8" w:rsidRDefault="004668B8" w:rsidP="00AE6995">
      <w:pPr>
        <w:jc w:val="both"/>
        <w:rPr>
          <w:sz w:val="21"/>
          <w:szCs w:val="21"/>
        </w:rPr>
      </w:pPr>
    </w:p>
    <w:p w14:paraId="72C53819" w14:textId="5C4A1B71" w:rsidR="005C3ED9" w:rsidRPr="00D06D75" w:rsidRDefault="00015ED5" w:rsidP="00DB11C0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876808">
        <w:rPr>
          <w:sz w:val="21"/>
          <w:szCs w:val="21"/>
        </w:rPr>
        <w:t>Dechant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876808">
        <w:rPr>
          <w:sz w:val="21"/>
          <w:szCs w:val="21"/>
        </w:rPr>
        <w:t>Tiber</w:t>
      </w:r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876808">
        <w:rPr>
          <w:sz w:val="21"/>
          <w:szCs w:val="21"/>
        </w:rPr>
        <w:t>6</w:t>
      </w:r>
      <w:r w:rsidR="00B84A02" w:rsidRPr="00D06D75">
        <w:rPr>
          <w:sz w:val="21"/>
          <w:szCs w:val="21"/>
        </w:rPr>
        <w:t>:</w:t>
      </w:r>
      <w:r w:rsidR="00876808">
        <w:rPr>
          <w:sz w:val="21"/>
          <w:szCs w:val="21"/>
        </w:rPr>
        <w:t>55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DB11C0">
      <w:pPr>
        <w:jc w:val="both"/>
        <w:rPr>
          <w:sz w:val="21"/>
          <w:szCs w:val="21"/>
        </w:rPr>
      </w:pPr>
    </w:p>
    <w:p w14:paraId="406B2092" w14:textId="63D2C1F2" w:rsidR="00442CD6" w:rsidRDefault="005750E3" w:rsidP="00DB11C0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442CD6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1C12"/>
    <w:rsid w:val="000A2F12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34686"/>
    <w:rsid w:val="0035126A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131F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041C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5</cp:revision>
  <cp:lastPrinted>2020-09-05T00:18:00Z</cp:lastPrinted>
  <dcterms:created xsi:type="dcterms:W3CDTF">2023-02-09T00:33:00Z</dcterms:created>
  <dcterms:modified xsi:type="dcterms:W3CDTF">2023-04-06T00:21:00Z</dcterms:modified>
</cp:coreProperties>
</file>