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B6" w:rsidRPr="003F4F5F" w:rsidRDefault="003F4F5F" w:rsidP="003F4F5F">
      <w:pPr>
        <w:jc w:val="center"/>
        <w:rPr>
          <w:rFonts w:ascii="Arial" w:hAnsi="Arial" w:cs="Arial"/>
          <w:sz w:val="44"/>
          <w:szCs w:val="44"/>
        </w:rPr>
      </w:pPr>
      <w:r w:rsidRPr="003F4F5F">
        <w:rPr>
          <w:rFonts w:ascii="Arial" w:hAnsi="Arial" w:cs="Arial"/>
          <w:sz w:val="44"/>
          <w:szCs w:val="44"/>
        </w:rPr>
        <w:t xml:space="preserve">Episode #11 </w:t>
      </w:r>
      <w:proofErr w:type="spellStart"/>
      <w:r w:rsidRPr="003F4F5F">
        <w:rPr>
          <w:rFonts w:ascii="Arial" w:hAnsi="Arial" w:cs="Arial"/>
          <w:sz w:val="44"/>
          <w:szCs w:val="44"/>
        </w:rPr>
        <w:t>Annenburg</w:t>
      </w:r>
      <w:proofErr w:type="spellEnd"/>
      <w:r w:rsidRPr="003F4F5F">
        <w:rPr>
          <w:rFonts w:ascii="Arial" w:hAnsi="Arial" w:cs="Arial"/>
          <w:sz w:val="44"/>
          <w:szCs w:val="44"/>
        </w:rPr>
        <w:t xml:space="preserve"> Video Public Opinion</w:t>
      </w:r>
    </w:p>
    <w:p w:rsidR="003F4F5F" w:rsidRPr="003F4F5F" w:rsidRDefault="003F4F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_____________________________               </w:t>
      </w:r>
      <w:bookmarkStart w:id="0" w:name="_GoBack"/>
      <w:bookmarkEnd w:id="0"/>
      <w:proofErr w:type="gramStart"/>
      <w:r w:rsidRPr="003F4F5F">
        <w:rPr>
          <w:rFonts w:ascii="Arial" w:hAnsi="Arial" w:cs="Arial"/>
        </w:rPr>
        <w:t>Before</w:t>
      </w:r>
      <w:proofErr w:type="gramEnd"/>
      <w:r w:rsidRPr="003F4F5F">
        <w:rPr>
          <w:rFonts w:ascii="Arial" w:hAnsi="Arial" w:cs="Arial"/>
        </w:rPr>
        <w:t xml:space="preserve"> the video, answer the following:</w:t>
      </w:r>
    </w:p>
    <w:p w:rsidR="003F4F5F" w:rsidRPr="003F4F5F" w:rsidRDefault="003F4F5F" w:rsidP="003F4F5F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t>What is public opinion?</w:t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</w:p>
    <w:p w:rsidR="003F4F5F" w:rsidRPr="003F4F5F" w:rsidRDefault="003F4F5F" w:rsidP="003F4F5F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t>What role should public opinion play in a democracy?</w:t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</w:p>
    <w:p w:rsidR="003F4F5F" w:rsidRDefault="003F4F5F" w:rsidP="003F4F5F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t>What role does it play in democracy?</w:t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</w:p>
    <w:p w:rsidR="003F4F5F" w:rsidRPr="003F4F5F" w:rsidRDefault="003F4F5F" w:rsidP="00136DB2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t xml:space="preserve"> </w:t>
      </w:r>
      <w:r w:rsidRPr="003F4F5F">
        <w:rPr>
          <w:rFonts w:ascii="Arial" w:eastAsia="Times New Roman" w:hAnsi="Arial" w:cs="Arial"/>
          <w:color w:val="333333"/>
          <w:sz w:val="17"/>
          <w:szCs w:val="17"/>
        </w:rPr>
        <w:t>What are the consequences of relying heavily on polls to understand public opinion?</w:t>
      </w:r>
    </w:p>
    <w:p w:rsidR="003F4F5F" w:rsidRPr="003F4F5F" w:rsidRDefault="003F4F5F">
      <w:pPr>
        <w:rPr>
          <w:rFonts w:ascii="Arial" w:hAnsi="Arial" w:cs="Arial"/>
        </w:rPr>
      </w:pPr>
    </w:p>
    <w:p w:rsidR="003F4F5F" w:rsidRPr="003F4F5F" w:rsidRDefault="003F4F5F">
      <w:pPr>
        <w:rPr>
          <w:rFonts w:ascii="Arial" w:hAnsi="Arial" w:cs="Arial"/>
        </w:rPr>
      </w:pPr>
      <w:r w:rsidRPr="003F4F5F">
        <w:rPr>
          <w:rFonts w:ascii="Arial" w:hAnsi="Arial" w:cs="Arial"/>
          <w:b/>
          <w:bCs/>
          <w:color w:val="333333"/>
          <w:sz w:val="17"/>
          <w:szCs w:val="17"/>
        </w:rPr>
        <w:t xml:space="preserve">1. A Change of Heart </w:t>
      </w:r>
      <w:r w:rsidRPr="003F4F5F">
        <w:rPr>
          <w:rFonts w:ascii="Arial" w:hAnsi="Arial" w:cs="Arial"/>
          <w:b/>
          <w:bCs/>
          <w:color w:val="333333"/>
          <w:sz w:val="17"/>
          <w:szCs w:val="17"/>
        </w:rPr>
        <w:t>about</w:t>
      </w:r>
      <w:r w:rsidRPr="003F4F5F">
        <w:rPr>
          <w:rFonts w:ascii="Arial" w:hAnsi="Arial" w:cs="Arial"/>
          <w:b/>
          <w:bCs/>
          <w:color w:val="333333"/>
          <w:sz w:val="17"/>
          <w:szCs w:val="17"/>
        </w:rPr>
        <w:t xml:space="preserve"> Federalizing Airport Security</w:t>
      </w:r>
    </w:p>
    <w:p w:rsidR="003F4F5F" w:rsidRPr="003F4F5F" w:rsidRDefault="003F4F5F" w:rsidP="003F4F5F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t>Why did the Republicans eventually give in on the airport security bill?</w:t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</w:p>
    <w:p w:rsidR="003F4F5F" w:rsidRDefault="003F4F5F" w:rsidP="003F4F5F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t>How did political leaders know what the public wanted?</w:t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</w:p>
    <w:p w:rsidR="003F4F5F" w:rsidRPr="003F4F5F" w:rsidRDefault="003F4F5F" w:rsidP="005D7612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t xml:space="preserve"> Is this example atypical of the power of public opinion?</w:t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</w:p>
    <w:p w:rsidR="003F4F5F" w:rsidRPr="003F4F5F" w:rsidRDefault="003F4F5F" w:rsidP="003F4F5F">
      <w:pPr>
        <w:rPr>
          <w:rFonts w:ascii="Arial" w:hAnsi="Arial" w:cs="Arial"/>
          <w:b/>
          <w:bCs/>
          <w:color w:val="333333"/>
          <w:sz w:val="17"/>
          <w:szCs w:val="17"/>
        </w:rPr>
      </w:pPr>
      <w:r w:rsidRPr="003F4F5F">
        <w:rPr>
          <w:rFonts w:ascii="Arial" w:hAnsi="Arial" w:cs="Arial"/>
          <w:b/>
          <w:bCs/>
          <w:color w:val="333333"/>
          <w:sz w:val="17"/>
          <w:szCs w:val="17"/>
        </w:rPr>
        <w:t>2. The Voice of the People. Really?</w:t>
      </w:r>
    </w:p>
    <w:p w:rsidR="003F4F5F" w:rsidRPr="003F4F5F" w:rsidRDefault="003F4F5F" w:rsidP="003F4F5F">
      <w:pPr>
        <w:numPr>
          <w:ilvl w:val="0"/>
          <w:numId w:val="3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t>What was wrong with Mr. Perot's poll?</w:t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</w:p>
    <w:p w:rsidR="003F4F5F" w:rsidRPr="003F4F5F" w:rsidRDefault="003F4F5F" w:rsidP="003F4F5F">
      <w:pPr>
        <w:numPr>
          <w:ilvl w:val="0"/>
          <w:numId w:val="3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t>What would he have needed to do to create a better poll?</w:t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</w:p>
    <w:p w:rsidR="003F4F5F" w:rsidRPr="003F4F5F" w:rsidRDefault="003F4F5F" w:rsidP="003F4F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t>What kinds of things should we, as consumers of polls, know about polling in order to evaluate their accuracy?</w:t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</w:p>
    <w:p w:rsidR="003F4F5F" w:rsidRPr="003F4F5F" w:rsidRDefault="003F4F5F" w:rsidP="003F4F5F">
      <w:pPr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br/>
      </w:r>
      <w:r w:rsidRPr="003F4F5F">
        <w:rPr>
          <w:rFonts w:ascii="Arial" w:eastAsia="Times New Roman" w:hAnsi="Arial" w:cs="Arial"/>
          <w:b/>
          <w:bCs/>
          <w:color w:val="333333"/>
          <w:sz w:val="17"/>
          <w:szCs w:val="17"/>
        </w:rPr>
        <w:t>3. The Case of Vermont and Its Civil Unions Legislation</w:t>
      </w:r>
    </w:p>
    <w:p w:rsidR="003F4F5F" w:rsidRPr="003F4F5F" w:rsidRDefault="003F4F5F" w:rsidP="003F4F5F">
      <w:pPr>
        <w:numPr>
          <w:ilvl w:val="0"/>
          <w:numId w:val="4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t>How did Vermont's citizens express their views on civil unions?</w:t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</w:p>
    <w:p w:rsidR="003F4F5F" w:rsidRDefault="003F4F5F" w:rsidP="003F4F5F">
      <w:pPr>
        <w:numPr>
          <w:ilvl w:val="0"/>
          <w:numId w:val="4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t xml:space="preserve">Polls can show what position people may take on issues, but it does not do a good job of showing the intensity of </w:t>
      </w:r>
      <w:proofErr w:type="gramStart"/>
      <w:r w:rsidRPr="003F4F5F">
        <w:rPr>
          <w:rFonts w:ascii="Arial" w:eastAsia="Times New Roman" w:hAnsi="Arial" w:cs="Arial"/>
          <w:color w:val="333333"/>
          <w:sz w:val="17"/>
          <w:szCs w:val="17"/>
        </w:rPr>
        <w:t>those</w:t>
      </w:r>
      <w:proofErr w:type="gramEnd"/>
      <w:r w:rsidRPr="003F4F5F">
        <w:rPr>
          <w:rFonts w:ascii="Arial" w:eastAsia="Times New Roman" w:hAnsi="Arial" w:cs="Arial"/>
          <w:color w:val="333333"/>
          <w:sz w:val="17"/>
          <w:szCs w:val="17"/>
        </w:rPr>
        <w:t xml:space="preserve"> feelings. Given that, should they be ignored in favor of participation in rallies or letter-writing campaigns?</w:t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</w:p>
    <w:p w:rsidR="003F4F5F" w:rsidRPr="003F4F5F" w:rsidRDefault="003F4F5F" w:rsidP="00AF2AE2">
      <w:pPr>
        <w:numPr>
          <w:ilvl w:val="0"/>
          <w:numId w:val="4"/>
        </w:numPr>
        <w:spacing w:before="100" w:beforeAutospacing="1" w:after="240" w:line="240" w:lineRule="auto"/>
        <w:rPr>
          <w:rFonts w:ascii="Arial" w:hAnsi="Arial" w:cs="Arial"/>
        </w:rPr>
      </w:pPr>
      <w:r w:rsidRPr="003F4F5F">
        <w:rPr>
          <w:rFonts w:ascii="Arial" w:eastAsia="Times New Roman" w:hAnsi="Arial" w:cs="Arial"/>
          <w:color w:val="333333"/>
          <w:sz w:val="17"/>
          <w:szCs w:val="17"/>
        </w:rPr>
        <w:t xml:space="preserve"> Given public opinion on this issue, did Senator MacDonald do the right thing?</w:t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</w:p>
    <w:sectPr w:rsidR="003F4F5F" w:rsidRPr="003F4F5F" w:rsidSect="003F4F5F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0D8"/>
    <w:multiLevelType w:val="multilevel"/>
    <w:tmpl w:val="AC80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31AE4"/>
    <w:multiLevelType w:val="multilevel"/>
    <w:tmpl w:val="B4D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D5F78"/>
    <w:multiLevelType w:val="multilevel"/>
    <w:tmpl w:val="B362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14CA2"/>
    <w:multiLevelType w:val="multilevel"/>
    <w:tmpl w:val="53B4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5F"/>
    <w:rsid w:val="003F4F5F"/>
    <w:rsid w:val="0047756C"/>
    <w:rsid w:val="00A0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B5BA3-8F00-4880-A508-9D7F47E4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1</cp:revision>
  <dcterms:created xsi:type="dcterms:W3CDTF">2016-10-05T15:42:00Z</dcterms:created>
  <dcterms:modified xsi:type="dcterms:W3CDTF">2016-10-05T15:47:00Z</dcterms:modified>
</cp:coreProperties>
</file>