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5C" w:rsidRPr="006D4E50" w:rsidRDefault="006E407C">
      <w:pPr>
        <w:rPr>
          <w:rFonts w:ascii="Times New Roman" w:hAnsi="Times New Roman" w:cs="Times New Roman"/>
          <w:b/>
          <w:sz w:val="24"/>
          <w:szCs w:val="24"/>
        </w:rPr>
      </w:pPr>
      <w:r w:rsidRPr="006D4E50">
        <w:rPr>
          <w:rFonts w:ascii="Times New Roman" w:hAnsi="Times New Roman" w:cs="Times New Roman"/>
          <w:b/>
          <w:sz w:val="24"/>
          <w:szCs w:val="24"/>
        </w:rPr>
        <w:t>CP US History Chapter Six Questions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first president of the Unites States? Did he want the job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Judiciary Act of 1789 do?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Presidential Cabinet and who was in Washington’s Cabinet?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important about Article VI of the Constitution</w:t>
      </w:r>
      <w:r w:rsidR="006D4E50">
        <w:rPr>
          <w:rFonts w:ascii="Times New Roman" w:hAnsi="Times New Roman" w:cs="Times New Roman"/>
          <w:sz w:val="24"/>
          <w:szCs w:val="24"/>
        </w:rPr>
        <w:t>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main point of </w:t>
      </w:r>
      <w:r w:rsidR="006D4E50">
        <w:rPr>
          <w:rFonts w:ascii="Times New Roman" w:hAnsi="Times New Roman" w:cs="Times New Roman"/>
          <w:sz w:val="24"/>
          <w:szCs w:val="24"/>
        </w:rPr>
        <w:t xml:space="preserve">the philosophical </w:t>
      </w:r>
      <w:r>
        <w:rPr>
          <w:rFonts w:ascii="Times New Roman" w:hAnsi="Times New Roman" w:cs="Times New Roman"/>
          <w:sz w:val="24"/>
          <w:szCs w:val="24"/>
        </w:rPr>
        <w:t>debate between Jefferson and Hamilton?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chart on page 185 contrast the beliefs of Jefferson with Hamilton.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Hamilton’s economic plan?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arguments for and against creating a national bank?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Hamilton get the opponents of his debt plan to go along with it?</w:t>
      </w:r>
    </w:p>
    <w:p w:rsidR="006E407C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designed the capital grounds in D.C.?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two-party system developed in the United States?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Whisky Rebellion and why did it make people think of the American Revolution?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education, work and leisure in the early days of the republic.</w:t>
      </w:r>
      <w:r w:rsidR="00FC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America’s position on the war in Europe in the 1790s?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provisions of the Pinckney Treaty with Spain.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outcome of the Battle of Fallen Timbers affect the US?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Jay’s Treaty</w:t>
      </w:r>
      <w:r w:rsidR="006D4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GW war</w:t>
      </w:r>
      <w:r w:rsidR="006D4E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America about in his farewell address?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the election of 1796?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cause of the “Quasi War” with France? (Describe the war.)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Alien and Sedition Acts; the Kentucky and Virginia resolutions</w:t>
      </w:r>
      <w:r w:rsidR="006D4E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their relationship.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election of 1800.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Judiciary Act of 1801 lead to the Supreme Court Case Marbury v Madison?</w:t>
      </w:r>
    </w:p>
    <w:p w:rsidR="00FC0267" w:rsidRDefault="00D42119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Marbury v Madison?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US acquire the Louisiana Territory and what we</w:t>
      </w:r>
      <w:r w:rsidR="00A01AE4">
        <w:rPr>
          <w:rFonts w:ascii="Times New Roman" w:hAnsi="Times New Roman" w:cs="Times New Roman"/>
          <w:sz w:val="24"/>
          <w:szCs w:val="24"/>
        </w:rPr>
        <w:t>re the consequences of this act?</w:t>
      </w:r>
    </w:p>
    <w:p w:rsidR="00D42119" w:rsidRPr="00D42119" w:rsidRDefault="006D4E50" w:rsidP="00D4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causes of the War of 1812?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Battle of New Orleans affect the War of 1812? What affect did it have</w:t>
      </w:r>
      <w:r w:rsidR="00D42119">
        <w:rPr>
          <w:rFonts w:ascii="Times New Roman" w:hAnsi="Times New Roman" w:cs="Times New Roman"/>
          <w:sz w:val="24"/>
          <w:szCs w:val="24"/>
        </w:rPr>
        <w:t xml:space="preserve"> on the United States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2119" w:rsidRDefault="00D42119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the War of 1812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Tecumseh correct?</w:t>
      </w:r>
    </w:p>
    <w:p w:rsidR="006D4E50" w:rsidRP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1AE4">
        <w:rPr>
          <w:rFonts w:ascii="Times New Roman" w:hAnsi="Times New Roman" w:cs="Times New Roman"/>
          <w:b/>
          <w:sz w:val="24"/>
          <w:szCs w:val="24"/>
        </w:rPr>
        <w:t>American Reader Documents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Washington: Farewell Address (pg. 71)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2119">
        <w:rPr>
          <w:rFonts w:ascii="Times New Roman" w:hAnsi="Times New Roman" w:cs="Times New Roman"/>
          <w:sz w:val="24"/>
          <w:szCs w:val="24"/>
        </w:rPr>
        <w:t>What did GW warn America about in his farewell address?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Hopkinson: Hail, Columbia (pg. 77)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Describe Hail Columbia. What event was it used for? What is it about?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Jefferson: 1</w:t>
      </w:r>
      <w:r w:rsidRPr="00A01A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Inaugural Address (pg. 79)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Identify three things that Jefferson wants.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 Scott Key: </w:t>
      </w:r>
      <w:r w:rsidR="00D214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Star Spangled Banner</w:t>
      </w:r>
      <w:r w:rsidR="00D214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(pg. 83)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is this song about?</w:t>
      </w:r>
      <w:bookmarkStart w:id="0" w:name="_GoBack"/>
      <w:bookmarkEnd w:id="0"/>
    </w:p>
    <w:p w:rsidR="00D42119" w:rsidRPr="006D4E50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is this song different that “Hail Columbia”?</w:t>
      </w:r>
    </w:p>
    <w:sectPr w:rsidR="00D42119" w:rsidRPr="006D4E50" w:rsidSect="00D4211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5519"/>
    <w:multiLevelType w:val="hybridMultilevel"/>
    <w:tmpl w:val="C596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C"/>
    <w:rsid w:val="0015155C"/>
    <w:rsid w:val="006D4E50"/>
    <w:rsid w:val="006E407C"/>
    <w:rsid w:val="008E173D"/>
    <w:rsid w:val="00A01AE4"/>
    <w:rsid w:val="00D214AA"/>
    <w:rsid w:val="00D42119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BB8CD4D4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2019-10-21T13:48:00Z</dcterms:created>
  <dcterms:modified xsi:type="dcterms:W3CDTF">2019-10-21T13:48:00Z</dcterms:modified>
</cp:coreProperties>
</file>