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6B" w:rsidRPr="00675A35" w:rsidRDefault="00E04684" w:rsidP="00CF3C6B">
      <w:pPr>
        <w:ind w:firstLine="720"/>
        <w:rPr>
          <w:rFonts w:ascii="Mistral" w:hAnsi="Mistral"/>
          <w:sz w:val="24"/>
          <w:szCs w:val="24"/>
        </w:rPr>
      </w:pPr>
      <w:r>
        <w:rPr>
          <w:rFonts w:ascii="Mistral" w:hAnsi="Mistral"/>
          <w:noProof/>
          <w:sz w:val="24"/>
          <w:szCs w:val="24"/>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190500</wp:posOffset>
                </wp:positionV>
                <wp:extent cx="5372100" cy="1414145"/>
                <wp:effectExtent l="19050" t="19050" r="38100" b="527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1414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FB1634" w:rsidRDefault="00FB1634" w:rsidP="00FB1634">
                            <w:pPr>
                              <w:jc w:val="center"/>
                              <w:rPr>
                                <w:rFonts w:ascii="Tahoma" w:hAnsi="Tahoma" w:cs="Tahoma"/>
                                <w:color w:val="FFFFFF"/>
                                <w:sz w:val="72"/>
                              </w:rPr>
                            </w:pPr>
                            <w:r>
                              <w:rPr>
                                <w:rFonts w:ascii="Tahoma" w:hAnsi="Tahoma" w:cs="Tahoma"/>
                                <w:color w:val="FFFFFF"/>
                                <w:sz w:val="72"/>
                              </w:rPr>
                              <w:t>Deser</w:t>
                            </w:r>
                            <w:r w:rsidR="00CF3C6B">
                              <w:rPr>
                                <w:rFonts w:ascii="Tahoma" w:hAnsi="Tahoma" w:cs="Tahoma"/>
                                <w:color w:val="FFFFFF"/>
                                <w:sz w:val="72"/>
                              </w:rPr>
                              <w:t>t</w:t>
                            </w:r>
                            <w:r>
                              <w:rPr>
                                <w:rFonts w:ascii="Tahoma" w:hAnsi="Tahoma" w:cs="Tahoma"/>
                                <w:color w:val="FFFFFF"/>
                                <w:sz w:val="72"/>
                              </w:rPr>
                              <w:t xml:space="preserve"> </w:t>
                            </w:r>
                            <w:r w:rsidR="001B6E46">
                              <w:rPr>
                                <w:rFonts w:ascii="Tahoma" w:hAnsi="Tahoma" w:cs="Tahoma"/>
                                <w:color w:val="FFFFFF"/>
                                <w:sz w:val="72"/>
                              </w:rPr>
                              <w:t>C</w:t>
                            </w:r>
                            <w:r>
                              <w:rPr>
                                <w:rFonts w:ascii="Tahoma" w:hAnsi="Tahoma" w:cs="Tahoma"/>
                                <w:color w:val="FFFFFF"/>
                                <w:sz w:val="72"/>
                              </w:rPr>
                              <w:t>hurch of Christ</w:t>
                            </w:r>
                          </w:p>
                          <w:p w:rsidR="00FB1634" w:rsidRDefault="00FB1634" w:rsidP="00FB1634">
                            <w:pPr>
                              <w:jc w:val="center"/>
                              <w:rPr>
                                <w:rFonts w:ascii="Tahoma" w:hAnsi="Tahoma" w:cs="Tahoma"/>
                                <w:sz w:val="44"/>
                              </w:rPr>
                            </w:pPr>
                            <w:r w:rsidRPr="008B3552">
                              <w:rPr>
                                <w:rFonts w:ascii="Tahoma" w:hAnsi="Tahoma" w:cs="Tahoma"/>
                                <w:sz w:val="44"/>
                              </w:rPr>
                              <w:t>Good News – Our Walk in Christ</w:t>
                            </w:r>
                          </w:p>
                          <w:p w:rsidR="00675A35" w:rsidRDefault="00675A35" w:rsidP="00FB1634">
                            <w:pPr>
                              <w:jc w:val="center"/>
                              <w:rPr>
                                <w:rFonts w:ascii="Tahoma" w:hAnsi="Tahoma" w:cs="Tahoma"/>
                                <w:sz w:val="44"/>
                              </w:rPr>
                            </w:pPr>
                          </w:p>
                          <w:p w:rsidR="006F090F" w:rsidRDefault="006F090F" w:rsidP="00FB1634">
                            <w:pPr>
                              <w:jc w:val="center"/>
                              <w:rPr>
                                <w:rFonts w:ascii="Tahoma" w:hAnsi="Tahoma" w:cs="Tahoma"/>
                                <w:sz w:val="44"/>
                              </w:rPr>
                            </w:pPr>
                          </w:p>
                          <w:p w:rsidR="006F090F" w:rsidRDefault="006F090F" w:rsidP="00FB1634">
                            <w:pPr>
                              <w:jc w:val="center"/>
                              <w:rPr>
                                <w:rFonts w:ascii="Tahoma" w:hAnsi="Tahoma" w:cs="Tahoma"/>
                                <w:sz w:val="44"/>
                              </w:rPr>
                            </w:pPr>
                          </w:p>
                          <w:p w:rsidR="00CF3C6B" w:rsidRDefault="00CF3C6B" w:rsidP="00FB1634">
                            <w:pPr>
                              <w:jc w:val="center"/>
                              <w:rPr>
                                <w:rFonts w:ascii="Tahoma" w:hAnsi="Tahoma" w:cs="Tahoma"/>
                                <w:sz w:val="44"/>
                              </w:rPr>
                            </w:pPr>
                          </w:p>
                          <w:p w:rsidR="00CF3C6B" w:rsidRPr="008B3552" w:rsidRDefault="00CF3C6B" w:rsidP="00FB1634">
                            <w:pPr>
                              <w:jc w:val="center"/>
                              <w:rPr>
                                <w:rFonts w:ascii="Tahoma" w:hAnsi="Tahoma" w:cs="Tahoma"/>
                                <w:sz w:val="44"/>
                              </w:rPr>
                            </w:pPr>
                          </w:p>
                          <w:p w:rsidR="00FB1634" w:rsidRPr="008B3552" w:rsidRDefault="00FB1634" w:rsidP="00FB1634">
                            <w:pPr>
                              <w:rPr>
                                <w:rFonts w:ascii="Tahoma" w:hAnsi="Tahoma" w:cs="Tahoma"/>
                                <w:sz w:val="32"/>
                              </w:rPr>
                            </w:pPr>
                            <w:r w:rsidRPr="008B3552">
                              <w:rPr>
                                <w:rFonts w:ascii="Script MT Bold" w:hAnsi="Script MT Bold" w:cs="Tahoma"/>
                                <w:sz w:val="32"/>
                              </w:rPr>
                              <w:t>Volume 1 Issue 1</w:t>
                            </w:r>
                            <w:r w:rsidRPr="008B3552">
                              <w:rPr>
                                <w:rFonts w:ascii="Script MT Bold" w:hAnsi="Script MT Bold" w:cs="Tahoma"/>
                                <w:sz w:val="32"/>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Script MT Bold" w:hAnsi="Script MT Bold" w:cs="Tahoma"/>
                                <w:sz w:val="32"/>
                              </w:rPr>
                              <w:t>March</w:t>
                            </w:r>
                            <w:r w:rsidRPr="008B3552">
                              <w:rPr>
                                <w:rFonts w:ascii="Script MT Bold" w:hAnsi="Script MT Bold" w:cs="Tahoma"/>
                                <w:sz w:val="32"/>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0pt;margin-top:15pt;width:423pt;height:1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" fillcolor="black [3200]" strokecolor="#f2f2f2 [3041]" strokeweight="3pt">
                <v:shadow on="t" color="#7f7f7f [1601]" opacity=".5" offset="1pt"/>
                <v:textbox>
                  <w:txbxContent>
                    <w:p w:rsidR="00FB1634" w:rsidRDefault="00FB1634" w:rsidP="00FB1634">
                      <w:pPr>
                        <w:jc w:val="center"/>
                        <w:rPr>
                          <w:rFonts w:ascii="Tahoma" w:hAnsi="Tahoma" w:cs="Tahoma"/>
                          <w:color w:val="FFFFFF"/>
                          <w:sz w:val="72"/>
                        </w:rPr>
                      </w:pPr>
                      <w:r>
                        <w:rPr>
                          <w:rFonts w:ascii="Tahoma" w:hAnsi="Tahoma" w:cs="Tahoma"/>
                          <w:color w:val="FFFFFF"/>
                          <w:sz w:val="72"/>
                        </w:rPr>
                        <w:t>Deser</w:t>
                      </w:r>
                      <w:r w:rsidR="00CF3C6B">
                        <w:rPr>
                          <w:rFonts w:ascii="Tahoma" w:hAnsi="Tahoma" w:cs="Tahoma"/>
                          <w:color w:val="FFFFFF"/>
                          <w:sz w:val="72"/>
                        </w:rPr>
                        <w:t>t</w:t>
                      </w:r>
                      <w:r>
                        <w:rPr>
                          <w:rFonts w:ascii="Tahoma" w:hAnsi="Tahoma" w:cs="Tahoma"/>
                          <w:color w:val="FFFFFF"/>
                          <w:sz w:val="72"/>
                        </w:rPr>
                        <w:t xml:space="preserve"> </w:t>
                      </w:r>
                      <w:r w:rsidR="001B6E46">
                        <w:rPr>
                          <w:rFonts w:ascii="Tahoma" w:hAnsi="Tahoma" w:cs="Tahoma"/>
                          <w:color w:val="FFFFFF"/>
                          <w:sz w:val="72"/>
                        </w:rPr>
                        <w:t>C</w:t>
                      </w:r>
                      <w:r>
                        <w:rPr>
                          <w:rFonts w:ascii="Tahoma" w:hAnsi="Tahoma" w:cs="Tahoma"/>
                          <w:color w:val="FFFFFF"/>
                          <w:sz w:val="72"/>
                        </w:rPr>
                        <w:t>hurch of Christ</w:t>
                      </w:r>
                    </w:p>
                    <w:p w:rsidR="00FB1634" w:rsidRDefault="00FB1634" w:rsidP="00FB1634">
                      <w:pPr>
                        <w:jc w:val="center"/>
                        <w:rPr>
                          <w:rFonts w:ascii="Tahoma" w:hAnsi="Tahoma" w:cs="Tahoma"/>
                          <w:sz w:val="44"/>
                        </w:rPr>
                      </w:pPr>
                      <w:r w:rsidRPr="008B3552">
                        <w:rPr>
                          <w:rFonts w:ascii="Tahoma" w:hAnsi="Tahoma" w:cs="Tahoma"/>
                          <w:sz w:val="44"/>
                        </w:rPr>
                        <w:t>Good News – Our Walk in Christ</w:t>
                      </w:r>
                    </w:p>
                    <w:p w:rsidR="00675A35" w:rsidRDefault="00675A35" w:rsidP="00FB1634">
                      <w:pPr>
                        <w:jc w:val="center"/>
                        <w:rPr>
                          <w:rFonts w:ascii="Tahoma" w:hAnsi="Tahoma" w:cs="Tahoma"/>
                          <w:sz w:val="44"/>
                        </w:rPr>
                      </w:pPr>
                    </w:p>
                    <w:p w:rsidR="006F090F" w:rsidRDefault="006F090F" w:rsidP="00FB1634">
                      <w:pPr>
                        <w:jc w:val="center"/>
                        <w:rPr>
                          <w:rFonts w:ascii="Tahoma" w:hAnsi="Tahoma" w:cs="Tahoma"/>
                          <w:sz w:val="44"/>
                        </w:rPr>
                      </w:pPr>
                    </w:p>
                    <w:p w:rsidR="006F090F" w:rsidRDefault="006F090F" w:rsidP="00FB1634">
                      <w:pPr>
                        <w:jc w:val="center"/>
                        <w:rPr>
                          <w:rFonts w:ascii="Tahoma" w:hAnsi="Tahoma" w:cs="Tahoma"/>
                          <w:sz w:val="44"/>
                        </w:rPr>
                      </w:pPr>
                    </w:p>
                    <w:p w:rsidR="00CF3C6B" w:rsidRDefault="00CF3C6B" w:rsidP="00FB1634">
                      <w:pPr>
                        <w:jc w:val="center"/>
                        <w:rPr>
                          <w:rFonts w:ascii="Tahoma" w:hAnsi="Tahoma" w:cs="Tahoma"/>
                          <w:sz w:val="44"/>
                        </w:rPr>
                      </w:pPr>
                    </w:p>
                    <w:p w:rsidR="00CF3C6B" w:rsidRPr="008B3552" w:rsidRDefault="00CF3C6B" w:rsidP="00FB1634">
                      <w:pPr>
                        <w:jc w:val="center"/>
                        <w:rPr>
                          <w:rFonts w:ascii="Tahoma" w:hAnsi="Tahoma" w:cs="Tahoma"/>
                          <w:sz w:val="44"/>
                        </w:rPr>
                      </w:pPr>
                    </w:p>
                    <w:p w:rsidR="00FB1634" w:rsidRPr="008B3552" w:rsidRDefault="00FB1634" w:rsidP="00FB1634">
                      <w:pPr>
                        <w:rPr>
                          <w:rFonts w:ascii="Tahoma" w:hAnsi="Tahoma" w:cs="Tahoma"/>
                          <w:sz w:val="32"/>
                        </w:rPr>
                      </w:pPr>
                      <w:r w:rsidRPr="008B3552">
                        <w:rPr>
                          <w:rFonts w:ascii="Script MT Bold" w:hAnsi="Script MT Bold" w:cs="Tahoma"/>
                          <w:sz w:val="32"/>
                        </w:rPr>
                        <w:t>Volume 1 Issue 1</w:t>
                      </w:r>
                      <w:r w:rsidRPr="008B3552">
                        <w:rPr>
                          <w:rFonts w:ascii="Script MT Bold" w:hAnsi="Script MT Bold" w:cs="Tahoma"/>
                          <w:sz w:val="32"/>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Script MT Bold" w:hAnsi="Script MT Bold" w:cs="Tahoma"/>
                          <w:sz w:val="32"/>
                        </w:rPr>
                        <w:t>March</w:t>
                      </w:r>
                      <w:r w:rsidRPr="008B3552">
                        <w:rPr>
                          <w:rFonts w:ascii="Script MT Bold" w:hAnsi="Script MT Bold" w:cs="Tahoma"/>
                          <w:sz w:val="32"/>
                        </w:rPr>
                        <w:t xml:space="preserve"> 2019</w:t>
                      </w:r>
                    </w:p>
                  </w:txbxContent>
                </v:textbox>
              </v:shape>
            </w:pict>
          </mc:Fallback>
        </mc:AlternateContent>
      </w:r>
      <w:r w:rsidR="0054459F">
        <w:rPr>
          <w:rFonts w:ascii="Mistral" w:hAnsi="Mistral"/>
          <w:sz w:val="24"/>
          <w:szCs w:val="24"/>
        </w:rPr>
        <w:t xml:space="preserve">     Volume 2</w:t>
      </w:r>
      <w:r w:rsidR="00F84EEB">
        <w:rPr>
          <w:rFonts w:ascii="Mistral" w:hAnsi="Mistral"/>
          <w:sz w:val="24"/>
          <w:szCs w:val="24"/>
        </w:rPr>
        <w:t xml:space="preserve">  Issue 1</w:t>
      </w:r>
      <w:r w:rsidR="00C2053E">
        <w:rPr>
          <w:rFonts w:ascii="Mistral" w:hAnsi="Mistral"/>
          <w:sz w:val="24"/>
          <w:szCs w:val="24"/>
        </w:rPr>
        <w:tab/>
      </w:r>
      <w:r w:rsidR="00C2053E">
        <w:rPr>
          <w:rFonts w:ascii="Mistral" w:hAnsi="Mistral"/>
          <w:sz w:val="24"/>
          <w:szCs w:val="24"/>
        </w:rPr>
        <w:tab/>
      </w:r>
      <w:r w:rsidR="00C2053E">
        <w:rPr>
          <w:rFonts w:ascii="Mistral" w:hAnsi="Mistral"/>
          <w:sz w:val="24"/>
          <w:szCs w:val="24"/>
        </w:rPr>
        <w:tab/>
      </w:r>
      <w:r w:rsidR="00C2053E">
        <w:rPr>
          <w:rFonts w:ascii="Mistral" w:hAnsi="Mistral"/>
          <w:sz w:val="24"/>
          <w:szCs w:val="24"/>
        </w:rPr>
        <w:tab/>
      </w:r>
      <w:r w:rsidR="00C2053E">
        <w:rPr>
          <w:rFonts w:ascii="Mistral" w:hAnsi="Mistral"/>
          <w:sz w:val="24"/>
          <w:szCs w:val="24"/>
        </w:rPr>
        <w:tab/>
      </w:r>
      <w:r w:rsidR="00C2053E">
        <w:rPr>
          <w:rFonts w:ascii="Mistral" w:hAnsi="Mistral"/>
          <w:sz w:val="24"/>
          <w:szCs w:val="24"/>
        </w:rPr>
        <w:tab/>
      </w:r>
      <w:r w:rsidR="00C2053E">
        <w:rPr>
          <w:rFonts w:ascii="Mistral" w:hAnsi="Mistral"/>
          <w:sz w:val="24"/>
          <w:szCs w:val="24"/>
        </w:rPr>
        <w:tab/>
      </w:r>
      <w:r w:rsidR="00F84EEB">
        <w:rPr>
          <w:rFonts w:ascii="Mistral" w:hAnsi="Mistral"/>
          <w:sz w:val="24"/>
          <w:szCs w:val="24"/>
        </w:rPr>
        <w:t xml:space="preserve">         January/February  20</w:t>
      </w:r>
      <w:r w:rsidR="00565E31">
        <w:rPr>
          <w:rFonts w:ascii="Mistral" w:hAnsi="Mistral"/>
          <w:sz w:val="24"/>
          <w:szCs w:val="24"/>
        </w:rPr>
        <w:t>2</w:t>
      </w:r>
      <w:bookmarkStart w:id="0" w:name="_GoBack"/>
      <w:bookmarkEnd w:id="0"/>
      <w:r w:rsidR="00F84EEB">
        <w:rPr>
          <w:rFonts w:ascii="Mistral" w:hAnsi="Mistral"/>
          <w:sz w:val="24"/>
          <w:szCs w:val="24"/>
        </w:rPr>
        <w:t>0</w:t>
      </w:r>
    </w:p>
    <w:p w:rsidR="00CF3C6B" w:rsidRDefault="00CF3C6B"/>
    <w:p w:rsidR="00CF3C6B" w:rsidRDefault="00CF3C6B"/>
    <w:p w:rsidR="006F090F" w:rsidRPr="006F090F" w:rsidRDefault="006F090F" w:rsidP="006F090F"/>
    <w:p w:rsidR="006F090F" w:rsidRPr="006F090F" w:rsidRDefault="006F090F" w:rsidP="006F090F">
      <w:pPr>
        <w:pStyle w:val="NoSpacing"/>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rsidR="00303590" w:rsidRDefault="00675A35">
      <w:r w:rsidRPr="00F84EEB">
        <w:rPr>
          <w:noProof/>
          <w:color w:val="FF0000"/>
        </w:rPr>
        <w:drawing>
          <wp:anchor distT="0" distB="0" distL="114300" distR="114300" simplePos="0" relativeHeight="251661312" behindDoc="1" locked="0" layoutInCell="1" allowOverlap="1">
            <wp:simplePos x="0" y="0"/>
            <wp:positionH relativeFrom="column">
              <wp:posOffset>2962275</wp:posOffset>
            </wp:positionH>
            <wp:positionV relativeFrom="paragraph">
              <wp:posOffset>215900</wp:posOffset>
            </wp:positionV>
            <wp:extent cx="594758" cy="1005840"/>
            <wp:effectExtent l="19050" t="0" r="0" b="0"/>
            <wp:wrapNone/>
            <wp:docPr id="7" name="Picture 3" descr="C:\Users\Owner\AppData\Local\Microsoft\Windows\Temporary Internet Files\Content.IE5\K2S36PPQ\cross-and-dove-symb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K2S36PPQ\cross-and-dove-symbol[1].jpg"/>
                    <pic:cNvPicPr>
                      <a:picLocks noChangeAspect="1" noChangeArrowheads="1"/>
                    </pic:cNvPicPr>
                  </pic:nvPicPr>
                  <pic:blipFill>
                    <a:blip r:embed="rId7" cstate="print">
                      <a:duotone>
                        <a:prstClr val="black"/>
                        <a:srgbClr val="FF0000">
                          <a:tint val="45000"/>
                          <a:satMod val="400000"/>
                        </a:srgbClr>
                      </a:duotone>
                    </a:blip>
                    <a:srcRect/>
                    <a:stretch>
                      <a:fillRect/>
                    </a:stretch>
                  </pic:blipFill>
                  <pic:spPr bwMode="auto">
                    <a:xfrm>
                      <a:off x="0" y="0"/>
                      <a:ext cx="594758" cy="1005840"/>
                    </a:xfrm>
                    <a:prstGeom prst="rect">
                      <a:avLst/>
                    </a:prstGeom>
                    <a:solidFill>
                      <a:srgbClr val="FF0000"/>
                    </a:solidFill>
                    <a:ln w="9525">
                      <a:noFill/>
                      <a:miter lim="800000"/>
                      <a:headEnd/>
                      <a:tailEnd/>
                    </a:ln>
                  </pic:spPr>
                </pic:pic>
              </a:graphicData>
            </a:graphic>
          </wp:anchor>
        </w:drawing>
      </w:r>
      <w:r w:rsidR="00061EAF">
        <w:rPr>
          <w:noProof/>
        </w:rPr>
        <w:t xml:space="preserve"> </w:t>
      </w:r>
      <w:r w:rsidR="006F090F">
        <w:tab/>
      </w:r>
      <w:r w:rsidR="006F090F">
        <w:tab/>
      </w:r>
      <w:r w:rsidR="006F090F">
        <w:tab/>
      </w:r>
    </w:p>
    <w:p w:rsidR="00675A35" w:rsidRDefault="00871D7A" w:rsidP="0054459F">
      <w:pPr>
        <w:pStyle w:val="NoSpacing"/>
      </w:pPr>
      <w:r>
        <w:tab/>
      </w:r>
      <w:r w:rsidR="00880358">
        <w:t xml:space="preserve">   </w:t>
      </w:r>
      <w:r w:rsidR="00675A35">
        <w:t xml:space="preserve">          </w:t>
      </w:r>
      <w:r w:rsidR="00880358">
        <w:t xml:space="preserve">            </w:t>
      </w:r>
    </w:p>
    <w:p w:rsidR="00675A35" w:rsidRPr="00675A35" w:rsidRDefault="0054459F" w:rsidP="0054459F">
      <w:pPr>
        <w:pStyle w:val="NoSpacing"/>
        <w:ind w:left="1440" w:firstLine="720"/>
        <w:rPr>
          <w:b/>
          <w:i/>
          <w:sz w:val="24"/>
          <w:szCs w:val="24"/>
        </w:rPr>
      </w:pPr>
      <w:r>
        <w:rPr>
          <w:b/>
          <w:i/>
          <w:sz w:val="24"/>
          <w:szCs w:val="24"/>
        </w:rPr>
        <w:t xml:space="preserve">                   </w:t>
      </w:r>
      <w:r w:rsidR="00871D7A" w:rsidRPr="00675A35">
        <w:rPr>
          <w:b/>
          <w:i/>
          <w:sz w:val="24"/>
          <w:szCs w:val="24"/>
        </w:rPr>
        <w:t>God is spirit and those who worship Him</w:t>
      </w:r>
    </w:p>
    <w:p w:rsidR="00675A35" w:rsidRPr="00675A35" w:rsidRDefault="0054459F" w:rsidP="0054459F">
      <w:pPr>
        <w:pStyle w:val="NoSpacing"/>
        <w:ind w:left="2880"/>
        <w:rPr>
          <w:b/>
          <w:i/>
          <w:sz w:val="24"/>
          <w:szCs w:val="24"/>
        </w:rPr>
      </w:pPr>
      <w:r>
        <w:rPr>
          <w:b/>
          <w:i/>
          <w:sz w:val="24"/>
          <w:szCs w:val="24"/>
        </w:rPr>
        <w:t xml:space="preserve">             </w:t>
      </w:r>
      <w:proofErr w:type="gramStart"/>
      <w:r w:rsidR="00675A35" w:rsidRPr="00675A35">
        <w:rPr>
          <w:b/>
          <w:i/>
          <w:sz w:val="24"/>
          <w:szCs w:val="24"/>
        </w:rPr>
        <w:t>must</w:t>
      </w:r>
      <w:proofErr w:type="gramEnd"/>
      <w:r w:rsidR="00675A35" w:rsidRPr="00675A35">
        <w:rPr>
          <w:b/>
          <w:i/>
          <w:sz w:val="24"/>
          <w:szCs w:val="24"/>
        </w:rPr>
        <w:t xml:space="preserve"> worship in spirit and truth.</w:t>
      </w:r>
    </w:p>
    <w:p w:rsidR="00675A35" w:rsidRPr="00675A35" w:rsidRDefault="0054459F" w:rsidP="0054459F">
      <w:pPr>
        <w:pStyle w:val="NoSpacing"/>
        <w:ind w:left="2880"/>
        <w:rPr>
          <w:b/>
          <w:i/>
          <w:sz w:val="24"/>
          <w:szCs w:val="24"/>
        </w:rPr>
      </w:pPr>
      <w:r>
        <w:rPr>
          <w:b/>
          <w:i/>
          <w:sz w:val="24"/>
          <w:szCs w:val="24"/>
        </w:rPr>
        <w:t xml:space="preserve">                                </w:t>
      </w:r>
      <w:r w:rsidR="00675A35" w:rsidRPr="00675A35">
        <w:rPr>
          <w:b/>
          <w:i/>
          <w:sz w:val="24"/>
          <w:szCs w:val="24"/>
        </w:rPr>
        <w:t>John: 4:24</w:t>
      </w:r>
    </w:p>
    <w:p w:rsidR="00871D7A" w:rsidRPr="00871D7A" w:rsidRDefault="00871D7A" w:rsidP="00871D7A">
      <w:pPr>
        <w:pStyle w:val="NoSpacing"/>
        <w:rPr>
          <w:b/>
          <w:i/>
          <w:sz w:val="24"/>
          <w:szCs w:val="24"/>
        </w:rPr>
      </w:pPr>
      <w:r>
        <w:rPr>
          <w:b/>
          <w:i/>
        </w:rPr>
        <w:tab/>
      </w:r>
      <w:r w:rsidR="00880358">
        <w:rPr>
          <w:b/>
          <w:i/>
        </w:rPr>
        <w:t xml:space="preserve">                         </w:t>
      </w:r>
      <w:r w:rsidR="00675A35">
        <w:rPr>
          <w:b/>
          <w:i/>
        </w:rPr>
        <w:t xml:space="preserve">                               </w:t>
      </w:r>
      <w:r>
        <w:rPr>
          <w:b/>
          <w:i/>
        </w:rPr>
        <w:tab/>
      </w:r>
      <w:r w:rsidR="00880358">
        <w:rPr>
          <w:b/>
          <w:i/>
        </w:rPr>
        <w:t xml:space="preserve">                               </w:t>
      </w:r>
      <w:r>
        <w:rPr>
          <w:b/>
          <w:i/>
        </w:rPr>
        <w:tab/>
      </w:r>
    </w:p>
    <w:p w:rsidR="00871D7A" w:rsidRDefault="00E04684">
      <w:r>
        <w:rPr>
          <w:noProof/>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45085</wp:posOffset>
                </wp:positionV>
                <wp:extent cx="5905500" cy="1906905"/>
                <wp:effectExtent l="19050" t="19050" r="38100" b="4572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0690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80358" w:rsidRPr="00A33CD6" w:rsidRDefault="00880358" w:rsidP="00880358">
                            <w:pPr>
                              <w:pStyle w:val="Heading2"/>
                              <w:rPr>
                                <w:sz w:val="20"/>
                                <w:szCs w:val="20"/>
                              </w:rPr>
                            </w:pPr>
                            <w:r w:rsidRPr="00A33CD6">
                              <w:rPr>
                                <w:sz w:val="20"/>
                                <w:szCs w:val="20"/>
                              </w:rPr>
                              <w:t>Introducing the Desert Church of Christ</w:t>
                            </w:r>
                          </w:p>
                          <w:p w:rsidR="00880358" w:rsidRPr="00A33CD6" w:rsidRDefault="00880358" w:rsidP="00880358">
                            <w:pPr>
                              <w:pStyle w:val="NoSpacing"/>
                              <w:rPr>
                                <w:color w:val="FFFFFF" w:themeColor="background1"/>
                                <w:sz w:val="20"/>
                                <w:szCs w:val="20"/>
                              </w:rPr>
                            </w:pPr>
                            <w:r w:rsidRPr="00A33CD6">
                              <w:rPr>
                                <w:color w:val="FFFFFF" w:themeColor="background1"/>
                                <w:sz w:val="20"/>
                                <w:szCs w:val="20"/>
                              </w:rPr>
                              <w:t xml:space="preserve"> The Desert Church of Christ follows and is defined by the New Testament without adding to it or taking away from it (</w:t>
                            </w:r>
                            <w:r w:rsidRPr="00A33CD6">
                              <w:rPr>
                                <w:i/>
                                <w:color w:val="FFFFFF" w:themeColor="background1"/>
                                <w:sz w:val="20"/>
                                <w:szCs w:val="20"/>
                              </w:rPr>
                              <w:t>Deuteronomy 4:2; Revelation 22:18-19</w:t>
                            </w:r>
                            <w:r w:rsidRPr="00A33CD6">
                              <w:rPr>
                                <w:color w:val="FFFFFF" w:themeColor="background1"/>
                                <w:sz w:val="20"/>
                                <w:szCs w:val="20"/>
                              </w:rPr>
                              <w:t>). The church was built and purchased by the blood of Christ; and He is the head of the church (</w:t>
                            </w:r>
                            <w:r w:rsidRPr="00A33CD6">
                              <w:rPr>
                                <w:i/>
                                <w:color w:val="FFFFFF" w:themeColor="background1"/>
                                <w:sz w:val="20"/>
                                <w:szCs w:val="20"/>
                              </w:rPr>
                              <w:t>Matthew 16:18; Acts 20:28; Colossians 1:17-18; Ephesians 5:22-23</w:t>
                            </w:r>
                            <w:r w:rsidRPr="00A33CD6">
                              <w:rPr>
                                <w:color w:val="FFFFFF" w:themeColor="background1"/>
                                <w:sz w:val="20"/>
                                <w:szCs w:val="20"/>
                              </w:rPr>
                              <w:t>).</w:t>
                            </w:r>
                            <w:r w:rsidRPr="00A33CD6">
                              <w:rPr>
                                <w:sz w:val="20"/>
                                <w:szCs w:val="20"/>
                              </w:rPr>
                              <w:t xml:space="preserve"> </w:t>
                            </w:r>
                            <w:r w:rsidRPr="00A33CD6">
                              <w:rPr>
                                <w:color w:val="FFFFFF" w:themeColor="background1"/>
                                <w:sz w:val="20"/>
                                <w:szCs w:val="20"/>
                              </w:rPr>
                              <w:t>This congregation of the Lord's people specializes in being a church where our primary concern is with the spiritual needs of men and women; their need for God, for forgiveness of sins through baptism, for genuine God-pleasing worship, for pure lives that live in accordance with God's Word.  We wholeheartedly embrace the Old Testament because it was written for our learning; to bring us patience, comfort, and hope (</w:t>
                            </w:r>
                            <w:r w:rsidRPr="00A33CD6">
                              <w:rPr>
                                <w:i/>
                                <w:color w:val="FFFFFF" w:themeColor="background1"/>
                                <w:sz w:val="20"/>
                                <w:szCs w:val="20"/>
                              </w:rPr>
                              <w:t>Romans 15:4</w:t>
                            </w:r>
                            <w:r w:rsidRPr="00A33CD6">
                              <w:rPr>
                                <w:color w:val="FFFFFF" w:themeColor="background1"/>
                                <w:sz w:val="20"/>
                                <w:szCs w:val="20"/>
                              </w:rPr>
                              <w:t xml:space="preserve">). Also in </w:t>
                            </w:r>
                            <w:hyperlink r:id="rId8" w:tgtFrame="_blank" w:history="1">
                              <w:r w:rsidRPr="00A33CD6">
                                <w:rPr>
                                  <w:rStyle w:val="Hyperlink"/>
                                  <w:i/>
                                  <w:color w:val="FFFFFF" w:themeColor="background1"/>
                                  <w:sz w:val="20"/>
                                  <w:szCs w:val="20"/>
                                </w:rPr>
                                <w:t>Galatians 3:24-25</w:t>
                              </w:r>
                            </w:hyperlink>
                            <w:r w:rsidRPr="00A33CD6">
                              <w:rPr>
                                <w:i/>
                                <w:color w:val="FFFFFF" w:themeColor="background1"/>
                                <w:sz w:val="20"/>
                                <w:szCs w:val="20"/>
                              </w:rPr>
                              <w:t>,</w:t>
                            </w:r>
                            <w:r w:rsidRPr="00A33CD6">
                              <w:rPr>
                                <w:color w:val="FFFFFF" w:themeColor="background1"/>
                                <w:sz w:val="20"/>
                                <w:szCs w:val="20"/>
                              </w:rPr>
                              <w:t xml:space="preserve"> we find that the Old Law is our schoolmaster, to bring us to Christ. </w:t>
                            </w:r>
                          </w:p>
                          <w:p w:rsidR="00880358" w:rsidRPr="00A33CD6" w:rsidRDefault="00880358" w:rsidP="00880358">
                            <w:pPr>
                              <w:pStyle w:val="NoSpacing"/>
                              <w:rPr>
                                <w:color w:val="FFFFFF" w:themeColor="background1"/>
                                <w:sz w:val="20"/>
                                <w:szCs w:val="20"/>
                              </w:rPr>
                            </w:pPr>
                            <w:r w:rsidRPr="00A33CD6">
                              <w:rPr>
                                <w:color w:val="FFFFFF" w:themeColor="background1"/>
                                <w:sz w:val="20"/>
                                <w:szCs w:val="20"/>
                              </w:rPr>
                              <w:t xml:space="preserve">Come and visit us soon. We invite you to make an honest investigation of Christ's church in this community. </w:t>
                            </w: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8.5pt;margin-top:3.55pt;width:465pt;height:1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" fillcolor="black [3200]" strokecolor="#f2f2f2 [3041]" strokeweight="3pt">
                <v:shadow on="t" color="#7f7f7f [1601]" opacity=".5" offset="1pt"/>
                <v:textbox inset=",10.8pt">
                  <w:txbxContent>
                    <w:p w:rsidR="00880358" w:rsidRPr="00A33CD6" w:rsidRDefault="00880358" w:rsidP="00880358">
                      <w:pPr>
                        <w:pStyle w:val="Heading2"/>
                        <w:rPr>
                          <w:sz w:val="20"/>
                          <w:szCs w:val="20"/>
                        </w:rPr>
                      </w:pPr>
                      <w:r w:rsidRPr="00A33CD6">
                        <w:rPr>
                          <w:sz w:val="20"/>
                          <w:szCs w:val="20"/>
                        </w:rPr>
                        <w:t>Introducing the Desert Church of Christ</w:t>
                      </w:r>
                    </w:p>
                    <w:p w:rsidR="00880358" w:rsidRPr="00A33CD6" w:rsidRDefault="00880358" w:rsidP="00880358">
                      <w:pPr>
                        <w:pStyle w:val="NoSpacing"/>
                        <w:rPr>
                          <w:color w:val="FFFFFF" w:themeColor="background1"/>
                          <w:sz w:val="20"/>
                          <w:szCs w:val="20"/>
                        </w:rPr>
                      </w:pPr>
                      <w:r w:rsidRPr="00A33CD6">
                        <w:rPr>
                          <w:color w:val="FFFFFF" w:themeColor="background1"/>
                          <w:sz w:val="20"/>
                          <w:szCs w:val="20"/>
                        </w:rPr>
                        <w:t xml:space="preserve"> The Desert Church of Christ follows and is defined by the New Testament without adding to it or taking away from it (</w:t>
                      </w:r>
                      <w:r w:rsidRPr="00A33CD6">
                        <w:rPr>
                          <w:i/>
                          <w:color w:val="FFFFFF" w:themeColor="background1"/>
                          <w:sz w:val="20"/>
                          <w:szCs w:val="20"/>
                        </w:rPr>
                        <w:t>Deuteronomy 4:2; Revelation 22:18-19</w:t>
                      </w:r>
                      <w:r w:rsidRPr="00A33CD6">
                        <w:rPr>
                          <w:color w:val="FFFFFF" w:themeColor="background1"/>
                          <w:sz w:val="20"/>
                          <w:szCs w:val="20"/>
                        </w:rPr>
                        <w:t>). The church was built and purchased by the blood of Christ; and He is the head of the church (</w:t>
                      </w:r>
                      <w:r w:rsidRPr="00A33CD6">
                        <w:rPr>
                          <w:i/>
                          <w:color w:val="FFFFFF" w:themeColor="background1"/>
                          <w:sz w:val="20"/>
                          <w:szCs w:val="20"/>
                        </w:rPr>
                        <w:t>Matthew 16:18; Acts 20:28; Colossians 1:17-18; Ephesians 5:22-23</w:t>
                      </w:r>
                      <w:r w:rsidRPr="00A33CD6">
                        <w:rPr>
                          <w:color w:val="FFFFFF" w:themeColor="background1"/>
                          <w:sz w:val="20"/>
                          <w:szCs w:val="20"/>
                        </w:rPr>
                        <w:t>).</w:t>
                      </w:r>
                      <w:r w:rsidRPr="00A33CD6">
                        <w:rPr>
                          <w:sz w:val="20"/>
                          <w:szCs w:val="20"/>
                        </w:rPr>
                        <w:t xml:space="preserve"> </w:t>
                      </w:r>
                      <w:r w:rsidRPr="00A33CD6">
                        <w:rPr>
                          <w:color w:val="FFFFFF" w:themeColor="background1"/>
                          <w:sz w:val="20"/>
                          <w:szCs w:val="20"/>
                        </w:rPr>
                        <w:t>This congregation of the Lord's people specializes in being a church where our primary concern is with the spiritual needs of men and women; their need for God, for forgiveness of sins through baptism, for genuine God-pleasing worship, for pure lives that live in accordance with God's Word.  We wholeheartedly embrace the Old Testament because it was written for our learning; to bring us patience, comfort, and hope (</w:t>
                      </w:r>
                      <w:r w:rsidRPr="00A33CD6">
                        <w:rPr>
                          <w:i/>
                          <w:color w:val="FFFFFF" w:themeColor="background1"/>
                          <w:sz w:val="20"/>
                          <w:szCs w:val="20"/>
                        </w:rPr>
                        <w:t>Romans 15:4</w:t>
                      </w:r>
                      <w:r w:rsidRPr="00A33CD6">
                        <w:rPr>
                          <w:color w:val="FFFFFF" w:themeColor="background1"/>
                          <w:sz w:val="20"/>
                          <w:szCs w:val="20"/>
                        </w:rPr>
                        <w:t xml:space="preserve">). Also in </w:t>
                      </w:r>
                      <w:hyperlink r:id="rId9" w:tgtFrame="_blank" w:history="1">
                        <w:r w:rsidRPr="00A33CD6">
                          <w:rPr>
                            <w:rStyle w:val="Hyperlink"/>
                            <w:i/>
                            <w:color w:val="FFFFFF" w:themeColor="background1"/>
                            <w:sz w:val="20"/>
                            <w:szCs w:val="20"/>
                          </w:rPr>
                          <w:t>Galatians 3:24-25</w:t>
                        </w:r>
                      </w:hyperlink>
                      <w:r w:rsidRPr="00A33CD6">
                        <w:rPr>
                          <w:i/>
                          <w:color w:val="FFFFFF" w:themeColor="background1"/>
                          <w:sz w:val="20"/>
                          <w:szCs w:val="20"/>
                        </w:rPr>
                        <w:t>,</w:t>
                      </w:r>
                      <w:r w:rsidRPr="00A33CD6">
                        <w:rPr>
                          <w:color w:val="FFFFFF" w:themeColor="background1"/>
                          <w:sz w:val="20"/>
                          <w:szCs w:val="20"/>
                        </w:rPr>
                        <w:t xml:space="preserve"> we find that the Old Law is our schoolmaster, to bring us to Christ. </w:t>
                      </w:r>
                    </w:p>
                    <w:p w:rsidR="00880358" w:rsidRPr="00A33CD6" w:rsidRDefault="00880358" w:rsidP="00880358">
                      <w:pPr>
                        <w:pStyle w:val="NoSpacing"/>
                        <w:rPr>
                          <w:color w:val="FFFFFF" w:themeColor="background1"/>
                          <w:sz w:val="20"/>
                          <w:szCs w:val="20"/>
                        </w:rPr>
                      </w:pPr>
                      <w:r w:rsidRPr="00A33CD6">
                        <w:rPr>
                          <w:color w:val="FFFFFF" w:themeColor="background1"/>
                          <w:sz w:val="20"/>
                          <w:szCs w:val="20"/>
                        </w:rPr>
                        <w:t xml:space="preserve">Come and visit us soon. We invite you to make an honest investigation of Christ's church in this community. </w:t>
                      </w:r>
                    </w:p>
                  </w:txbxContent>
                </v:textbox>
              </v:shape>
            </w:pict>
          </mc:Fallback>
        </mc:AlternateContent>
      </w:r>
    </w:p>
    <w:p w:rsidR="00871D7A" w:rsidRDefault="00871D7A"/>
    <w:p w:rsidR="00E92EAA" w:rsidRDefault="00E92EAA"/>
    <w:p w:rsidR="00E92EAA" w:rsidRDefault="00E92EAA"/>
    <w:p w:rsidR="00E92EAA" w:rsidRDefault="00E92EAA"/>
    <w:p w:rsidR="00E92EAA" w:rsidRDefault="00E92EAA"/>
    <w:p w:rsidR="0054459F" w:rsidRDefault="0054459F" w:rsidP="001B2BEE">
      <w:pPr>
        <w:jc w:val="center"/>
        <w:rPr>
          <w:rFonts w:ascii="Lucida Handwriting" w:hAnsi="Lucida Handwriting"/>
          <w:b/>
          <w:sz w:val="24"/>
          <w:szCs w:val="24"/>
          <w:u w:val="single"/>
        </w:rPr>
      </w:pPr>
    </w:p>
    <w:p w:rsidR="00212307" w:rsidRPr="00546369" w:rsidRDefault="00F84EEB" w:rsidP="001B2BEE">
      <w:pPr>
        <w:jc w:val="center"/>
        <w:rPr>
          <w:rFonts w:ascii="Lucida Handwriting" w:hAnsi="Lucida Handwriting"/>
          <w:b/>
          <w:sz w:val="24"/>
          <w:szCs w:val="24"/>
          <w:u w:val="single"/>
        </w:rPr>
      </w:pPr>
      <w:r>
        <w:rPr>
          <w:rFonts w:ascii="Lucida Handwriting" w:hAnsi="Lucida Handwriting"/>
          <w:b/>
          <w:sz w:val="24"/>
          <w:szCs w:val="24"/>
          <w:u w:val="single"/>
        </w:rPr>
        <w:t>A NEW YEAR</w:t>
      </w:r>
    </w:p>
    <w:p w:rsidR="00546369" w:rsidRDefault="00FC00F0" w:rsidP="007126AF">
      <w:pPr>
        <w:rPr>
          <w:sz w:val="24"/>
          <w:szCs w:val="24"/>
        </w:rPr>
      </w:pPr>
      <w:r>
        <w:rPr>
          <w:sz w:val="24"/>
          <w:szCs w:val="24"/>
        </w:rPr>
        <w:t xml:space="preserve">Each </w:t>
      </w:r>
      <w:proofErr w:type="gramStart"/>
      <w:r>
        <w:rPr>
          <w:sz w:val="24"/>
          <w:szCs w:val="24"/>
        </w:rPr>
        <w:t>new year</w:t>
      </w:r>
      <w:proofErr w:type="gramEnd"/>
      <w:r>
        <w:rPr>
          <w:sz w:val="24"/>
          <w:szCs w:val="24"/>
        </w:rPr>
        <w:t xml:space="preserve"> begins with hope and resolutions to do better at our jobs, spend more time with our family, improve our health and keep in touch with old friends.  But, have you thought about spending more time with your Heavenly Father?   </w:t>
      </w:r>
      <w:r w:rsidR="00FE1BA9">
        <w:rPr>
          <w:sz w:val="24"/>
          <w:szCs w:val="24"/>
        </w:rPr>
        <w:t>Why not read your Bible and find out the guidelines and commandments God has set for every aspect of our lives?  Reading and spending time with Him nourishes our spirits and helps us grow.  God’s many promises to us show how much He loves us and wants to keep us to close to H</w:t>
      </w:r>
      <w:r w:rsidR="0054459F">
        <w:rPr>
          <w:sz w:val="24"/>
          <w:szCs w:val="24"/>
        </w:rPr>
        <w:t>im.   He is our Good Shepherd and</w:t>
      </w:r>
      <w:r w:rsidR="00FE1BA9">
        <w:rPr>
          <w:sz w:val="24"/>
          <w:szCs w:val="24"/>
        </w:rPr>
        <w:t xml:space="preserve"> caretaker who knows each of us by name, keeps us on the right path, and gives us food and protection.  Read Psalm 23</w:t>
      </w:r>
      <w:r w:rsidR="0054459F">
        <w:rPr>
          <w:sz w:val="24"/>
          <w:szCs w:val="24"/>
        </w:rPr>
        <w:t>.  R</w:t>
      </w:r>
      <w:r w:rsidR="00FE1BA9">
        <w:rPr>
          <w:sz w:val="24"/>
          <w:szCs w:val="24"/>
        </w:rPr>
        <w:t xml:space="preserve">emember you are being </w:t>
      </w:r>
      <w:r w:rsidR="0054459F">
        <w:rPr>
          <w:sz w:val="24"/>
          <w:szCs w:val="24"/>
        </w:rPr>
        <w:t>protected and guided during 2020!</w:t>
      </w:r>
    </w:p>
    <w:p w:rsidR="00EF2B2A" w:rsidRDefault="00FC00F0" w:rsidP="0054459F">
      <w:r w:rsidRPr="0054459F">
        <w:rPr>
          <w:rFonts w:ascii="Bookman Old Style" w:hAnsi="Bookman Old Style"/>
          <w:b/>
          <w:i/>
          <w:sz w:val="20"/>
          <w:szCs w:val="20"/>
        </w:rPr>
        <w:t>“For I know the plans I have for you,” declares the Lord, “plans to pro</w:t>
      </w:r>
      <w:r w:rsidR="0054459F" w:rsidRPr="0054459F">
        <w:rPr>
          <w:rFonts w:ascii="Bookman Old Style" w:hAnsi="Bookman Old Style"/>
          <w:b/>
          <w:i/>
          <w:sz w:val="20"/>
          <w:szCs w:val="20"/>
        </w:rPr>
        <w:t xml:space="preserve">sper you and </w:t>
      </w:r>
      <w:r w:rsidR="0054459F">
        <w:rPr>
          <w:rFonts w:ascii="Bookman Old Style" w:hAnsi="Bookman Old Style"/>
          <w:b/>
          <w:i/>
          <w:sz w:val="20"/>
          <w:szCs w:val="20"/>
        </w:rPr>
        <w:t>not to harm you,</w:t>
      </w:r>
      <w:r w:rsidRPr="0054459F">
        <w:rPr>
          <w:rFonts w:ascii="Bookman Old Style" w:hAnsi="Bookman Old Style"/>
          <w:b/>
          <w:i/>
          <w:sz w:val="20"/>
          <w:szCs w:val="20"/>
        </w:rPr>
        <w:t xml:space="preserve"> plans to give you hope and a future. </w:t>
      </w:r>
      <w:r w:rsidR="00FE1BA9" w:rsidRPr="0054459F">
        <w:rPr>
          <w:rFonts w:ascii="Bookman Old Style" w:hAnsi="Bookman Old Style"/>
          <w:b/>
          <w:i/>
          <w:sz w:val="20"/>
          <w:szCs w:val="20"/>
        </w:rPr>
        <w:t xml:space="preserve"> </w:t>
      </w:r>
      <w:r w:rsidR="0054459F">
        <w:rPr>
          <w:rFonts w:ascii="Bookman Old Style" w:hAnsi="Bookman Old Style"/>
          <w:b/>
          <w:i/>
          <w:sz w:val="20"/>
          <w:szCs w:val="20"/>
        </w:rPr>
        <w:t xml:space="preserve">                                                          </w:t>
      </w:r>
      <w:r w:rsidR="00FE1BA9" w:rsidRPr="0054459F">
        <w:rPr>
          <w:rFonts w:ascii="Bookman Old Style" w:hAnsi="Bookman Old Style"/>
          <w:b/>
          <w:i/>
          <w:sz w:val="20"/>
          <w:szCs w:val="20"/>
        </w:rPr>
        <w:t xml:space="preserve"> </w:t>
      </w:r>
      <w:r w:rsidRPr="0054459F">
        <w:rPr>
          <w:rFonts w:ascii="Bookman Old Style" w:hAnsi="Bookman Old Style"/>
          <w:b/>
          <w:i/>
          <w:sz w:val="20"/>
          <w:szCs w:val="20"/>
        </w:rPr>
        <w:t>Jeremiah</w:t>
      </w:r>
      <w:r w:rsidR="0054459F" w:rsidRPr="0054459F">
        <w:rPr>
          <w:rFonts w:ascii="Bookman Old Style" w:hAnsi="Bookman Old Style"/>
          <w:b/>
          <w:i/>
          <w:sz w:val="20"/>
          <w:szCs w:val="20"/>
        </w:rPr>
        <w:t xml:space="preserve"> 29:11</w:t>
      </w:r>
      <w:r>
        <w:rPr>
          <w:rFonts w:ascii="Bookman Old Style" w:hAnsi="Bookman Old Style"/>
          <w:b/>
          <w:i/>
          <w:sz w:val="24"/>
          <w:szCs w:val="24"/>
        </w:rPr>
        <w:t xml:space="preserve"> </w:t>
      </w:r>
      <w:r w:rsidR="0054459F">
        <w:rPr>
          <w:rFonts w:ascii="Bookman Old Style" w:hAnsi="Bookman Old Style"/>
          <w:b/>
          <w:i/>
          <w:sz w:val="24"/>
          <w:szCs w:val="24"/>
        </w:rPr>
        <w:t>…………………………………………………………………………………………………………………</w:t>
      </w:r>
    </w:p>
    <w:p w:rsidR="00761863" w:rsidRDefault="00F754A9" w:rsidP="00F754A9">
      <w:pPr>
        <w:pStyle w:val="NoSpacing"/>
      </w:pPr>
      <w:r>
        <w:t>Desert Church of Christ C</w:t>
      </w:r>
      <w:r w:rsidR="00D47818">
        <w:t xml:space="preserve">ontact Information:  </w:t>
      </w:r>
      <w:r w:rsidR="00761863">
        <w:t xml:space="preserve">   </w:t>
      </w:r>
      <w:r>
        <w:t xml:space="preserve"> 2</w:t>
      </w:r>
      <w:r w:rsidR="00D47818">
        <w:t xml:space="preserve">360 East </w:t>
      </w:r>
      <w:proofErr w:type="spellStart"/>
      <w:r w:rsidR="00D47818">
        <w:t>Calvada</w:t>
      </w:r>
      <w:proofErr w:type="spellEnd"/>
      <w:r w:rsidR="00D47818">
        <w:t xml:space="preserve"> Blvd., Unit C, Pahrump, NV  89048       </w:t>
      </w:r>
      <w:r w:rsidR="00761863">
        <w:t xml:space="preserve"> </w:t>
      </w:r>
      <w:r w:rsidR="00D47818">
        <w:t xml:space="preserve"> </w:t>
      </w:r>
      <w:r w:rsidR="00761863">
        <w:t xml:space="preserve">   </w:t>
      </w:r>
      <w:r>
        <w:t xml:space="preserve">        Mailing address:    </w:t>
      </w:r>
      <w:r w:rsidR="00F12B22">
        <w:t xml:space="preserve">                                              </w:t>
      </w:r>
      <w:r>
        <w:t xml:space="preserve">       </w:t>
      </w:r>
      <w:r w:rsidR="00D47818">
        <w:t xml:space="preserve">P.O. Box 1956, </w:t>
      </w:r>
      <w:r w:rsidR="00761863">
        <w:t xml:space="preserve">  </w:t>
      </w:r>
      <w:r w:rsidR="00D47818">
        <w:t>Pahrump, NV  89041</w:t>
      </w:r>
      <w:r w:rsidR="00D47818">
        <w:tab/>
        <w:t xml:space="preserve">   </w:t>
      </w:r>
      <w:r w:rsidR="001254B2">
        <w:t xml:space="preserve"> </w:t>
      </w:r>
      <w:r w:rsidR="00D47818">
        <w:t xml:space="preserve"> </w:t>
      </w:r>
    </w:p>
    <w:p w:rsidR="00823B20" w:rsidRPr="00F12B22" w:rsidRDefault="00F12B22" w:rsidP="00F12B22">
      <w:pPr>
        <w:pStyle w:val="NoSpacing"/>
        <w:ind w:left="720"/>
        <w:rPr>
          <w:color w:val="4F6228" w:themeColor="accent3" w:themeShade="80"/>
          <w:sz w:val="20"/>
          <w:szCs w:val="20"/>
        </w:rPr>
      </w:pPr>
      <w:r>
        <w:t xml:space="preserve">                                                                        </w:t>
      </w:r>
      <w:r w:rsidR="00D47818">
        <w:t xml:space="preserve">Phone:  (775) 751-1045  </w:t>
      </w:r>
      <w:r w:rsidR="00761863">
        <w:t xml:space="preserve">  </w:t>
      </w:r>
      <w:r w:rsidR="00D47818">
        <w:t>Website</w:t>
      </w:r>
      <w:r w:rsidR="00D47818" w:rsidRPr="00AD5798">
        <w:rPr>
          <w:b/>
        </w:rPr>
        <w:t xml:space="preserve">: </w:t>
      </w:r>
      <w:r w:rsidR="008808AB" w:rsidRPr="00AD5798">
        <w:rPr>
          <w:b/>
        </w:rPr>
        <w:t xml:space="preserve"> </w:t>
      </w:r>
      <w:hyperlink r:id="rId10" w:history="1">
        <w:r w:rsidR="008808AB" w:rsidRPr="006E5A23">
          <w:rPr>
            <w:rStyle w:val="Hyperlink"/>
            <w:b/>
            <w:color w:val="FF0000"/>
          </w:rPr>
          <w:t>www.desertchurchofchrist.org</w:t>
        </w:r>
      </w:hyperlink>
      <w:r w:rsidR="00D47818" w:rsidRPr="006E5A23">
        <w:rPr>
          <w:color w:val="FF0000"/>
        </w:rPr>
        <w:t xml:space="preserve"> </w:t>
      </w:r>
      <w:r>
        <w:t xml:space="preserve">  </w:t>
      </w:r>
      <w:r w:rsidRPr="00F12B22">
        <w:t xml:space="preserve"> </w:t>
      </w:r>
      <w:r>
        <w:t xml:space="preserve">  </w:t>
      </w:r>
      <w:r>
        <w:tab/>
        <w:t xml:space="preserve">                                                         </w:t>
      </w:r>
      <w:r w:rsidR="001254B2">
        <w:t>E</w:t>
      </w:r>
      <w:r w:rsidR="008808AB">
        <w:t>mail</w:t>
      </w:r>
      <w:r w:rsidR="008808AB" w:rsidRPr="00F12B22">
        <w:rPr>
          <w:b/>
        </w:rPr>
        <w:t>:</w:t>
      </w:r>
      <w:r w:rsidRPr="006E5A23">
        <w:rPr>
          <w:rStyle w:val="Hyperlink"/>
          <w:rFonts w:ascii="Verdana" w:hAnsi="Verdana"/>
          <w:b/>
          <w:color w:val="FF0000"/>
          <w:sz w:val="20"/>
          <w:szCs w:val="20"/>
        </w:rPr>
        <w:t>desertcoc@desertchurchofchrist.org</w:t>
      </w:r>
    </w:p>
    <w:p w:rsidR="00D47818" w:rsidRDefault="00D47818" w:rsidP="00823B20">
      <w:pPr>
        <w:pStyle w:val="NoSpacing"/>
      </w:pPr>
      <w:r>
        <w:t>Schedule of Services</w:t>
      </w:r>
      <w:r w:rsidRPr="00F12B22">
        <w:rPr>
          <w:b/>
        </w:rPr>
        <w:t xml:space="preserve">:  </w:t>
      </w:r>
      <w:r w:rsidRPr="006E5A23">
        <w:rPr>
          <w:b/>
          <w:color w:val="FF0000"/>
          <w:u w:val="single"/>
        </w:rPr>
        <w:t>Sunday</w:t>
      </w:r>
      <w:r w:rsidRPr="006E5A23">
        <w:rPr>
          <w:color w:val="FF0000"/>
        </w:rPr>
        <w:t>:</w:t>
      </w:r>
      <w:r>
        <w:t xml:space="preserve"> </w:t>
      </w:r>
      <w:r>
        <w:tab/>
        <w:t xml:space="preserve"> AM Bible Class 10:00 am      Morning Worship 11:00 am    Evening Worship     5:00 pm   </w:t>
      </w:r>
    </w:p>
    <w:p w:rsidR="00D47818" w:rsidRDefault="00D47818" w:rsidP="00823B20">
      <w:pPr>
        <w:pStyle w:val="NoSpacing"/>
      </w:pPr>
      <w:r w:rsidRPr="006E5A23">
        <w:rPr>
          <w:color w:val="FF0000"/>
        </w:rPr>
        <w:t xml:space="preserve">                                        </w:t>
      </w:r>
      <w:r w:rsidRPr="006E5A23">
        <w:rPr>
          <w:b/>
          <w:color w:val="FF0000"/>
          <w:u w:val="single"/>
        </w:rPr>
        <w:t>Tuesday</w:t>
      </w:r>
      <w:r w:rsidRPr="006E5A23">
        <w:rPr>
          <w:color w:val="FF0000"/>
        </w:rPr>
        <w:t>:</w:t>
      </w:r>
      <w:r>
        <w:t xml:space="preserve">  Ladies Bible Class 1:00 pm</w:t>
      </w:r>
    </w:p>
    <w:p w:rsidR="00823B20" w:rsidRDefault="00D47818" w:rsidP="00823B20">
      <w:pPr>
        <w:pStyle w:val="NoSpacing"/>
      </w:pPr>
      <w:r>
        <w:tab/>
      </w:r>
      <w:r w:rsidRPr="006E5A23">
        <w:rPr>
          <w:b/>
          <w:color w:val="FF0000"/>
        </w:rPr>
        <w:t xml:space="preserve">                   </w:t>
      </w:r>
      <w:r w:rsidRPr="006E5A23">
        <w:rPr>
          <w:b/>
          <w:color w:val="FF0000"/>
          <w:u w:val="single"/>
        </w:rPr>
        <w:t>Wednesday</w:t>
      </w:r>
      <w:r w:rsidRPr="006E5A23">
        <w:rPr>
          <w:color w:val="FF0000"/>
          <w:u w:val="single"/>
        </w:rPr>
        <w:t>:</w:t>
      </w:r>
      <w:r>
        <w:t xml:space="preserve">  Midweek Bible Study 6:00 pm  </w:t>
      </w:r>
    </w:p>
    <w:p w:rsidR="001B6E46" w:rsidRDefault="001B6E46" w:rsidP="00823B20">
      <w:pPr>
        <w:pStyle w:val="NoSpacing"/>
        <w:rPr>
          <w:color w:val="002060"/>
          <w:sz w:val="24"/>
          <w:szCs w:val="24"/>
        </w:rPr>
      </w:pPr>
    </w:p>
    <w:p w:rsidR="00761863" w:rsidRPr="00EC32F2" w:rsidRDefault="006C7A02" w:rsidP="00BF7E36">
      <w:pPr>
        <w:ind w:left="90" w:hanging="90"/>
        <w:rPr>
          <w:rFonts w:ascii="Verdana" w:hAnsi="Verdana"/>
          <w:sz w:val="24"/>
          <w:szCs w:val="24"/>
        </w:rPr>
      </w:pPr>
      <w:r>
        <w:rPr>
          <w:b/>
          <w:sz w:val="28"/>
          <w:szCs w:val="28"/>
        </w:rPr>
        <w:lastRenderedPageBreak/>
        <w:t xml:space="preserve"> </w:t>
      </w:r>
      <w:r w:rsidR="000000DE">
        <w:rPr>
          <w:b/>
          <w:sz w:val="28"/>
          <w:szCs w:val="28"/>
          <w:u w:val="single"/>
        </w:rPr>
        <w:t>THINGS TO MAKE YOU THINK (new column)</w:t>
      </w:r>
      <w:r w:rsidR="0090486A">
        <w:rPr>
          <w:b/>
          <w:sz w:val="28"/>
          <w:szCs w:val="28"/>
          <w:u w:val="single"/>
        </w:rPr>
        <w:t xml:space="preserve">     </w:t>
      </w:r>
    </w:p>
    <w:p w:rsidR="007A745A" w:rsidRDefault="00671158" w:rsidP="00145C30">
      <w:pPr>
        <w:pStyle w:val="NoSpacing"/>
        <w:ind w:left="90"/>
        <w:rPr>
          <w:rFonts w:ascii="Verdana" w:hAnsi="Verdana"/>
        </w:rPr>
      </w:pPr>
      <w:r>
        <w:rPr>
          <w:rFonts w:ascii="Verdana" w:hAnsi="Verdana"/>
          <w:color w:val="FF0000"/>
        </w:rPr>
        <w:t>J</w:t>
      </w:r>
      <w:r w:rsidR="007A745A" w:rsidRPr="007A745A">
        <w:rPr>
          <w:rFonts w:ascii="Verdana" w:hAnsi="Verdana"/>
          <w:color w:val="FF0000"/>
        </w:rPr>
        <w:t>anuary</w:t>
      </w:r>
      <w:r w:rsidR="007A745A">
        <w:rPr>
          <w:rFonts w:ascii="Verdana" w:hAnsi="Verdana"/>
        </w:rPr>
        <w:t xml:space="preserve"> is named after “Janus,” the</w:t>
      </w:r>
      <w:r w:rsidR="004B0996">
        <w:rPr>
          <w:rFonts w:ascii="Verdana" w:hAnsi="Verdana"/>
        </w:rPr>
        <w:t xml:space="preserve"> Roman</w:t>
      </w:r>
      <w:r w:rsidR="007A745A">
        <w:rPr>
          <w:rFonts w:ascii="Verdana" w:hAnsi="Verdana"/>
        </w:rPr>
        <w:t xml:space="preserve"> god of begi</w:t>
      </w:r>
      <w:r w:rsidR="004B0996">
        <w:rPr>
          <w:rFonts w:ascii="Verdana" w:hAnsi="Verdana"/>
        </w:rPr>
        <w:t xml:space="preserve">nnings and transitions in </w:t>
      </w:r>
      <w:r w:rsidR="007A745A">
        <w:rPr>
          <w:rFonts w:ascii="Verdana" w:hAnsi="Verdana"/>
        </w:rPr>
        <w:t>mythology.  He was also the god of doorways and the rising and setting of the sun.  Janus means “doorway, archway or arcade.”</w:t>
      </w:r>
      <w:r w:rsidR="004B0996">
        <w:rPr>
          <w:rFonts w:ascii="Verdana" w:hAnsi="Verdana"/>
        </w:rPr>
        <w:t xml:space="preserve">  The L</w:t>
      </w:r>
      <w:r w:rsidR="007A745A">
        <w:rPr>
          <w:rFonts w:ascii="Verdana" w:hAnsi="Verdana"/>
        </w:rPr>
        <w:t>atin word “</w:t>
      </w:r>
      <w:proofErr w:type="spellStart"/>
      <w:r w:rsidR="007A745A" w:rsidRPr="007A745A">
        <w:rPr>
          <w:rFonts w:ascii="Verdana" w:hAnsi="Verdana"/>
          <w:i/>
        </w:rPr>
        <w:t>janua</w:t>
      </w:r>
      <w:proofErr w:type="spellEnd"/>
      <w:r w:rsidR="007A745A">
        <w:rPr>
          <w:rFonts w:ascii="Verdana" w:hAnsi="Verdana"/>
        </w:rPr>
        <w:t>”</w:t>
      </w:r>
      <w:r w:rsidR="0010519E">
        <w:rPr>
          <w:rFonts w:ascii="Verdana" w:hAnsi="Verdana"/>
        </w:rPr>
        <w:t xml:space="preserve"> refers to doorways and</w:t>
      </w:r>
      <w:r w:rsidR="007A745A">
        <w:rPr>
          <w:rFonts w:ascii="Verdana" w:hAnsi="Verdana"/>
        </w:rPr>
        <w:t xml:space="preserve"> gives us the word janitor, originally a door attendant or porter. The Saxons called it the “wolf month.”  January’s birth stone is the </w:t>
      </w:r>
      <w:r w:rsidR="007A745A" w:rsidRPr="004B0996">
        <w:rPr>
          <w:rFonts w:ascii="Verdana" w:hAnsi="Verdana"/>
          <w:color w:val="FF0000"/>
        </w:rPr>
        <w:t>garnet</w:t>
      </w:r>
      <w:r w:rsidR="007A745A">
        <w:rPr>
          <w:rFonts w:ascii="Verdana" w:hAnsi="Verdana"/>
        </w:rPr>
        <w:t xml:space="preserve"> which represents constancy.  </w:t>
      </w:r>
      <w:r w:rsidR="0010519E">
        <w:rPr>
          <w:rFonts w:ascii="Verdana" w:hAnsi="Verdana"/>
        </w:rPr>
        <w:t xml:space="preserve">The </w:t>
      </w:r>
      <w:r w:rsidR="004B0996" w:rsidRPr="004B0996">
        <w:rPr>
          <w:rFonts w:ascii="Verdana" w:hAnsi="Verdana"/>
          <w:color w:val="FF0000"/>
        </w:rPr>
        <w:t>carnation</w:t>
      </w:r>
      <w:r w:rsidR="004B0996">
        <w:rPr>
          <w:rFonts w:ascii="Verdana" w:hAnsi="Verdana"/>
        </w:rPr>
        <w:t xml:space="preserve"> is the birth flower of January.  It is believed the word coronation is connected to this flower.  </w:t>
      </w:r>
      <w:proofErr w:type="gramStart"/>
      <w:r w:rsidR="004B0996">
        <w:rPr>
          <w:rFonts w:ascii="Verdana" w:hAnsi="Verdana"/>
        </w:rPr>
        <w:t>It’s</w:t>
      </w:r>
      <w:proofErr w:type="gramEnd"/>
      <w:r w:rsidR="004B0996">
        <w:rPr>
          <w:rFonts w:ascii="Verdana" w:hAnsi="Verdana"/>
        </w:rPr>
        <w:t xml:space="preserve"> scientific name is </w:t>
      </w:r>
      <w:r w:rsidR="004B0996" w:rsidRPr="004B0996">
        <w:rPr>
          <w:rFonts w:ascii="Verdana" w:hAnsi="Verdana"/>
          <w:i/>
        </w:rPr>
        <w:t xml:space="preserve">Dianthus </w:t>
      </w:r>
      <w:proofErr w:type="spellStart"/>
      <w:r w:rsidR="004B0996" w:rsidRPr="004B0996">
        <w:rPr>
          <w:rFonts w:ascii="Verdana" w:hAnsi="Verdana"/>
          <w:i/>
        </w:rPr>
        <w:t>caryphyllus</w:t>
      </w:r>
      <w:proofErr w:type="spellEnd"/>
      <w:r w:rsidR="004B0996">
        <w:rPr>
          <w:rFonts w:ascii="Verdana" w:hAnsi="Verdana"/>
        </w:rPr>
        <w:t>; dianthus meaning “flower of the gods.”</w:t>
      </w:r>
    </w:p>
    <w:p w:rsidR="007A745A" w:rsidRDefault="007A745A" w:rsidP="00145C30">
      <w:pPr>
        <w:pStyle w:val="NoSpacing"/>
        <w:ind w:left="90"/>
        <w:rPr>
          <w:rFonts w:ascii="Verdana" w:hAnsi="Verdana"/>
        </w:rPr>
      </w:pPr>
    </w:p>
    <w:p w:rsidR="007A745A" w:rsidRPr="007A745A" w:rsidRDefault="007A745A" w:rsidP="00145C30">
      <w:pPr>
        <w:pStyle w:val="NoSpacing"/>
        <w:ind w:left="90"/>
        <w:rPr>
          <w:rFonts w:ascii="Verdana" w:hAnsi="Verdana"/>
        </w:rPr>
      </w:pPr>
      <w:r>
        <w:rPr>
          <w:rFonts w:ascii="Verdana" w:hAnsi="Verdana"/>
          <w:color w:val="FF0000"/>
        </w:rPr>
        <w:t xml:space="preserve">February </w:t>
      </w:r>
    </w:p>
    <w:p w:rsidR="0010519E" w:rsidRDefault="007A745A" w:rsidP="00145C30">
      <w:pPr>
        <w:pStyle w:val="NoSpacing"/>
        <w:ind w:left="90"/>
        <w:rPr>
          <w:rFonts w:ascii="Verdana" w:hAnsi="Verdana"/>
        </w:rPr>
      </w:pPr>
      <w:r>
        <w:rPr>
          <w:rFonts w:ascii="Verdana" w:hAnsi="Verdana"/>
        </w:rPr>
        <w:t xml:space="preserve">This month is named after </w:t>
      </w:r>
      <w:r w:rsidR="0010519E">
        <w:rPr>
          <w:rFonts w:ascii="Verdana" w:hAnsi="Verdana"/>
        </w:rPr>
        <w:t>“</w:t>
      </w:r>
      <w:proofErr w:type="spellStart"/>
      <w:r>
        <w:rPr>
          <w:rFonts w:ascii="Verdana" w:hAnsi="Verdana"/>
        </w:rPr>
        <w:t>februum</w:t>
      </w:r>
      <w:proofErr w:type="spellEnd"/>
      <w:r w:rsidR="0010519E">
        <w:rPr>
          <w:rFonts w:ascii="Verdana" w:hAnsi="Verdana"/>
        </w:rPr>
        <w:t>,” Latin for purification</w:t>
      </w:r>
      <w:r w:rsidR="00671158">
        <w:rPr>
          <w:rFonts w:ascii="Verdana" w:hAnsi="Verdana"/>
        </w:rPr>
        <w:t xml:space="preserve"> since</w:t>
      </w:r>
      <w:r w:rsidR="0010519E">
        <w:rPr>
          <w:rFonts w:ascii="Verdana" w:hAnsi="Verdana"/>
        </w:rPr>
        <w:t xml:space="preserve"> the month was a time for purification</w:t>
      </w:r>
      <w:r w:rsidR="004B0996">
        <w:rPr>
          <w:rFonts w:ascii="Verdana" w:hAnsi="Verdana"/>
        </w:rPr>
        <w:t xml:space="preserve"> i</w:t>
      </w:r>
      <w:r w:rsidR="0010519E">
        <w:rPr>
          <w:rFonts w:ascii="Verdana" w:hAnsi="Verdana"/>
        </w:rPr>
        <w:t>n ancient Rome</w:t>
      </w:r>
      <w:r w:rsidR="004B0996">
        <w:rPr>
          <w:rFonts w:ascii="Verdana" w:hAnsi="Verdana"/>
        </w:rPr>
        <w:t>.  G</w:t>
      </w:r>
      <w:r w:rsidR="0010519E">
        <w:rPr>
          <w:rFonts w:ascii="Verdana" w:hAnsi="Verdana"/>
        </w:rPr>
        <w:t xml:space="preserve">reat festivities were held to reestablish the nation’s focus on righteous living.  The </w:t>
      </w:r>
      <w:r w:rsidR="0010519E" w:rsidRPr="00671158">
        <w:rPr>
          <w:rFonts w:ascii="Verdana" w:hAnsi="Verdana"/>
          <w:color w:val="FF0000"/>
        </w:rPr>
        <w:t>amethyst</w:t>
      </w:r>
      <w:r w:rsidR="0010519E">
        <w:rPr>
          <w:rFonts w:ascii="Verdana" w:hAnsi="Verdana"/>
        </w:rPr>
        <w:t xml:space="preserve"> is the birth stone of February.</w:t>
      </w:r>
      <w:r w:rsidR="00671158">
        <w:rPr>
          <w:rFonts w:ascii="Verdana" w:hAnsi="Verdana"/>
        </w:rPr>
        <w:t xml:space="preserve">  Its name </w:t>
      </w:r>
      <w:r w:rsidR="004B0996">
        <w:rPr>
          <w:rFonts w:ascii="Verdana" w:hAnsi="Verdana"/>
        </w:rPr>
        <w:t>comes from the Greek “not intoxicate” from the belief the stone protected the wearer from drunkenness.</w:t>
      </w:r>
      <w:r w:rsidR="0010519E">
        <w:rPr>
          <w:rFonts w:ascii="Verdana" w:hAnsi="Verdana"/>
        </w:rPr>
        <w:t xml:space="preserve">  </w:t>
      </w:r>
      <w:r w:rsidR="00671158">
        <w:rPr>
          <w:rFonts w:ascii="Verdana" w:hAnsi="Verdana"/>
        </w:rPr>
        <w:t>February’s flower is t</w:t>
      </w:r>
      <w:r w:rsidR="0010519E">
        <w:rPr>
          <w:rFonts w:ascii="Verdana" w:hAnsi="Verdana"/>
        </w:rPr>
        <w:t xml:space="preserve">he </w:t>
      </w:r>
      <w:r w:rsidR="0010519E" w:rsidRPr="00671158">
        <w:rPr>
          <w:rFonts w:ascii="Verdana" w:hAnsi="Verdana"/>
          <w:color w:val="FF0000"/>
        </w:rPr>
        <w:t>violet</w:t>
      </w:r>
      <w:r w:rsidR="00671158">
        <w:rPr>
          <w:rFonts w:ascii="Verdana" w:hAnsi="Verdana"/>
        </w:rPr>
        <w:t xml:space="preserve">, symbol </w:t>
      </w:r>
      <w:r w:rsidR="0010519E">
        <w:rPr>
          <w:rFonts w:ascii="Verdana" w:hAnsi="Verdana"/>
        </w:rPr>
        <w:t xml:space="preserve">of modesty, faithfulness and virtue. </w:t>
      </w:r>
      <w:r w:rsidR="00A06F89">
        <w:rPr>
          <w:rFonts w:ascii="Verdana" w:hAnsi="Verdana"/>
        </w:rPr>
        <w:t xml:space="preserve"> </w:t>
      </w:r>
    </w:p>
    <w:p w:rsidR="00E47C8B" w:rsidRDefault="004C3ED9" w:rsidP="003070E6">
      <w:pPr>
        <w:pStyle w:val="NoSpacing"/>
        <w:rPr>
          <w:b/>
          <w:sz w:val="28"/>
          <w:szCs w:val="28"/>
          <w:u w:val="single"/>
        </w:rPr>
      </w:pPr>
      <w:r>
        <w:rPr>
          <w:rFonts w:ascii="Verdana" w:hAnsi="Verdana"/>
          <w:sz w:val="24"/>
          <w:szCs w:val="24"/>
        </w:rPr>
        <w:t xml:space="preserve">           </w:t>
      </w:r>
      <w:r w:rsidR="00145C30">
        <w:rPr>
          <w:rFonts w:ascii="Verdana" w:hAnsi="Verdana"/>
          <w:sz w:val="24"/>
          <w:szCs w:val="24"/>
        </w:rPr>
        <w:t xml:space="preserve"> </w:t>
      </w:r>
    </w:p>
    <w:p w:rsidR="003070E6" w:rsidRDefault="003070E6" w:rsidP="003070E6">
      <w:pPr>
        <w:pStyle w:val="NoSpacing"/>
        <w:rPr>
          <w:b/>
          <w:sz w:val="28"/>
          <w:szCs w:val="28"/>
          <w:u w:val="single"/>
        </w:rPr>
      </w:pPr>
      <w:r>
        <w:rPr>
          <w:b/>
          <w:sz w:val="28"/>
          <w:szCs w:val="28"/>
          <w:u w:val="single"/>
        </w:rPr>
        <w:t>RECIPES FRO</w:t>
      </w:r>
      <w:r w:rsidR="002D2962">
        <w:rPr>
          <w:b/>
          <w:sz w:val="28"/>
          <w:szCs w:val="28"/>
          <w:u w:val="single"/>
        </w:rPr>
        <w:t>M</w:t>
      </w:r>
      <w:r>
        <w:rPr>
          <w:b/>
          <w:sz w:val="28"/>
          <w:szCs w:val="28"/>
          <w:u w:val="single"/>
        </w:rPr>
        <w:t xml:space="preserve"> THE HEART</w:t>
      </w:r>
      <w:r w:rsidR="00722FEB">
        <w:rPr>
          <w:b/>
          <w:sz w:val="28"/>
          <w:szCs w:val="28"/>
          <w:u w:val="single"/>
        </w:rPr>
        <w:t xml:space="preserve"> </w:t>
      </w:r>
    </w:p>
    <w:p w:rsidR="004C3ED9" w:rsidRDefault="004C3ED9" w:rsidP="003070E6">
      <w:pPr>
        <w:pStyle w:val="NoSpacing"/>
        <w:rPr>
          <w:sz w:val="28"/>
          <w:szCs w:val="28"/>
        </w:rPr>
      </w:pPr>
    </w:p>
    <w:p w:rsidR="003070E6" w:rsidRDefault="00671158" w:rsidP="003070E6">
      <w:pPr>
        <w:pStyle w:val="NoSpacing"/>
        <w:jc w:val="center"/>
        <w:rPr>
          <w:b/>
          <w:i/>
          <w:sz w:val="28"/>
          <w:szCs w:val="28"/>
          <w:u w:val="single"/>
        </w:rPr>
      </w:pPr>
      <w:r>
        <w:rPr>
          <w:b/>
          <w:i/>
          <w:sz w:val="28"/>
          <w:szCs w:val="28"/>
          <w:u w:val="single"/>
        </w:rPr>
        <w:t>EASY</w:t>
      </w:r>
      <w:r w:rsidR="00934597">
        <w:rPr>
          <w:b/>
          <w:i/>
          <w:sz w:val="28"/>
          <w:szCs w:val="28"/>
          <w:u w:val="single"/>
        </w:rPr>
        <w:t xml:space="preserve"> CHICKEN VERONIQUE</w:t>
      </w:r>
    </w:p>
    <w:p w:rsidR="00446C16" w:rsidRDefault="00446C16" w:rsidP="003070E6">
      <w:pPr>
        <w:pStyle w:val="NoSpacing"/>
        <w:rPr>
          <w:i/>
          <w:sz w:val="28"/>
          <w:szCs w:val="28"/>
          <w:u w:val="single"/>
        </w:rPr>
      </w:pPr>
    </w:p>
    <w:p w:rsidR="003070E6" w:rsidRPr="002D2962" w:rsidRDefault="00FF5EFF" w:rsidP="003070E6">
      <w:pPr>
        <w:pStyle w:val="NoSpacing"/>
        <w:rPr>
          <w:i/>
          <w:sz w:val="28"/>
          <w:szCs w:val="28"/>
        </w:rPr>
      </w:pPr>
      <w:r w:rsidRPr="002D2962">
        <w:rPr>
          <w:i/>
          <w:sz w:val="28"/>
          <w:szCs w:val="28"/>
          <w:u w:val="single"/>
        </w:rPr>
        <w:t>Ingredien</w:t>
      </w:r>
      <w:r w:rsidR="002D2962" w:rsidRPr="002D2962">
        <w:rPr>
          <w:i/>
          <w:sz w:val="28"/>
          <w:szCs w:val="28"/>
          <w:u w:val="single"/>
        </w:rPr>
        <w:t>t</w:t>
      </w:r>
      <w:r w:rsidRPr="002D2962">
        <w:rPr>
          <w:i/>
          <w:sz w:val="28"/>
          <w:szCs w:val="28"/>
          <w:u w:val="single"/>
        </w:rPr>
        <w:t>s:</w:t>
      </w:r>
      <w:r w:rsidR="00381271">
        <w:rPr>
          <w:i/>
          <w:sz w:val="28"/>
          <w:szCs w:val="28"/>
        </w:rPr>
        <w:tab/>
      </w:r>
      <w:r w:rsidR="00381271">
        <w:rPr>
          <w:i/>
          <w:sz w:val="28"/>
          <w:szCs w:val="28"/>
        </w:rPr>
        <w:tab/>
      </w:r>
      <w:r w:rsidR="00934597">
        <w:rPr>
          <w:i/>
          <w:sz w:val="28"/>
          <w:szCs w:val="28"/>
        </w:rPr>
        <w:t>2</w:t>
      </w:r>
      <w:r w:rsidR="00934597">
        <w:rPr>
          <w:i/>
          <w:sz w:val="28"/>
          <w:szCs w:val="28"/>
        </w:rPr>
        <w:tab/>
        <w:t>Tbs. olive oil</w:t>
      </w:r>
      <w:r w:rsidR="000D416A">
        <w:rPr>
          <w:i/>
          <w:sz w:val="28"/>
          <w:szCs w:val="28"/>
        </w:rPr>
        <w:t xml:space="preserve"> </w:t>
      </w:r>
    </w:p>
    <w:p w:rsidR="00934597" w:rsidRDefault="00490AA8" w:rsidP="00490AA8">
      <w:pPr>
        <w:pStyle w:val="NoSpacing"/>
        <w:ind w:left="2160"/>
        <w:rPr>
          <w:i/>
          <w:sz w:val="28"/>
          <w:szCs w:val="28"/>
        </w:rPr>
      </w:pPr>
      <w:r>
        <w:rPr>
          <w:i/>
          <w:sz w:val="28"/>
          <w:szCs w:val="28"/>
        </w:rPr>
        <w:t>1</w:t>
      </w:r>
      <w:r w:rsidR="00934597">
        <w:rPr>
          <w:i/>
          <w:sz w:val="28"/>
          <w:szCs w:val="28"/>
        </w:rPr>
        <w:t>-2</w:t>
      </w:r>
      <w:r>
        <w:rPr>
          <w:i/>
          <w:sz w:val="28"/>
          <w:szCs w:val="28"/>
        </w:rPr>
        <w:tab/>
      </w:r>
      <w:r w:rsidR="00934597">
        <w:rPr>
          <w:i/>
          <w:sz w:val="28"/>
          <w:szCs w:val="28"/>
        </w:rPr>
        <w:t xml:space="preserve">Chicken </w:t>
      </w:r>
      <w:proofErr w:type="gramStart"/>
      <w:r w:rsidR="00934597">
        <w:rPr>
          <w:i/>
          <w:sz w:val="28"/>
          <w:szCs w:val="28"/>
        </w:rPr>
        <w:t>breasts,</w:t>
      </w:r>
      <w:proofErr w:type="gramEnd"/>
      <w:r w:rsidR="00934597">
        <w:rPr>
          <w:i/>
          <w:sz w:val="28"/>
          <w:szCs w:val="28"/>
        </w:rPr>
        <w:t xml:space="preserve"> cut up</w:t>
      </w:r>
    </w:p>
    <w:p w:rsidR="00FF5EFF" w:rsidRPr="002D2962" w:rsidRDefault="00934597" w:rsidP="00490AA8">
      <w:pPr>
        <w:pStyle w:val="NoSpacing"/>
        <w:ind w:left="2160"/>
        <w:rPr>
          <w:i/>
          <w:sz w:val="28"/>
          <w:szCs w:val="28"/>
        </w:rPr>
      </w:pPr>
      <w:r>
        <w:rPr>
          <w:i/>
          <w:sz w:val="28"/>
          <w:szCs w:val="28"/>
        </w:rPr>
        <w:t>1</w:t>
      </w:r>
      <w:r>
        <w:rPr>
          <w:i/>
          <w:sz w:val="28"/>
          <w:szCs w:val="28"/>
        </w:rPr>
        <w:tab/>
        <w:t>10-1/2 can condensed cream of mushroom soup</w:t>
      </w:r>
    </w:p>
    <w:p w:rsidR="004C3ED9" w:rsidRDefault="00490AA8" w:rsidP="00490AA8">
      <w:pPr>
        <w:pStyle w:val="NoSpacing"/>
        <w:ind w:left="2160"/>
        <w:rPr>
          <w:i/>
          <w:sz w:val="28"/>
          <w:szCs w:val="28"/>
        </w:rPr>
      </w:pPr>
      <w:r>
        <w:rPr>
          <w:i/>
          <w:sz w:val="28"/>
          <w:szCs w:val="28"/>
        </w:rPr>
        <w:t>1</w:t>
      </w:r>
      <w:r w:rsidR="00934597">
        <w:rPr>
          <w:i/>
          <w:sz w:val="28"/>
          <w:szCs w:val="28"/>
        </w:rPr>
        <w:t>-1/2</w:t>
      </w:r>
      <w:r w:rsidR="00934597">
        <w:rPr>
          <w:i/>
          <w:sz w:val="28"/>
          <w:szCs w:val="28"/>
        </w:rPr>
        <w:tab/>
        <w:t>Tsp. paprika</w:t>
      </w:r>
      <w:r w:rsidR="00934597">
        <w:rPr>
          <w:i/>
          <w:sz w:val="28"/>
          <w:szCs w:val="28"/>
        </w:rPr>
        <w:tab/>
      </w:r>
    </w:p>
    <w:p w:rsidR="00F04F0C" w:rsidRDefault="00934597" w:rsidP="00F04F0C">
      <w:pPr>
        <w:pStyle w:val="NoSpacing"/>
        <w:ind w:left="2160"/>
        <w:rPr>
          <w:i/>
          <w:sz w:val="28"/>
          <w:szCs w:val="28"/>
        </w:rPr>
      </w:pPr>
      <w:r>
        <w:rPr>
          <w:i/>
          <w:sz w:val="28"/>
          <w:szCs w:val="28"/>
        </w:rPr>
        <w:t>1/2</w:t>
      </w:r>
      <w:r w:rsidR="00490AA8">
        <w:rPr>
          <w:i/>
          <w:sz w:val="28"/>
          <w:szCs w:val="28"/>
        </w:rPr>
        <w:tab/>
      </w:r>
      <w:r>
        <w:rPr>
          <w:i/>
          <w:sz w:val="28"/>
          <w:szCs w:val="28"/>
        </w:rPr>
        <w:t>Tsp. salt</w:t>
      </w:r>
    </w:p>
    <w:p w:rsidR="00F04F0C" w:rsidRDefault="00934597" w:rsidP="00F04F0C">
      <w:pPr>
        <w:pStyle w:val="NoSpacing"/>
        <w:ind w:left="2160"/>
        <w:rPr>
          <w:i/>
          <w:sz w:val="28"/>
          <w:szCs w:val="28"/>
        </w:rPr>
      </w:pPr>
      <w:r>
        <w:rPr>
          <w:i/>
          <w:sz w:val="28"/>
          <w:szCs w:val="28"/>
        </w:rPr>
        <w:t>1/4</w:t>
      </w:r>
      <w:r>
        <w:rPr>
          <w:i/>
          <w:sz w:val="28"/>
          <w:szCs w:val="28"/>
        </w:rPr>
        <w:tab/>
        <w:t>Tsp. pepper</w:t>
      </w:r>
    </w:p>
    <w:p w:rsidR="00934597" w:rsidRDefault="00934597" w:rsidP="00934597">
      <w:pPr>
        <w:pStyle w:val="NoSpacing"/>
        <w:numPr>
          <w:ilvl w:val="0"/>
          <w:numId w:val="4"/>
        </w:numPr>
        <w:rPr>
          <w:i/>
          <w:sz w:val="28"/>
          <w:szCs w:val="28"/>
        </w:rPr>
      </w:pPr>
      <w:r>
        <w:rPr>
          <w:i/>
          <w:sz w:val="28"/>
          <w:szCs w:val="28"/>
        </w:rPr>
        <w:t>Cup seedless green grapes</w:t>
      </w:r>
    </w:p>
    <w:p w:rsidR="00934597" w:rsidRDefault="00934597" w:rsidP="00934597">
      <w:pPr>
        <w:pStyle w:val="NoSpacing"/>
        <w:ind w:left="2880"/>
        <w:rPr>
          <w:i/>
          <w:sz w:val="28"/>
          <w:szCs w:val="28"/>
        </w:rPr>
      </w:pPr>
      <w:r>
        <w:rPr>
          <w:i/>
          <w:sz w:val="28"/>
          <w:szCs w:val="28"/>
        </w:rPr>
        <w:t>Hot cooked rice (3-4 cups)</w:t>
      </w:r>
    </w:p>
    <w:p w:rsidR="00934597" w:rsidRDefault="00934597" w:rsidP="00934597">
      <w:pPr>
        <w:pStyle w:val="NoSpacing"/>
        <w:ind w:left="2880"/>
        <w:rPr>
          <w:i/>
          <w:sz w:val="28"/>
          <w:szCs w:val="28"/>
        </w:rPr>
      </w:pPr>
    </w:p>
    <w:p w:rsidR="002D2962" w:rsidRDefault="00934597" w:rsidP="00934597">
      <w:pPr>
        <w:pStyle w:val="NoSpacing"/>
        <w:jc w:val="both"/>
        <w:rPr>
          <w:i/>
          <w:sz w:val="28"/>
          <w:szCs w:val="28"/>
        </w:rPr>
      </w:pPr>
      <w:r>
        <w:rPr>
          <w:i/>
          <w:sz w:val="28"/>
          <w:szCs w:val="28"/>
        </w:rPr>
        <w:t>In skillet over medium-high heat, in olive oil, cook chicken until brown on all sides.  Add undiluted cream of mushroom soup, ¼ cup water, paprika, salt and pepper; heat to boiling.  Reduce heat to low; cover and simmer 30 minutes or until chicken is fork-tender, stirring occasionally.  Add grapes and cook until heated through.  Serve over rice.  Makes 4 servings</w:t>
      </w:r>
      <w:proofErr w:type="gramStart"/>
      <w:r>
        <w:rPr>
          <w:i/>
          <w:sz w:val="28"/>
          <w:szCs w:val="28"/>
        </w:rPr>
        <w:t>.</w:t>
      </w:r>
      <w:r w:rsidR="00F04F0C">
        <w:rPr>
          <w:i/>
          <w:sz w:val="28"/>
          <w:szCs w:val="28"/>
        </w:rPr>
        <w:t>.</w:t>
      </w:r>
      <w:proofErr w:type="gramEnd"/>
      <w:r w:rsidR="00490AA8">
        <w:rPr>
          <w:i/>
          <w:sz w:val="28"/>
          <w:szCs w:val="28"/>
        </w:rPr>
        <w:t xml:space="preserve">                      </w:t>
      </w:r>
    </w:p>
    <w:p w:rsidR="00490AA8" w:rsidRPr="00367DE2" w:rsidRDefault="00490AA8" w:rsidP="00381271">
      <w:pPr>
        <w:pStyle w:val="NoSpacing"/>
        <w:rPr>
          <w:i/>
          <w:color w:val="C0504D" w:themeColor="accent2"/>
          <w:sz w:val="24"/>
          <w:szCs w:val="24"/>
        </w:rPr>
      </w:pPr>
    </w:p>
    <w:p w:rsidR="000000DE" w:rsidRDefault="000000DE" w:rsidP="00363201">
      <w:pPr>
        <w:pStyle w:val="NoSpacing"/>
        <w:jc w:val="center"/>
        <w:rPr>
          <w:rFonts w:ascii="Verdana" w:hAnsi="Verdana"/>
          <w:b/>
          <w:i/>
          <w:color w:val="C0504D" w:themeColor="accent2"/>
        </w:rPr>
      </w:pPr>
      <w:r>
        <w:rPr>
          <w:rFonts w:ascii="Verdana" w:hAnsi="Verdana"/>
          <w:b/>
          <w:i/>
          <w:color w:val="FF0000"/>
        </w:rPr>
        <w:t xml:space="preserve">“So whether you eat or </w:t>
      </w:r>
      <w:proofErr w:type="gramStart"/>
      <w:r>
        <w:rPr>
          <w:rFonts w:ascii="Verdana" w:hAnsi="Verdana"/>
          <w:b/>
          <w:i/>
          <w:color w:val="FF0000"/>
        </w:rPr>
        <w:t>drink,</w:t>
      </w:r>
      <w:proofErr w:type="gramEnd"/>
      <w:r>
        <w:rPr>
          <w:rFonts w:ascii="Verdana" w:hAnsi="Verdana"/>
          <w:b/>
          <w:i/>
          <w:color w:val="FF0000"/>
        </w:rPr>
        <w:t xml:space="preserve"> or whatever you do, do all to the glory of God.”</w:t>
      </w:r>
    </w:p>
    <w:p w:rsidR="002D2962" w:rsidRPr="00367DE2" w:rsidRDefault="000000DE" w:rsidP="00363201">
      <w:pPr>
        <w:pStyle w:val="NoSpacing"/>
        <w:jc w:val="center"/>
        <w:rPr>
          <w:rFonts w:ascii="Verdana" w:hAnsi="Verdana"/>
          <w:b/>
          <w:i/>
          <w:color w:val="C0504D" w:themeColor="accent2"/>
        </w:rPr>
      </w:pPr>
      <w:r>
        <w:rPr>
          <w:rFonts w:ascii="Verdana" w:hAnsi="Verdana"/>
          <w:b/>
          <w:i/>
          <w:color w:val="FF0000"/>
        </w:rPr>
        <w:t>1 Corinthians 10:31</w:t>
      </w:r>
    </w:p>
    <w:p w:rsidR="002D2962" w:rsidRDefault="002D2962" w:rsidP="002D2962">
      <w:pPr>
        <w:pStyle w:val="NoSpacing"/>
        <w:jc w:val="center"/>
        <w:rPr>
          <w:rFonts w:ascii="Verdana" w:hAnsi="Verdana"/>
          <w:b/>
          <w:i/>
          <w:color w:val="0070C0"/>
        </w:rPr>
      </w:pPr>
    </w:p>
    <w:p w:rsidR="002D2962" w:rsidRDefault="002D2962" w:rsidP="002D2962">
      <w:pPr>
        <w:pStyle w:val="NoSpacing"/>
        <w:rPr>
          <w:rFonts w:ascii="Verdana" w:hAnsi="Verdana"/>
        </w:rPr>
      </w:pPr>
      <w:r>
        <w:rPr>
          <w:rFonts w:ascii="Verdana" w:hAnsi="Verdana"/>
        </w:rPr>
        <w:t>&gt;&gt;&gt;&gt;&gt;&gt;&gt;&gt;&gt;&gt;&gt;&gt;&gt;&gt;&gt;&gt;&gt;&gt;&gt;&gt;&gt;&gt;&gt;&gt;&gt;&gt;&gt;</w:t>
      </w:r>
      <w:r w:rsidR="006C7A02">
        <w:rPr>
          <w:rFonts w:ascii="Verdana" w:hAnsi="Verdana"/>
        </w:rPr>
        <w:t>&gt;&gt;&gt;&gt;&gt;&gt;&gt;&gt;&gt;&gt;&gt;&gt;&gt;&gt;&gt;&gt;&gt;&gt;&gt;&gt;&gt;&gt;&gt;&gt;&gt;&gt;&gt;&gt;&gt;&gt;&gt;</w:t>
      </w:r>
    </w:p>
    <w:p w:rsidR="002D2962" w:rsidRDefault="002D2962" w:rsidP="002D2962">
      <w:pPr>
        <w:pStyle w:val="NoSpacing"/>
        <w:jc w:val="center"/>
        <w:rPr>
          <w:rFonts w:ascii="Verdana" w:hAnsi="Verdana"/>
        </w:rPr>
      </w:pPr>
    </w:p>
    <w:p w:rsidR="002D2962" w:rsidRDefault="002D2962" w:rsidP="002D2962">
      <w:pPr>
        <w:pStyle w:val="NoSpacing"/>
        <w:jc w:val="center"/>
        <w:rPr>
          <w:rFonts w:ascii="Verdana" w:hAnsi="Verdana"/>
          <w:b/>
          <w:u w:val="single"/>
        </w:rPr>
      </w:pPr>
      <w:r w:rsidRPr="002D2962">
        <w:rPr>
          <w:rFonts w:ascii="Verdana" w:hAnsi="Verdana"/>
          <w:b/>
          <w:u w:val="single"/>
        </w:rPr>
        <w:t>FAMILY AND FRIENDS DAY</w:t>
      </w:r>
      <w:r w:rsidR="00AD5798">
        <w:rPr>
          <w:rFonts w:ascii="Verdana" w:hAnsi="Verdana"/>
          <w:b/>
          <w:u w:val="single"/>
        </w:rPr>
        <w:t xml:space="preserve">            </w:t>
      </w:r>
    </w:p>
    <w:p w:rsidR="002D2962" w:rsidRDefault="002D2962" w:rsidP="002D2962">
      <w:pPr>
        <w:pStyle w:val="NoSpacing"/>
        <w:jc w:val="center"/>
        <w:rPr>
          <w:rFonts w:ascii="Verdana" w:hAnsi="Verdana"/>
          <w:b/>
          <w:u w:val="single"/>
        </w:rPr>
      </w:pPr>
    </w:p>
    <w:p w:rsidR="0010770E" w:rsidRPr="000000DE" w:rsidRDefault="004C3ED9" w:rsidP="004C3ED9">
      <w:pPr>
        <w:pStyle w:val="NoSpacing"/>
        <w:jc w:val="center"/>
        <w:rPr>
          <w:rFonts w:ascii="Verdana" w:hAnsi="Verdana"/>
          <w:b/>
          <w:color w:val="FF0000"/>
          <w:u w:val="single"/>
        </w:rPr>
      </w:pPr>
      <w:r w:rsidRPr="000000DE">
        <w:rPr>
          <w:rFonts w:ascii="Verdana" w:hAnsi="Verdana"/>
          <w:b/>
          <w:color w:val="FF0000"/>
          <w:u w:val="single"/>
        </w:rPr>
        <w:t>Saturday,</w:t>
      </w:r>
      <w:r w:rsidR="000000DE">
        <w:rPr>
          <w:rFonts w:ascii="Verdana" w:hAnsi="Verdana"/>
          <w:b/>
          <w:color w:val="FF0000"/>
          <w:u w:val="single"/>
        </w:rPr>
        <w:t xml:space="preserve"> January 25th</w:t>
      </w:r>
      <w:r w:rsidR="00A83360" w:rsidRPr="000000DE">
        <w:rPr>
          <w:rFonts w:ascii="Verdana" w:hAnsi="Verdana"/>
          <w:b/>
          <w:color w:val="FF0000"/>
          <w:u w:val="single"/>
        </w:rPr>
        <w:t xml:space="preserve"> and Saturday,</w:t>
      </w:r>
      <w:r w:rsidR="001A54F7" w:rsidRPr="000000DE">
        <w:rPr>
          <w:rFonts w:ascii="Verdana" w:hAnsi="Verdana"/>
          <w:b/>
          <w:color w:val="FF0000"/>
          <w:u w:val="single"/>
        </w:rPr>
        <w:t xml:space="preserve"> </w:t>
      </w:r>
      <w:r w:rsidR="000000DE">
        <w:rPr>
          <w:rFonts w:ascii="Verdana" w:hAnsi="Verdana"/>
          <w:b/>
          <w:color w:val="FF0000"/>
          <w:u w:val="single"/>
        </w:rPr>
        <w:t xml:space="preserve">February </w:t>
      </w:r>
      <w:r w:rsidR="00A83360" w:rsidRPr="000000DE">
        <w:rPr>
          <w:rFonts w:ascii="Verdana" w:hAnsi="Verdana"/>
          <w:b/>
          <w:color w:val="FF0000"/>
          <w:u w:val="single"/>
        </w:rPr>
        <w:t>2</w:t>
      </w:r>
      <w:r w:rsidR="000000DE">
        <w:rPr>
          <w:rFonts w:ascii="Verdana" w:hAnsi="Verdana"/>
          <w:b/>
          <w:color w:val="FF0000"/>
          <w:u w:val="single"/>
        </w:rPr>
        <w:t>2nd</w:t>
      </w:r>
    </w:p>
    <w:p w:rsidR="004C3ED9" w:rsidRPr="000000DE" w:rsidRDefault="004C3ED9" w:rsidP="002D2962">
      <w:pPr>
        <w:pStyle w:val="NoSpacing"/>
        <w:rPr>
          <w:rFonts w:ascii="Verdana" w:hAnsi="Verdana"/>
          <w:color w:val="FF0000"/>
        </w:rPr>
      </w:pPr>
    </w:p>
    <w:p w:rsidR="00396B03" w:rsidRDefault="002D2962" w:rsidP="00CB173A">
      <w:pPr>
        <w:pStyle w:val="NoSpacing"/>
        <w:rPr>
          <w:rFonts w:ascii="Verdana" w:hAnsi="Verdana"/>
        </w:rPr>
      </w:pPr>
      <w:r>
        <w:rPr>
          <w:rFonts w:ascii="Verdana" w:hAnsi="Verdana"/>
        </w:rPr>
        <w:t>Plea</w:t>
      </w:r>
      <w:r w:rsidR="004C3ED9">
        <w:rPr>
          <w:rFonts w:ascii="Verdana" w:hAnsi="Verdana"/>
        </w:rPr>
        <w:t>se join us on Family and Friends Day (see dates above)</w:t>
      </w:r>
      <w:r w:rsidR="00672B4D">
        <w:rPr>
          <w:rFonts w:ascii="Verdana" w:hAnsi="Verdana"/>
        </w:rPr>
        <w:t xml:space="preserve"> at 12:00 noon for a pot-luck at Desert Church of Christ.  We’d like to meet and greet our neighbors.  Appetizers, entrees, snacks, de</w:t>
      </w:r>
      <w:r w:rsidR="00D5751E">
        <w:rPr>
          <w:rFonts w:ascii="Verdana" w:hAnsi="Verdana"/>
        </w:rPr>
        <w:t>s</w:t>
      </w:r>
      <w:r w:rsidR="00672B4D">
        <w:rPr>
          <w:rFonts w:ascii="Verdana" w:hAnsi="Verdana"/>
        </w:rPr>
        <w:t>sert and soft drinks are provided by the church.  Come and visit us for food</w:t>
      </w:r>
      <w:r w:rsidR="00EF2B2A">
        <w:rPr>
          <w:rFonts w:ascii="Verdana" w:hAnsi="Verdana"/>
        </w:rPr>
        <w:t xml:space="preserve">, fellowship and games. </w:t>
      </w:r>
      <w:r w:rsidR="00672B4D">
        <w:rPr>
          <w:rFonts w:ascii="Verdana" w:hAnsi="Verdana"/>
        </w:rPr>
        <w:t xml:space="preserve"> </w:t>
      </w:r>
      <w:r w:rsidR="00DF09C9" w:rsidRPr="00DF09C9">
        <w:rPr>
          <w:rFonts w:ascii="Verdana" w:hAnsi="Verdana"/>
          <w:b/>
        </w:rPr>
        <w:t>Please RSVP to the</w:t>
      </w:r>
      <w:r w:rsidR="00DF09C9">
        <w:rPr>
          <w:rFonts w:ascii="Verdana" w:hAnsi="Verdana"/>
        </w:rPr>
        <w:t xml:space="preserve"> </w:t>
      </w:r>
      <w:r w:rsidR="00DF09C9" w:rsidRPr="00DF09C9">
        <w:rPr>
          <w:rFonts w:ascii="Verdana" w:hAnsi="Verdana"/>
          <w:b/>
        </w:rPr>
        <w:t>church at (775) 751-1045</w:t>
      </w:r>
      <w:r w:rsidR="00DF09C9">
        <w:rPr>
          <w:rFonts w:ascii="Verdana" w:hAnsi="Verdana"/>
        </w:rPr>
        <w:t xml:space="preserve">. </w:t>
      </w:r>
      <w:r w:rsidR="00672B4D">
        <w:rPr>
          <w:rFonts w:ascii="Verdana" w:hAnsi="Verdana"/>
        </w:rPr>
        <w:t xml:space="preserve"> All are welcome!</w:t>
      </w:r>
    </w:p>
    <w:sectPr w:rsidR="00396B03" w:rsidSect="00F84EEB">
      <w:pgSz w:w="12240" w:h="15840"/>
      <w:pgMar w:top="720" w:right="720" w:bottom="720" w:left="900" w:header="720" w:footer="720" w:gutter="0"/>
      <w:pgBorders w:offsetFrom="page">
        <w:top w:val="hearts" w:sz="12" w:space="24" w:color="auto"/>
        <w:left w:val="hearts" w:sz="12" w:space="24" w:color="auto"/>
        <w:bottom w:val="hearts" w:sz="12" w:space="24" w:color="auto"/>
        <w:right w:val="heart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Script MT Bold">
    <w:altName w:val="French Script MT"/>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E6B"/>
    <w:multiLevelType w:val="hybridMultilevel"/>
    <w:tmpl w:val="4106EE24"/>
    <w:lvl w:ilvl="0" w:tplc="A50098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477444C"/>
    <w:multiLevelType w:val="hybridMultilevel"/>
    <w:tmpl w:val="2F0A0F2C"/>
    <w:lvl w:ilvl="0" w:tplc="6FAA5A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90D37D9"/>
    <w:multiLevelType w:val="hybridMultilevel"/>
    <w:tmpl w:val="3BCC70D0"/>
    <w:lvl w:ilvl="0" w:tplc="90C43A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ED35F8D"/>
    <w:multiLevelType w:val="hybridMultilevel"/>
    <w:tmpl w:val="9D3A5A5C"/>
    <w:lvl w:ilvl="0" w:tplc="5AF031F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34"/>
    <w:rsid w:val="000000DE"/>
    <w:rsid w:val="00011ECC"/>
    <w:rsid w:val="00023CFE"/>
    <w:rsid w:val="000547DD"/>
    <w:rsid w:val="00061EAF"/>
    <w:rsid w:val="000C701F"/>
    <w:rsid w:val="000D416A"/>
    <w:rsid w:val="0010519E"/>
    <w:rsid w:val="0010770E"/>
    <w:rsid w:val="001160B1"/>
    <w:rsid w:val="00116E7C"/>
    <w:rsid w:val="001254B2"/>
    <w:rsid w:val="00145C30"/>
    <w:rsid w:val="00157ACC"/>
    <w:rsid w:val="00171D12"/>
    <w:rsid w:val="001A5339"/>
    <w:rsid w:val="001A54F7"/>
    <w:rsid w:val="001B2BEE"/>
    <w:rsid w:val="001B6E46"/>
    <w:rsid w:val="00212307"/>
    <w:rsid w:val="00251602"/>
    <w:rsid w:val="00275C12"/>
    <w:rsid w:val="00276E94"/>
    <w:rsid w:val="002D2962"/>
    <w:rsid w:val="002D29CC"/>
    <w:rsid w:val="002E0F1B"/>
    <w:rsid w:val="0030025C"/>
    <w:rsid w:val="00303590"/>
    <w:rsid w:val="003070E6"/>
    <w:rsid w:val="003609C8"/>
    <w:rsid w:val="00363201"/>
    <w:rsid w:val="00367DE2"/>
    <w:rsid w:val="00381271"/>
    <w:rsid w:val="00396B03"/>
    <w:rsid w:val="003A7AB7"/>
    <w:rsid w:val="003C7831"/>
    <w:rsid w:val="003F7608"/>
    <w:rsid w:val="004005F2"/>
    <w:rsid w:val="0040337A"/>
    <w:rsid w:val="00416BA6"/>
    <w:rsid w:val="00446C16"/>
    <w:rsid w:val="0048184D"/>
    <w:rsid w:val="00490AA8"/>
    <w:rsid w:val="004959E1"/>
    <w:rsid w:val="004B0996"/>
    <w:rsid w:val="004B5160"/>
    <w:rsid w:val="004C3ED9"/>
    <w:rsid w:val="004D7703"/>
    <w:rsid w:val="00515C03"/>
    <w:rsid w:val="0054459F"/>
    <w:rsid w:val="00546369"/>
    <w:rsid w:val="0055632E"/>
    <w:rsid w:val="005566C7"/>
    <w:rsid w:val="0056021F"/>
    <w:rsid w:val="00565E31"/>
    <w:rsid w:val="005C5B11"/>
    <w:rsid w:val="005D1E82"/>
    <w:rsid w:val="005D2141"/>
    <w:rsid w:val="0060609C"/>
    <w:rsid w:val="00653FAA"/>
    <w:rsid w:val="00655349"/>
    <w:rsid w:val="00666152"/>
    <w:rsid w:val="00671158"/>
    <w:rsid w:val="00672B4D"/>
    <w:rsid w:val="00675A35"/>
    <w:rsid w:val="0069356B"/>
    <w:rsid w:val="006B71A0"/>
    <w:rsid w:val="006C7A02"/>
    <w:rsid w:val="006E5A23"/>
    <w:rsid w:val="006F090F"/>
    <w:rsid w:val="006F2EC6"/>
    <w:rsid w:val="007126AF"/>
    <w:rsid w:val="00722FEB"/>
    <w:rsid w:val="007549CF"/>
    <w:rsid w:val="00756022"/>
    <w:rsid w:val="00761863"/>
    <w:rsid w:val="0078590D"/>
    <w:rsid w:val="007940AA"/>
    <w:rsid w:val="007A074C"/>
    <w:rsid w:val="007A745A"/>
    <w:rsid w:val="007F2794"/>
    <w:rsid w:val="007F2838"/>
    <w:rsid w:val="00821BFE"/>
    <w:rsid w:val="00823B20"/>
    <w:rsid w:val="00835D66"/>
    <w:rsid w:val="00871D7A"/>
    <w:rsid w:val="00880358"/>
    <w:rsid w:val="008808AB"/>
    <w:rsid w:val="008B1D3D"/>
    <w:rsid w:val="008C0738"/>
    <w:rsid w:val="0090486A"/>
    <w:rsid w:val="009168E1"/>
    <w:rsid w:val="00934597"/>
    <w:rsid w:val="00956EF4"/>
    <w:rsid w:val="00963C0E"/>
    <w:rsid w:val="009971CE"/>
    <w:rsid w:val="009E21EE"/>
    <w:rsid w:val="009E2DB0"/>
    <w:rsid w:val="009E4D65"/>
    <w:rsid w:val="00A06F89"/>
    <w:rsid w:val="00A17BB1"/>
    <w:rsid w:val="00A32D2C"/>
    <w:rsid w:val="00A82CF3"/>
    <w:rsid w:val="00A83360"/>
    <w:rsid w:val="00A87AE6"/>
    <w:rsid w:val="00AA4135"/>
    <w:rsid w:val="00AB14C0"/>
    <w:rsid w:val="00AC706D"/>
    <w:rsid w:val="00AD5798"/>
    <w:rsid w:val="00AE5780"/>
    <w:rsid w:val="00B33B27"/>
    <w:rsid w:val="00B36CA4"/>
    <w:rsid w:val="00B670F6"/>
    <w:rsid w:val="00B95B19"/>
    <w:rsid w:val="00BF7E36"/>
    <w:rsid w:val="00C2053E"/>
    <w:rsid w:val="00C439CA"/>
    <w:rsid w:val="00C671AE"/>
    <w:rsid w:val="00CB173A"/>
    <w:rsid w:val="00CC3205"/>
    <w:rsid w:val="00CF3C6B"/>
    <w:rsid w:val="00D10675"/>
    <w:rsid w:val="00D44508"/>
    <w:rsid w:val="00D47206"/>
    <w:rsid w:val="00D47818"/>
    <w:rsid w:val="00D5751E"/>
    <w:rsid w:val="00D72272"/>
    <w:rsid w:val="00D94688"/>
    <w:rsid w:val="00D94784"/>
    <w:rsid w:val="00DB1C47"/>
    <w:rsid w:val="00DC0480"/>
    <w:rsid w:val="00DC17EF"/>
    <w:rsid w:val="00DC4A0C"/>
    <w:rsid w:val="00DC71F4"/>
    <w:rsid w:val="00DD6132"/>
    <w:rsid w:val="00DF09C9"/>
    <w:rsid w:val="00E04684"/>
    <w:rsid w:val="00E15582"/>
    <w:rsid w:val="00E34CB1"/>
    <w:rsid w:val="00E42A12"/>
    <w:rsid w:val="00E47C8B"/>
    <w:rsid w:val="00E73433"/>
    <w:rsid w:val="00E7640E"/>
    <w:rsid w:val="00E856CD"/>
    <w:rsid w:val="00E92EAA"/>
    <w:rsid w:val="00EC32F2"/>
    <w:rsid w:val="00ED282F"/>
    <w:rsid w:val="00EF0729"/>
    <w:rsid w:val="00EF2B2A"/>
    <w:rsid w:val="00F04F0C"/>
    <w:rsid w:val="00F12B22"/>
    <w:rsid w:val="00F177DC"/>
    <w:rsid w:val="00F22CBA"/>
    <w:rsid w:val="00F33CCD"/>
    <w:rsid w:val="00F37131"/>
    <w:rsid w:val="00F65842"/>
    <w:rsid w:val="00F754A9"/>
    <w:rsid w:val="00F8212E"/>
    <w:rsid w:val="00F82E24"/>
    <w:rsid w:val="00F84EEB"/>
    <w:rsid w:val="00FB1634"/>
    <w:rsid w:val="00FC00F0"/>
    <w:rsid w:val="00FD57B7"/>
    <w:rsid w:val="00FE1BA9"/>
    <w:rsid w:val="00FF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80358"/>
    <w:pPr>
      <w:keepNext/>
      <w:spacing w:after="0" w:line="240" w:lineRule="auto"/>
      <w:outlineLvl w:val="1"/>
    </w:pPr>
    <w:rPr>
      <w:rFonts w:ascii="Tahoma" w:eastAsia="Times New Roman" w:hAnsi="Tahoma" w:cs="Tahoma"/>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C6B"/>
    <w:rPr>
      <w:rFonts w:ascii="Tahoma" w:hAnsi="Tahoma" w:cs="Tahoma"/>
      <w:sz w:val="16"/>
      <w:szCs w:val="16"/>
    </w:rPr>
  </w:style>
  <w:style w:type="paragraph" w:styleId="NoSpacing">
    <w:name w:val="No Spacing"/>
    <w:uiPriority w:val="1"/>
    <w:qFormat/>
    <w:rsid w:val="006F090F"/>
    <w:pPr>
      <w:spacing w:after="0" w:line="240" w:lineRule="auto"/>
    </w:pPr>
  </w:style>
  <w:style w:type="character" w:customStyle="1" w:styleId="Heading2Char">
    <w:name w:val="Heading 2 Char"/>
    <w:basedOn w:val="DefaultParagraphFont"/>
    <w:link w:val="Heading2"/>
    <w:rsid w:val="00880358"/>
    <w:rPr>
      <w:rFonts w:ascii="Tahoma" w:eastAsia="Times New Roman" w:hAnsi="Tahoma" w:cs="Tahoma"/>
      <w:b/>
      <w:bCs/>
      <w:color w:val="FFFFFF"/>
      <w:sz w:val="24"/>
      <w:szCs w:val="24"/>
    </w:rPr>
  </w:style>
  <w:style w:type="character" w:styleId="Hyperlink">
    <w:name w:val="Hyperlink"/>
    <w:basedOn w:val="DefaultParagraphFont"/>
    <w:semiHidden/>
    <w:rsid w:val="008803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80358"/>
    <w:pPr>
      <w:keepNext/>
      <w:spacing w:after="0" w:line="240" w:lineRule="auto"/>
      <w:outlineLvl w:val="1"/>
    </w:pPr>
    <w:rPr>
      <w:rFonts w:ascii="Tahoma" w:eastAsia="Times New Roman" w:hAnsi="Tahoma" w:cs="Tahoma"/>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C6B"/>
    <w:rPr>
      <w:rFonts w:ascii="Tahoma" w:hAnsi="Tahoma" w:cs="Tahoma"/>
      <w:sz w:val="16"/>
      <w:szCs w:val="16"/>
    </w:rPr>
  </w:style>
  <w:style w:type="paragraph" w:styleId="NoSpacing">
    <w:name w:val="No Spacing"/>
    <w:uiPriority w:val="1"/>
    <w:qFormat/>
    <w:rsid w:val="006F090F"/>
    <w:pPr>
      <w:spacing w:after="0" w:line="240" w:lineRule="auto"/>
    </w:pPr>
  </w:style>
  <w:style w:type="character" w:customStyle="1" w:styleId="Heading2Char">
    <w:name w:val="Heading 2 Char"/>
    <w:basedOn w:val="DefaultParagraphFont"/>
    <w:link w:val="Heading2"/>
    <w:rsid w:val="00880358"/>
    <w:rPr>
      <w:rFonts w:ascii="Tahoma" w:eastAsia="Times New Roman" w:hAnsi="Tahoma" w:cs="Tahoma"/>
      <w:b/>
      <w:bCs/>
      <w:color w:val="FFFFFF"/>
      <w:sz w:val="24"/>
      <w:szCs w:val="24"/>
    </w:rPr>
  </w:style>
  <w:style w:type="character" w:styleId="Hyperlink">
    <w:name w:val="Hyperlink"/>
    <w:basedOn w:val="DefaultParagraphFont"/>
    <w:semiHidden/>
    <w:rsid w:val="00880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158C2-A07B-42D0-AE7A-B5C767C4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LILLIE MONTGOMERY</cp:lastModifiedBy>
  <cp:revision>3</cp:revision>
  <cp:lastPrinted>2019-08-28T22:29:00Z</cp:lastPrinted>
  <dcterms:created xsi:type="dcterms:W3CDTF">2020-01-10T03:01:00Z</dcterms:created>
  <dcterms:modified xsi:type="dcterms:W3CDTF">2020-01-10T03:01:00Z</dcterms:modified>
</cp:coreProperties>
</file>